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4184" w:rsidRPr="00144F68" w:rsidRDefault="00324184" w:rsidP="00144F68">
      <w:pPr>
        <w:pStyle w:val="ConsTitle"/>
        <w:widowControl/>
        <w:tabs>
          <w:tab w:val="left" w:pos="7655"/>
          <w:tab w:val="left" w:pos="7938"/>
        </w:tabs>
        <w:spacing w:line="276" w:lineRule="auto"/>
        <w:ind w:left="567" w:right="0"/>
        <w:jc w:val="right"/>
        <w:rPr>
          <w:rStyle w:val="Strong"/>
          <w:sz w:val="24"/>
          <w:szCs w:val="24"/>
          <w:lang w:val="en-US"/>
        </w:rPr>
      </w:pPr>
    </w:p>
    <w:p w:rsidR="00324184" w:rsidRDefault="00324184" w:rsidP="007D6115">
      <w:pPr>
        <w:pStyle w:val="ConsTitle"/>
        <w:widowControl/>
        <w:tabs>
          <w:tab w:val="left" w:pos="7655"/>
        </w:tabs>
        <w:spacing w:line="276" w:lineRule="auto"/>
        <w:ind w:left="567" w:right="0"/>
        <w:jc w:val="right"/>
        <w:rPr>
          <w:rStyle w:val="Strong"/>
          <w:sz w:val="24"/>
          <w:szCs w:val="24"/>
          <w:lang w:val="mn-MN"/>
        </w:rPr>
      </w:pPr>
    </w:p>
    <w:p w:rsidR="00324184" w:rsidRDefault="00324184" w:rsidP="007D6115">
      <w:pPr>
        <w:pStyle w:val="ConsTitle"/>
        <w:widowControl/>
        <w:tabs>
          <w:tab w:val="left" w:pos="7655"/>
        </w:tabs>
        <w:spacing w:line="276" w:lineRule="auto"/>
        <w:ind w:left="567" w:right="0"/>
        <w:jc w:val="right"/>
        <w:rPr>
          <w:rStyle w:val="Strong"/>
          <w:sz w:val="24"/>
          <w:szCs w:val="24"/>
          <w:lang w:val="mn-MN"/>
        </w:rPr>
      </w:pPr>
    </w:p>
    <w:p w:rsidR="00C74FB5" w:rsidRPr="00643993" w:rsidRDefault="00C74FB5" w:rsidP="007D6115">
      <w:pPr>
        <w:pStyle w:val="ConsTitle"/>
        <w:widowControl/>
        <w:tabs>
          <w:tab w:val="left" w:pos="7655"/>
        </w:tabs>
        <w:spacing w:line="276" w:lineRule="auto"/>
        <w:ind w:left="567" w:right="0"/>
        <w:jc w:val="right"/>
        <w:rPr>
          <w:rStyle w:val="Strong"/>
          <w:b/>
          <w:sz w:val="24"/>
          <w:szCs w:val="24"/>
          <w:lang w:val="mn-MN"/>
        </w:rPr>
      </w:pPr>
      <w:r w:rsidRPr="00643993">
        <w:rPr>
          <w:rStyle w:val="Strong"/>
          <w:sz w:val="24"/>
          <w:szCs w:val="24"/>
          <w:lang w:val="mn-MN"/>
        </w:rPr>
        <w:t>/ТӨСӨЛ/</w:t>
      </w:r>
    </w:p>
    <w:p w:rsidR="00C74FB5" w:rsidRDefault="00C74FB5" w:rsidP="007D6115">
      <w:pPr>
        <w:pStyle w:val="ConsTitle"/>
        <w:widowControl/>
        <w:spacing w:line="276" w:lineRule="auto"/>
        <w:ind w:left="567" w:right="0"/>
        <w:jc w:val="center"/>
        <w:rPr>
          <w:rStyle w:val="Strong"/>
          <w:sz w:val="24"/>
          <w:szCs w:val="24"/>
          <w:lang w:val="mn-MN"/>
        </w:rPr>
      </w:pPr>
    </w:p>
    <w:p w:rsidR="00324184" w:rsidRPr="00643993" w:rsidRDefault="00324184" w:rsidP="007D6115">
      <w:pPr>
        <w:pStyle w:val="ConsTitle"/>
        <w:widowControl/>
        <w:spacing w:line="276" w:lineRule="auto"/>
        <w:ind w:left="567" w:right="0"/>
        <w:jc w:val="center"/>
        <w:rPr>
          <w:rStyle w:val="Strong"/>
          <w:sz w:val="24"/>
          <w:szCs w:val="24"/>
          <w:lang w:val="mn-MN"/>
        </w:rPr>
      </w:pPr>
    </w:p>
    <w:p w:rsidR="00C74FB5" w:rsidRPr="00643993" w:rsidRDefault="00C74FB5" w:rsidP="007D6115">
      <w:pPr>
        <w:pStyle w:val="ConsTitle"/>
        <w:widowControl/>
        <w:spacing w:line="276" w:lineRule="auto"/>
        <w:ind w:left="567" w:right="0"/>
        <w:jc w:val="center"/>
        <w:rPr>
          <w:rStyle w:val="Strong"/>
          <w:sz w:val="24"/>
          <w:szCs w:val="24"/>
          <w:lang w:val="mn-MN"/>
        </w:rPr>
      </w:pPr>
      <w:r w:rsidRPr="00643993">
        <w:rPr>
          <w:rStyle w:val="Strong"/>
          <w:sz w:val="24"/>
          <w:szCs w:val="24"/>
          <w:lang w:val="mn-MN"/>
        </w:rPr>
        <w:t>МОНГОЛ УЛСЫН ЗАСГИЙН ГАЗРЫН ХЭРЭГЖҮҮЛЭГЧ АГЕНТЛАГ</w:t>
      </w:r>
    </w:p>
    <w:p w:rsidR="00C74FB5" w:rsidRPr="00643993" w:rsidRDefault="00C74FB5" w:rsidP="007D6115">
      <w:pPr>
        <w:pStyle w:val="ConsTitle"/>
        <w:widowControl/>
        <w:spacing w:line="276" w:lineRule="auto"/>
        <w:ind w:left="567" w:right="0"/>
        <w:jc w:val="center"/>
        <w:rPr>
          <w:rStyle w:val="Strong"/>
          <w:sz w:val="24"/>
          <w:szCs w:val="24"/>
          <w:lang w:val="mn-MN"/>
        </w:rPr>
      </w:pPr>
      <w:r w:rsidRPr="00643993">
        <w:rPr>
          <w:rStyle w:val="Strong"/>
          <w:sz w:val="24"/>
          <w:szCs w:val="24"/>
          <w:lang w:val="mn-MN"/>
        </w:rPr>
        <w:t>ГАЗРЫН ТОСНЫ ГАЗАР</w:t>
      </w:r>
    </w:p>
    <w:p w:rsidR="00C74FB5" w:rsidRPr="00643993" w:rsidRDefault="00C74FB5" w:rsidP="007D6115">
      <w:pPr>
        <w:pStyle w:val="ConsTitle"/>
        <w:widowControl/>
        <w:spacing w:line="276" w:lineRule="auto"/>
        <w:ind w:left="567" w:right="0"/>
        <w:rPr>
          <w:rStyle w:val="Strong"/>
          <w:sz w:val="24"/>
          <w:szCs w:val="24"/>
          <w:lang w:val="mn-MN"/>
        </w:rPr>
      </w:pPr>
      <w:r w:rsidRPr="00643993">
        <w:rPr>
          <w:rStyle w:val="Strong"/>
          <w:sz w:val="24"/>
          <w:szCs w:val="24"/>
          <w:lang w:val="mn-MN"/>
        </w:rPr>
        <w:t xml:space="preserve">                                       </w:t>
      </w:r>
    </w:p>
    <w:p w:rsidR="00C74FB5" w:rsidRPr="00643993" w:rsidRDefault="00C74FB5" w:rsidP="007D6115">
      <w:pPr>
        <w:pStyle w:val="ConsTitle"/>
        <w:widowControl/>
        <w:spacing w:line="276" w:lineRule="auto"/>
        <w:ind w:left="567" w:right="0"/>
        <w:jc w:val="center"/>
        <w:rPr>
          <w:rStyle w:val="Strong"/>
          <w:sz w:val="24"/>
          <w:szCs w:val="24"/>
          <w:lang w:val="mn-MN"/>
        </w:rPr>
      </w:pPr>
    </w:p>
    <w:p w:rsidR="00C74FB5" w:rsidRPr="00643993" w:rsidRDefault="00C74FB5" w:rsidP="007D6115">
      <w:pPr>
        <w:pStyle w:val="ConsTitle"/>
        <w:widowControl/>
        <w:spacing w:line="276" w:lineRule="auto"/>
        <w:ind w:left="567" w:right="0"/>
        <w:jc w:val="center"/>
        <w:rPr>
          <w:rStyle w:val="Strong"/>
          <w:sz w:val="24"/>
          <w:szCs w:val="24"/>
          <w:lang w:val="mn-MN"/>
        </w:rPr>
      </w:pPr>
    </w:p>
    <w:p w:rsidR="00C74FB5" w:rsidRDefault="00C74FB5" w:rsidP="007D6115">
      <w:pPr>
        <w:pStyle w:val="ConsTitle"/>
        <w:widowControl/>
        <w:spacing w:line="276" w:lineRule="auto"/>
        <w:ind w:left="567" w:right="0"/>
        <w:jc w:val="center"/>
        <w:rPr>
          <w:rStyle w:val="Strong"/>
          <w:sz w:val="24"/>
          <w:szCs w:val="24"/>
          <w:lang w:val="mn-MN"/>
        </w:rPr>
      </w:pPr>
    </w:p>
    <w:p w:rsidR="00324184" w:rsidRDefault="00324184" w:rsidP="007D6115">
      <w:pPr>
        <w:pStyle w:val="ConsTitle"/>
        <w:widowControl/>
        <w:spacing w:line="276" w:lineRule="auto"/>
        <w:ind w:left="567" w:right="0"/>
        <w:jc w:val="center"/>
        <w:rPr>
          <w:rStyle w:val="Strong"/>
          <w:sz w:val="24"/>
          <w:szCs w:val="24"/>
          <w:lang w:val="mn-MN"/>
        </w:rPr>
      </w:pPr>
    </w:p>
    <w:p w:rsidR="00324184" w:rsidRDefault="00324184" w:rsidP="007D6115">
      <w:pPr>
        <w:pStyle w:val="ConsTitle"/>
        <w:widowControl/>
        <w:spacing w:line="276" w:lineRule="auto"/>
        <w:ind w:left="567" w:right="0"/>
        <w:jc w:val="center"/>
        <w:rPr>
          <w:rStyle w:val="Strong"/>
          <w:sz w:val="24"/>
          <w:szCs w:val="24"/>
          <w:lang w:val="mn-MN"/>
        </w:rPr>
      </w:pPr>
    </w:p>
    <w:p w:rsidR="000B7775" w:rsidRDefault="000B7775" w:rsidP="007D6115">
      <w:pPr>
        <w:pStyle w:val="ConsTitle"/>
        <w:widowControl/>
        <w:spacing w:line="276" w:lineRule="auto"/>
        <w:ind w:left="567" w:right="0"/>
        <w:jc w:val="center"/>
        <w:rPr>
          <w:rStyle w:val="Strong"/>
          <w:sz w:val="24"/>
          <w:szCs w:val="24"/>
          <w:lang w:val="mn-MN"/>
        </w:rPr>
      </w:pPr>
    </w:p>
    <w:p w:rsidR="00324184" w:rsidRPr="00643993" w:rsidRDefault="00324184" w:rsidP="007D6115">
      <w:pPr>
        <w:pStyle w:val="ConsTitle"/>
        <w:widowControl/>
        <w:spacing w:line="276" w:lineRule="auto"/>
        <w:ind w:left="567" w:right="0"/>
        <w:jc w:val="center"/>
        <w:rPr>
          <w:rStyle w:val="Strong"/>
          <w:sz w:val="24"/>
          <w:szCs w:val="24"/>
          <w:lang w:val="mn-MN"/>
        </w:rPr>
      </w:pPr>
    </w:p>
    <w:p w:rsidR="00C74FB5" w:rsidRPr="00643993" w:rsidRDefault="00C74FB5" w:rsidP="007D6115">
      <w:pPr>
        <w:pStyle w:val="ConsTitle"/>
        <w:widowControl/>
        <w:spacing w:line="276" w:lineRule="auto"/>
        <w:ind w:left="567" w:right="0"/>
        <w:jc w:val="center"/>
        <w:rPr>
          <w:rStyle w:val="Strong"/>
          <w:sz w:val="24"/>
          <w:szCs w:val="24"/>
          <w:lang w:val="mn-MN"/>
        </w:rPr>
      </w:pPr>
    </w:p>
    <w:p w:rsidR="00C74FB5" w:rsidRPr="00643993" w:rsidRDefault="00C74FB5" w:rsidP="007D6115">
      <w:pPr>
        <w:pStyle w:val="ConsTitle"/>
        <w:widowControl/>
        <w:spacing w:line="276" w:lineRule="auto"/>
        <w:ind w:left="567" w:right="0"/>
        <w:jc w:val="center"/>
        <w:rPr>
          <w:rStyle w:val="Strong"/>
          <w:sz w:val="24"/>
          <w:szCs w:val="24"/>
          <w:lang w:val="mn-MN"/>
        </w:rPr>
      </w:pPr>
    </w:p>
    <w:p w:rsidR="00C74FB5" w:rsidRPr="00643993" w:rsidRDefault="00C47922" w:rsidP="007D6115">
      <w:pPr>
        <w:pStyle w:val="NormalWeb"/>
        <w:spacing w:before="0" w:beforeAutospacing="0" w:after="240" w:afterAutospacing="0" w:line="276" w:lineRule="auto"/>
        <w:ind w:left="567"/>
        <w:jc w:val="center"/>
        <w:rPr>
          <w:rFonts w:ascii="Arial" w:hAnsi="Arial" w:cs="Arial"/>
          <w:sz w:val="24"/>
          <w:szCs w:val="24"/>
        </w:rPr>
      </w:pPr>
      <w:r w:rsidRPr="00643993">
        <w:rPr>
          <w:rFonts w:ascii="Arial" w:hAnsi="Arial" w:cs="Arial"/>
          <w:sz w:val="24"/>
          <w:szCs w:val="24"/>
          <w:shd w:val="clear" w:color="auto" w:fill="FFFFFF"/>
          <w:lang w:val="mn-MN"/>
        </w:rPr>
        <w:t>Г</w:t>
      </w:r>
      <w:r w:rsidRPr="00643993">
        <w:rPr>
          <w:rFonts w:ascii="Arial" w:hAnsi="Arial" w:cs="Arial"/>
          <w:sz w:val="24"/>
          <w:szCs w:val="24"/>
          <w:shd w:val="clear" w:color="auto" w:fill="FFFFFF"/>
        </w:rPr>
        <w:t>АЗРЫН ТОС, УЛАМЖЛАЛТ БУС ГАЗРЫН ТОСНЫ ЭРЭЛ, ХАЙГУУЛ, АШИГЛАЛТЫН ҮЙЛ АЖИЛЛАГААНД МӨРДӨХ ХӨДӨЛМӨРИЙН</w:t>
      </w:r>
      <w:r w:rsidR="002938E9">
        <w:rPr>
          <w:rFonts w:ascii="Arial" w:hAnsi="Arial" w:cs="Arial"/>
          <w:sz w:val="24"/>
          <w:szCs w:val="24"/>
          <w:shd w:val="clear" w:color="auto" w:fill="FFFFFF"/>
          <w:lang w:val="mn-MN"/>
        </w:rPr>
        <w:t xml:space="preserve"> </w:t>
      </w:r>
      <w:r w:rsidRPr="00643993">
        <w:rPr>
          <w:rFonts w:ascii="Arial" w:hAnsi="Arial" w:cs="Arial"/>
          <w:sz w:val="24"/>
          <w:szCs w:val="24"/>
          <w:shd w:val="clear" w:color="auto" w:fill="FFFFFF"/>
        </w:rPr>
        <w:t>АЮУЛГҮЙ БАЙДАЛ, ЭРҮҮЛ АХУЙН ДҮРЭМ</w:t>
      </w:r>
    </w:p>
    <w:p w:rsidR="00C74FB5" w:rsidRPr="00643993" w:rsidRDefault="000240FE" w:rsidP="007D6115">
      <w:pPr>
        <w:pStyle w:val="NormalWeb"/>
        <w:tabs>
          <w:tab w:val="left" w:pos="3840"/>
        </w:tabs>
        <w:spacing w:before="0" w:beforeAutospacing="0" w:after="240" w:afterAutospacing="0" w:line="276" w:lineRule="auto"/>
        <w:ind w:left="567"/>
        <w:rPr>
          <w:rFonts w:ascii="Arial" w:hAnsi="Arial" w:cs="Arial"/>
          <w:b/>
          <w:i/>
          <w:sz w:val="24"/>
          <w:szCs w:val="24"/>
          <w:lang w:val="mn-MN"/>
        </w:rPr>
      </w:pPr>
      <w:r w:rsidRPr="00643993">
        <w:rPr>
          <w:rFonts w:ascii="Arial" w:hAnsi="Arial" w:cs="Arial"/>
          <w:sz w:val="24"/>
          <w:szCs w:val="24"/>
          <w:lang w:val="en-US"/>
        </w:rPr>
        <w:tab/>
      </w:r>
    </w:p>
    <w:p w:rsidR="00C74FB5" w:rsidRPr="00CD0B87" w:rsidRDefault="00C74FB5" w:rsidP="007D6115">
      <w:pPr>
        <w:pStyle w:val="NormalWeb"/>
        <w:tabs>
          <w:tab w:val="right" w:pos="9027"/>
        </w:tabs>
        <w:spacing w:before="0" w:beforeAutospacing="0" w:after="240" w:afterAutospacing="0" w:line="276" w:lineRule="auto"/>
        <w:ind w:left="567"/>
        <w:rPr>
          <w:rFonts w:ascii="Arial" w:hAnsi="Arial" w:cs="Arial"/>
          <w:sz w:val="22"/>
          <w:szCs w:val="22"/>
          <w:lang w:val="en-US"/>
        </w:rPr>
      </w:pPr>
    </w:p>
    <w:p w:rsidR="00C74FB5" w:rsidRPr="00CD0B87" w:rsidRDefault="00C74FB5" w:rsidP="007D6115">
      <w:pPr>
        <w:pStyle w:val="NormalWeb"/>
        <w:tabs>
          <w:tab w:val="right" w:pos="9027"/>
        </w:tabs>
        <w:spacing w:before="0" w:beforeAutospacing="0" w:after="240" w:afterAutospacing="0" w:line="276" w:lineRule="auto"/>
        <w:ind w:left="567"/>
        <w:rPr>
          <w:rFonts w:ascii="Arial" w:hAnsi="Arial" w:cs="Arial"/>
          <w:sz w:val="22"/>
          <w:szCs w:val="22"/>
          <w:lang w:val="en-US"/>
        </w:rPr>
      </w:pPr>
    </w:p>
    <w:p w:rsidR="00C74FB5" w:rsidRPr="00CD0B87" w:rsidRDefault="00C74FB5" w:rsidP="007D6115">
      <w:pPr>
        <w:pStyle w:val="NormalWeb"/>
        <w:tabs>
          <w:tab w:val="right" w:pos="9027"/>
        </w:tabs>
        <w:spacing w:before="0" w:beforeAutospacing="0" w:after="240" w:afterAutospacing="0" w:line="276" w:lineRule="auto"/>
        <w:ind w:left="567"/>
        <w:rPr>
          <w:rFonts w:ascii="Arial" w:hAnsi="Arial" w:cs="Arial"/>
          <w:sz w:val="22"/>
          <w:szCs w:val="22"/>
          <w:lang w:val="en-US"/>
        </w:rPr>
      </w:pPr>
    </w:p>
    <w:p w:rsidR="00C74FB5" w:rsidRPr="00CD0B87" w:rsidRDefault="00C74FB5" w:rsidP="007D6115">
      <w:pPr>
        <w:pStyle w:val="NormalWeb"/>
        <w:tabs>
          <w:tab w:val="right" w:pos="9027"/>
        </w:tabs>
        <w:spacing w:before="0" w:beforeAutospacing="0" w:after="240" w:afterAutospacing="0" w:line="276" w:lineRule="auto"/>
        <w:ind w:left="567"/>
        <w:rPr>
          <w:rFonts w:ascii="Arial" w:hAnsi="Arial" w:cs="Arial"/>
          <w:sz w:val="22"/>
          <w:szCs w:val="22"/>
          <w:lang w:val="en-US"/>
        </w:rPr>
      </w:pPr>
    </w:p>
    <w:p w:rsidR="00C74FB5" w:rsidRPr="00CD0B87" w:rsidRDefault="00C74FB5" w:rsidP="007D6115">
      <w:pPr>
        <w:pStyle w:val="NormalWeb"/>
        <w:tabs>
          <w:tab w:val="right" w:pos="9027"/>
        </w:tabs>
        <w:spacing w:before="0" w:beforeAutospacing="0" w:after="240" w:afterAutospacing="0" w:line="276" w:lineRule="auto"/>
        <w:ind w:left="567"/>
        <w:rPr>
          <w:rFonts w:ascii="Arial" w:hAnsi="Arial" w:cs="Arial"/>
          <w:sz w:val="22"/>
          <w:szCs w:val="22"/>
          <w:lang w:val="en-US"/>
        </w:rPr>
      </w:pPr>
    </w:p>
    <w:p w:rsidR="00C74FB5" w:rsidRPr="00CD0B87" w:rsidRDefault="00C74FB5" w:rsidP="007D6115">
      <w:pPr>
        <w:pStyle w:val="NormalWeb"/>
        <w:tabs>
          <w:tab w:val="right" w:pos="9027"/>
        </w:tabs>
        <w:spacing w:before="0" w:beforeAutospacing="0" w:after="240" w:afterAutospacing="0" w:line="276" w:lineRule="auto"/>
        <w:ind w:left="567"/>
        <w:rPr>
          <w:rFonts w:ascii="Arial" w:hAnsi="Arial" w:cs="Arial"/>
          <w:sz w:val="22"/>
          <w:szCs w:val="22"/>
          <w:lang w:val="en-US"/>
        </w:rPr>
      </w:pPr>
    </w:p>
    <w:p w:rsidR="00C74FB5" w:rsidRPr="00CD0B87" w:rsidRDefault="00C74FB5" w:rsidP="007D6115">
      <w:pPr>
        <w:pStyle w:val="NormalWeb"/>
        <w:tabs>
          <w:tab w:val="right" w:pos="9027"/>
        </w:tabs>
        <w:spacing w:before="0" w:beforeAutospacing="0" w:after="240" w:afterAutospacing="0" w:line="276" w:lineRule="auto"/>
        <w:ind w:left="567"/>
        <w:rPr>
          <w:rFonts w:ascii="Arial" w:hAnsi="Arial" w:cs="Arial"/>
          <w:sz w:val="22"/>
          <w:szCs w:val="22"/>
          <w:lang w:val="en-US"/>
        </w:rPr>
      </w:pPr>
    </w:p>
    <w:p w:rsidR="00C74FB5" w:rsidRPr="00CD0B87" w:rsidRDefault="00C74FB5" w:rsidP="007D6115">
      <w:pPr>
        <w:pStyle w:val="NormalWeb"/>
        <w:tabs>
          <w:tab w:val="right" w:pos="9027"/>
        </w:tabs>
        <w:spacing w:before="0" w:beforeAutospacing="0" w:after="240" w:afterAutospacing="0" w:line="276" w:lineRule="auto"/>
        <w:ind w:left="567"/>
        <w:rPr>
          <w:rFonts w:ascii="Arial" w:hAnsi="Arial" w:cs="Arial"/>
          <w:sz w:val="22"/>
          <w:szCs w:val="22"/>
          <w:lang w:val="en-US"/>
        </w:rPr>
      </w:pPr>
    </w:p>
    <w:p w:rsidR="00C74FB5" w:rsidRPr="00CD0B87" w:rsidRDefault="00C74FB5" w:rsidP="007D6115">
      <w:pPr>
        <w:pStyle w:val="NormalWeb"/>
        <w:tabs>
          <w:tab w:val="right" w:pos="9027"/>
        </w:tabs>
        <w:spacing w:before="0" w:beforeAutospacing="0" w:after="240" w:afterAutospacing="0" w:line="276" w:lineRule="auto"/>
        <w:ind w:left="567"/>
        <w:rPr>
          <w:rFonts w:ascii="Arial" w:hAnsi="Arial" w:cs="Arial"/>
          <w:sz w:val="22"/>
          <w:szCs w:val="22"/>
          <w:lang w:val="mn-MN"/>
        </w:rPr>
      </w:pPr>
    </w:p>
    <w:p w:rsidR="00C74FB5" w:rsidRPr="00CD0B87" w:rsidRDefault="00C74FB5" w:rsidP="007D6115">
      <w:pPr>
        <w:pStyle w:val="NormalWeb"/>
        <w:tabs>
          <w:tab w:val="right" w:pos="9027"/>
        </w:tabs>
        <w:spacing w:before="0" w:beforeAutospacing="0" w:after="240" w:afterAutospacing="0" w:line="276" w:lineRule="auto"/>
        <w:ind w:left="567"/>
        <w:rPr>
          <w:rFonts w:ascii="Arial" w:hAnsi="Arial" w:cs="Arial"/>
          <w:sz w:val="22"/>
          <w:szCs w:val="22"/>
          <w:lang w:val="mn-MN"/>
        </w:rPr>
      </w:pPr>
    </w:p>
    <w:p w:rsidR="00273F71" w:rsidRPr="00CD0B87" w:rsidRDefault="00273F71" w:rsidP="007D6115">
      <w:pPr>
        <w:pStyle w:val="NormalWeb"/>
        <w:tabs>
          <w:tab w:val="right" w:pos="9027"/>
        </w:tabs>
        <w:spacing w:before="0" w:beforeAutospacing="0" w:after="240" w:afterAutospacing="0" w:line="276" w:lineRule="auto"/>
        <w:ind w:left="567"/>
        <w:rPr>
          <w:rFonts w:ascii="Arial" w:hAnsi="Arial" w:cs="Arial"/>
          <w:sz w:val="22"/>
          <w:szCs w:val="22"/>
          <w:lang w:val="mn-MN"/>
        </w:rPr>
      </w:pPr>
    </w:p>
    <w:p w:rsidR="006B09FB" w:rsidRPr="00CD0B87" w:rsidRDefault="006B09FB" w:rsidP="007D6115">
      <w:pPr>
        <w:pStyle w:val="NormalWeb"/>
        <w:tabs>
          <w:tab w:val="right" w:pos="9027"/>
        </w:tabs>
        <w:spacing w:before="0" w:beforeAutospacing="0" w:after="0" w:afterAutospacing="0" w:line="276" w:lineRule="auto"/>
        <w:ind w:left="567"/>
        <w:rPr>
          <w:rFonts w:ascii="Arial" w:hAnsi="Arial" w:cs="Arial"/>
          <w:sz w:val="22"/>
          <w:szCs w:val="22"/>
          <w:lang w:val="en-US"/>
        </w:rPr>
      </w:pPr>
    </w:p>
    <w:p w:rsidR="008D7444" w:rsidRPr="008D7444" w:rsidRDefault="008D7444" w:rsidP="007D6115">
      <w:pPr>
        <w:pStyle w:val="NormalWeb"/>
        <w:tabs>
          <w:tab w:val="right" w:pos="9027"/>
        </w:tabs>
        <w:spacing w:before="0" w:beforeAutospacing="0" w:after="0" w:afterAutospacing="0" w:line="276" w:lineRule="auto"/>
        <w:ind w:left="567"/>
        <w:rPr>
          <w:rFonts w:ascii="Arial" w:hAnsi="Arial" w:cs="Arial"/>
          <w:b/>
          <w:sz w:val="22"/>
          <w:szCs w:val="22"/>
          <w:lang w:val="mn-MN"/>
        </w:rPr>
      </w:pPr>
    </w:p>
    <w:p w:rsidR="009D29F5" w:rsidRDefault="009D29F5" w:rsidP="007D6115">
      <w:pPr>
        <w:pStyle w:val="NormalWeb"/>
        <w:tabs>
          <w:tab w:val="right" w:pos="9027"/>
        </w:tabs>
        <w:spacing w:before="0" w:beforeAutospacing="0" w:after="0" w:afterAutospacing="0" w:line="276" w:lineRule="auto"/>
        <w:ind w:left="567"/>
        <w:rPr>
          <w:rFonts w:ascii="Arial" w:hAnsi="Arial" w:cs="Arial"/>
          <w:b/>
          <w:sz w:val="22"/>
          <w:szCs w:val="22"/>
          <w:lang w:val="mn-MN"/>
        </w:rPr>
      </w:pPr>
    </w:p>
    <w:p w:rsidR="000B7775" w:rsidRDefault="000B7775" w:rsidP="007D6115">
      <w:pPr>
        <w:pStyle w:val="NormalWeb"/>
        <w:tabs>
          <w:tab w:val="right" w:pos="9027"/>
        </w:tabs>
        <w:spacing w:before="0" w:beforeAutospacing="0" w:after="0" w:afterAutospacing="0" w:line="276" w:lineRule="auto"/>
        <w:ind w:left="567"/>
        <w:rPr>
          <w:rFonts w:ascii="Arial" w:hAnsi="Arial" w:cs="Arial"/>
          <w:b/>
          <w:sz w:val="22"/>
          <w:szCs w:val="22"/>
          <w:lang w:val="mn-MN"/>
        </w:rPr>
      </w:pPr>
    </w:p>
    <w:p w:rsidR="000B7775" w:rsidRDefault="000B7775" w:rsidP="007D6115">
      <w:pPr>
        <w:pStyle w:val="NormalWeb"/>
        <w:tabs>
          <w:tab w:val="right" w:pos="9027"/>
        </w:tabs>
        <w:spacing w:before="0" w:beforeAutospacing="0" w:after="0" w:afterAutospacing="0" w:line="276" w:lineRule="auto"/>
        <w:ind w:left="567"/>
        <w:rPr>
          <w:rFonts w:ascii="Arial" w:hAnsi="Arial" w:cs="Arial"/>
          <w:b/>
          <w:sz w:val="22"/>
          <w:szCs w:val="22"/>
          <w:lang w:val="mn-MN"/>
        </w:rPr>
      </w:pPr>
    </w:p>
    <w:p w:rsidR="00324184" w:rsidRDefault="00324184" w:rsidP="00324184">
      <w:pPr>
        <w:pStyle w:val="NormalWeb"/>
        <w:tabs>
          <w:tab w:val="right" w:pos="9027"/>
        </w:tabs>
        <w:spacing w:before="0" w:beforeAutospacing="0" w:after="0" w:afterAutospacing="0"/>
        <w:jc w:val="center"/>
        <w:rPr>
          <w:rFonts w:ascii="Arial" w:hAnsi="Arial" w:cs="Arial"/>
          <w:sz w:val="24"/>
          <w:szCs w:val="24"/>
          <w:lang w:val="mn-MN"/>
        </w:rPr>
      </w:pPr>
      <w:r>
        <w:rPr>
          <w:rFonts w:ascii="Arial" w:hAnsi="Arial" w:cs="Arial"/>
          <w:sz w:val="24"/>
          <w:szCs w:val="24"/>
          <w:lang w:val="mn-MN"/>
        </w:rPr>
        <w:t xml:space="preserve">Улаанбаатар хот </w:t>
      </w:r>
    </w:p>
    <w:p w:rsidR="00BB1DDF" w:rsidRPr="00CF2B42" w:rsidRDefault="00324184" w:rsidP="00CF2B42">
      <w:pPr>
        <w:pStyle w:val="NormalWeb"/>
        <w:tabs>
          <w:tab w:val="right" w:pos="9027"/>
        </w:tabs>
        <w:spacing w:before="0" w:beforeAutospacing="0" w:after="0" w:afterAutospacing="0"/>
        <w:jc w:val="center"/>
        <w:rPr>
          <w:rFonts w:ascii="Arial" w:hAnsi="Arial" w:cs="Arial"/>
          <w:sz w:val="24"/>
          <w:szCs w:val="24"/>
          <w:lang w:val="en-US"/>
        </w:rPr>
      </w:pPr>
      <w:r>
        <w:rPr>
          <w:rFonts w:ascii="Arial" w:hAnsi="Arial" w:cs="Arial"/>
          <w:sz w:val="24"/>
          <w:szCs w:val="24"/>
          <w:lang w:val="mn-MN"/>
        </w:rPr>
        <w:t>2015</w:t>
      </w:r>
      <w:r w:rsidRPr="00324184">
        <w:rPr>
          <w:rFonts w:ascii="Arial" w:hAnsi="Arial" w:cs="Arial"/>
          <w:sz w:val="24"/>
          <w:szCs w:val="24"/>
          <w:lang w:val="mn-MN"/>
        </w:rPr>
        <w:t xml:space="preserve"> он</w:t>
      </w:r>
    </w:p>
    <w:p w:rsidR="00BB1DDF" w:rsidRDefault="00BB1DDF" w:rsidP="007D6115">
      <w:pPr>
        <w:pStyle w:val="NormalWeb"/>
        <w:tabs>
          <w:tab w:val="right" w:pos="9027"/>
        </w:tabs>
        <w:spacing w:before="0" w:beforeAutospacing="0" w:after="0" w:afterAutospacing="0" w:line="276" w:lineRule="auto"/>
        <w:ind w:left="567"/>
        <w:rPr>
          <w:rFonts w:ascii="Arial" w:hAnsi="Arial" w:cs="Arial"/>
          <w:b/>
          <w:sz w:val="24"/>
          <w:szCs w:val="24"/>
          <w:lang w:val="mn-MN"/>
        </w:rPr>
      </w:pPr>
    </w:p>
    <w:p w:rsidR="006331AF" w:rsidRDefault="00CF2B42" w:rsidP="009D34E8">
      <w:pPr>
        <w:pStyle w:val="NormalWeb"/>
        <w:tabs>
          <w:tab w:val="right" w:pos="9027"/>
        </w:tabs>
        <w:spacing w:before="0" w:beforeAutospacing="0" w:after="0" w:afterAutospacing="0" w:line="276" w:lineRule="auto"/>
        <w:rPr>
          <w:rFonts w:ascii="Arial" w:hAnsi="Arial" w:cs="Arial"/>
          <w:b/>
          <w:sz w:val="24"/>
          <w:szCs w:val="24"/>
          <w:lang w:val="mn-MN"/>
        </w:rPr>
      </w:pPr>
      <w:r>
        <w:rPr>
          <w:rFonts w:ascii="Arial" w:hAnsi="Arial" w:cs="Arial"/>
          <w:b/>
          <w:sz w:val="24"/>
          <w:szCs w:val="24"/>
          <w:lang w:val="en-US"/>
        </w:rPr>
        <w:t xml:space="preserve"> </w:t>
      </w:r>
      <w:r w:rsidR="00C74FB5" w:rsidRPr="006D4826">
        <w:rPr>
          <w:rFonts w:ascii="Arial" w:hAnsi="Arial" w:cs="Arial"/>
          <w:b/>
          <w:sz w:val="24"/>
          <w:szCs w:val="24"/>
          <w:lang w:val="mn-MN"/>
        </w:rPr>
        <w:t>ГАРЧИГ</w:t>
      </w:r>
      <w:r w:rsidR="00C74FB5" w:rsidRPr="006D4826">
        <w:rPr>
          <w:rFonts w:ascii="Arial" w:hAnsi="Arial" w:cs="Arial"/>
          <w:b/>
          <w:sz w:val="24"/>
          <w:szCs w:val="24"/>
          <w:lang w:val="en-US"/>
        </w:rPr>
        <w:t xml:space="preserve">     </w:t>
      </w:r>
    </w:p>
    <w:p w:rsidR="00C74FB5" w:rsidRPr="006D4826" w:rsidRDefault="00C74FB5" w:rsidP="009D34E8">
      <w:pPr>
        <w:pStyle w:val="NormalWeb"/>
        <w:tabs>
          <w:tab w:val="right" w:pos="9027"/>
        </w:tabs>
        <w:spacing w:before="0" w:beforeAutospacing="0" w:after="0" w:afterAutospacing="0" w:line="276" w:lineRule="auto"/>
        <w:rPr>
          <w:rFonts w:ascii="Arial" w:hAnsi="Arial" w:cs="Arial"/>
          <w:b/>
          <w:sz w:val="24"/>
          <w:szCs w:val="24"/>
          <w:lang w:val="en-US"/>
        </w:rPr>
      </w:pPr>
      <w:r w:rsidRPr="006D4826">
        <w:rPr>
          <w:rFonts w:ascii="Arial" w:hAnsi="Arial" w:cs="Arial"/>
          <w:b/>
          <w:sz w:val="24"/>
          <w:szCs w:val="24"/>
          <w:lang w:val="en-US"/>
        </w:rPr>
        <w:t xml:space="preserve">                                                                                                                      </w:t>
      </w:r>
    </w:p>
    <w:p w:rsidR="0024584A" w:rsidRPr="00B536E3" w:rsidRDefault="006331AF" w:rsidP="00833204">
      <w:pPr>
        <w:pStyle w:val="Heading1"/>
        <w:spacing w:before="0" w:line="276" w:lineRule="auto"/>
        <w:ind w:left="0"/>
        <w:rPr>
          <w:rFonts w:ascii="Arial" w:hAnsi="Arial" w:cs="Arial"/>
          <w:color w:val="auto"/>
          <w:sz w:val="22"/>
          <w:szCs w:val="22"/>
          <w:lang w:val="mn-MN"/>
        </w:rPr>
      </w:pPr>
      <w:r>
        <w:rPr>
          <w:rFonts w:ascii="Arial" w:hAnsi="Arial" w:cs="Arial"/>
          <w:color w:val="auto"/>
          <w:sz w:val="22"/>
          <w:szCs w:val="22"/>
          <w:lang w:val="mn-MN"/>
        </w:rPr>
        <w:t xml:space="preserve">       </w:t>
      </w:r>
      <w:r w:rsidR="00C74FB5" w:rsidRPr="00B536E3">
        <w:rPr>
          <w:rFonts w:ascii="Arial" w:hAnsi="Arial" w:cs="Arial"/>
          <w:color w:val="auto"/>
          <w:sz w:val="22"/>
          <w:szCs w:val="22"/>
        </w:rPr>
        <w:t xml:space="preserve">НЭГ. </w:t>
      </w:r>
      <w:r w:rsidR="00BB74E1" w:rsidRPr="00B536E3">
        <w:rPr>
          <w:rFonts w:ascii="Arial" w:hAnsi="Arial" w:cs="Arial"/>
          <w:b w:val="0"/>
          <w:color w:val="auto"/>
          <w:sz w:val="22"/>
          <w:szCs w:val="22"/>
        </w:rPr>
        <w:t>НИЙТЛЭГ ЗҮЙЛ</w:t>
      </w:r>
      <w:r w:rsidR="00FB5978" w:rsidRPr="00B536E3">
        <w:rPr>
          <w:rFonts w:ascii="Arial" w:hAnsi="Arial" w:cs="Arial"/>
          <w:b w:val="0"/>
          <w:color w:val="auto"/>
          <w:sz w:val="22"/>
          <w:szCs w:val="22"/>
        </w:rPr>
        <w:t xml:space="preserve">  . . . . . . . . . . . . . . . . . . . . . . . . . . . . . . . . . . . . . . . . . . . . . . . . . </w:t>
      </w:r>
      <w:r w:rsidR="00FB5978" w:rsidRPr="00B536E3">
        <w:rPr>
          <w:rFonts w:ascii="Arial" w:hAnsi="Arial" w:cs="Arial"/>
          <w:b w:val="0"/>
          <w:color w:val="auto"/>
          <w:sz w:val="22"/>
          <w:szCs w:val="22"/>
          <w:lang w:val="mn-MN"/>
        </w:rPr>
        <w:t xml:space="preserve">. </w:t>
      </w:r>
      <w:r w:rsidR="00B13DD9" w:rsidRPr="00B536E3">
        <w:rPr>
          <w:rFonts w:ascii="Arial" w:hAnsi="Arial" w:cs="Arial"/>
          <w:b w:val="0"/>
          <w:color w:val="auto"/>
          <w:sz w:val="22"/>
          <w:szCs w:val="22"/>
          <w:lang w:val="mn-MN"/>
        </w:rPr>
        <w:t>.</w:t>
      </w:r>
      <w:r w:rsidR="00FB5978" w:rsidRPr="00B536E3">
        <w:rPr>
          <w:rFonts w:ascii="Arial" w:hAnsi="Arial" w:cs="Arial"/>
          <w:b w:val="0"/>
          <w:color w:val="auto"/>
          <w:sz w:val="22"/>
          <w:szCs w:val="22"/>
          <w:lang w:val="mn-MN"/>
        </w:rPr>
        <w:t xml:space="preserve"> </w:t>
      </w:r>
      <w:r w:rsidR="00B13DD9" w:rsidRPr="00B536E3">
        <w:rPr>
          <w:rFonts w:ascii="Arial" w:hAnsi="Arial" w:cs="Arial"/>
          <w:b w:val="0"/>
          <w:color w:val="auto"/>
          <w:sz w:val="22"/>
          <w:szCs w:val="22"/>
          <w:lang w:val="mn-MN"/>
        </w:rPr>
        <w:t>. .</w:t>
      </w:r>
      <w:r w:rsidR="00FB5978" w:rsidRPr="00B536E3">
        <w:rPr>
          <w:rFonts w:ascii="Arial" w:hAnsi="Arial" w:cs="Arial"/>
          <w:b w:val="0"/>
          <w:color w:val="auto"/>
          <w:sz w:val="22"/>
          <w:szCs w:val="22"/>
          <w:lang w:val="mn-MN"/>
        </w:rPr>
        <w:t xml:space="preserve"> </w:t>
      </w:r>
      <w:r w:rsidR="00B13DD9" w:rsidRPr="00B536E3">
        <w:rPr>
          <w:rFonts w:ascii="Arial" w:hAnsi="Arial" w:cs="Arial"/>
          <w:b w:val="0"/>
          <w:color w:val="auto"/>
          <w:sz w:val="22"/>
          <w:szCs w:val="22"/>
          <w:lang w:val="mn-MN"/>
        </w:rPr>
        <w:t xml:space="preserve"> </w:t>
      </w:r>
      <w:r w:rsidR="00833204">
        <w:rPr>
          <w:rFonts w:ascii="Arial" w:hAnsi="Arial" w:cs="Arial"/>
          <w:b w:val="0"/>
          <w:color w:val="auto"/>
          <w:sz w:val="22"/>
          <w:szCs w:val="22"/>
          <w:lang w:val="mn-MN"/>
        </w:rPr>
        <w:t xml:space="preserve">. . </w:t>
      </w:r>
      <w:r w:rsidR="00977DD4">
        <w:rPr>
          <w:rFonts w:ascii="Arial" w:hAnsi="Arial" w:cs="Arial"/>
          <w:b w:val="0"/>
          <w:color w:val="auto"/>
          <w:sz w:val="22"/>
          <w:szCs w:val="22"/>
          <w:lang w:val="mn-MN"/>
        </w:rPr>
        <w:t xml:space="preserve"> </w:t>
      </w:r>
      <w:r w:rsidR="007E29C7" w:rsidRPr="00B536E3">
        <w:rPr>
          <w:rFonts w:ascii="Arial" w:hAnsi="Arial" w:cs="Arial"/>
          <w:color w:val="auto"/>
          <w:sz w:val="22"/>
          <w:szCs w:val="22"/>
        </w:rPr>
        <w:t>3</w:t>
      </w:r>
    </w:p>
    <w:p w:rsidR="00B13DD9" w:rsidRPr="00B536E3" w:rsidRDefault="00C74FB5" w:rsidP="00833204">
      <w:pPr>
        <w:spacing w:line="276" w:lineRule="auto"/>
        <w:rPr>
          <w:rFonts w:ascii="Arial" w:hAnsi="Arial" w:cs="Arial"/>
        </w:rPr>
      </w:pPr>
      <w:r w:rsidRPr="00B536E3">
        <w:rPr>
          <w:rFonts w:ascii="Arial" w:hAnsi="Arial" w:cs="Arial"/>
          <w:b/>
        </w:rPr>
        <w:t>ХОЁР</w:t>
      </w:r>
      <w:r w:rsidR="00BB74E1" w:rsidRPr="00B536E3">
        <w:rPr>
          <w:rFonts w:ascii="Arial" w:hAnsi="Arial" w:cs="Arial"/>
          <w:b/>
        </w:rPr>
        <w:t xml:space="preserve">. </w:t>
      </w:r>
      <w:r w:rsidR="00BB74E1" w:rsidRPr="00B536E3">
        <w:rPr>
          <w:rFonts w:ascii="Arial" w:hAnsi="Arial" w:cs="Arial"/>
        </w:rPr>
        <w:t>ҮЙЛЧЛЭХ ХҮРЭЭ</w:t>
      </w:r>
      <w:r w:rsidR="00FB5978" w:rsidRPr="00B536E3">
        <w:rPr>
          <w:rFonts w:ascii="Arial" w:hAnsi="Arial" w:cs="Arial"/>
          <w:lang w:val="en-US"/>
        </w:rPr>
        <w:t xml:space="preserve"> . . . . . . </w:t>
      </w:r>
      <w:r w:rsidR="00FB5978" w:rsidRPr="00B536E3">
        <w:rPr>
          <w:rFonts w:ascii="Arial" w:hAnsi="Arial" w:cs="Arial"/>
        </w:rPr>
        <w:t xml:space="preserve">. . . . . . . . . . . . . . . . . . . . . . . . . . . . . . . . . . . . </w:t>
      </w:r>
      <w:r w:rsidR="00B13DD9" w:rsidRPr="00B536E3">
        <w:rPr>
          <w:rFonts w:ascii="Arial" w:hAnsi="Arial" w:cs="Arial"/>
        </w:rPr>
        <w:t>.</w:t>
      </w:r>
      <w:r w:rsidR="00FB5978" w:rsidRPr="00B536E3">
        <w:rPr>
          <w:rFonts w:ascii="Arial" w:hAnsi="Arial" w:cs="Arial"/>
        </w:rPr>
        <w:t xml:space="preserve"> </w:t>
      </w:r>
      <w:r w:rsidR="00B13DD9" w:rsidRPr="00B536E3">
        <w:rPr>
          <w:rFonts w:ascii="Arial" w:hAnsi="Arial" w:cs="Arial"/>
        </w:rPr>
        <w:t>.</w:t>
      </w:r>
      <w:r w:rsidR="00FB5978" w:rsidRPr="00B536E3">
        <w:rPr>
          <w:rFonts w:ascii="Arial" w:hAnsi="Arial" w:cs="Arial"/>
        </w:rPr>
        <w:t xml:space="preserve"> </w:t>
      </w:r>
      <w:r w:rsidR="00B13DD9" w:rsidRPr="00B536E3">
        <w:rPr>
          <w:rFonts w:ascii="Arial" w:hAnsi="Arial" w:cs="Arial"/>
        </w:rPr>
        <w:t xml:space="preserve">. </w:t>
      </w:r>
      <w:r w:rsidR="007E29C7" w:rsidRPr="00B536E3">
        <w:rPr>
          <w:rFonts w:ascii="Arial" w:hAnsi="Arial" w:cs="Arial"/>
        </w:rPr>
        <w:t xml:space="preserve">. . . . . . </w:t>
      </w:r>
      <w:r w:rsidR="00977DD4">
        <w:rPr>
          <w:rFonts w:ascii="Arial" w:hAnsi="Arial" w:cs="Arial"/>
        </w:rPr>
        <w:t xml:space="preserve">. .  </w:t>
      </w:r>
      <w:r w:rsidR="007E29C7" w:rsidRPr="00B536E3">
        <w:rPr>
          <w:rFonts w:ascii="Arial" w:hAnsi="Arial" w:cs="Arial"/>
          <w:b/>
        </w:rPr>
        <w:t>3</w:t>
      </w:r>
    </w:p>
    <w:p w:rsidR="00B13DD9" w:rsidRPr="00B536E3" w:rsidRDefault="00C74FB5" w:rsidP="00833204">
      <w:pPr>
        <w:pStyle w:val="BodyText"/>
        <w:spacing w:line="276" w:lineRule="auto"/>
        <w:jc w:val="left"/>
        <w:rPr>
          <w:rStyle w:val="Emphasis"/>
          <w:rFonts w:ascii="Arial" w:hAnsi="Arial" w:cs="Arial"/>
          <w:b/>
          <w:i w:val="0"/>
          <w:sz w:val="22"/>
          <w:szCs w:val="22"/>
        </w:rPr>
      </w:pPr>
      <w:r w:rsidRPr="00B536E3">
        <w:rPr>
          <w:rFonts w:ascii="Arial" w:hAnsi="Arial" w:cs="Arial"/>
          <w:b/>
          <w:sz w:val="22"/>
          <w:szCs w:val="22"/>
        </w:rPr>
        <w:t xml:space="preserve">ГУРАВ. </w:t>
      </w:r>
      <w:r w:rsidR="00BB74E1" w:rsidRPr="00B536E3">
        <w:rPr>
          <w:rStyle w:val="Emphasis"/>
          <w:rFonts w:ascii="Arial" w:hAnsi="Arial" w:cs="Arial"/>
          <w:i w:val="0"/>
          <w:sz w:val="22"/>
          <w:szCs w:val="22"/>
          <w:lang w:val="mn-MN"/>
        </w:rPr>
        <w:t>Г</w:t>
      </w:r>
      <w:r w:rsidR="00BB74E1" w:rsidRPr="00B536E3">
        <w:rPr>
          <w:rStyle w:val="Emphasis"/>
          <w:rFonts w:ascii="Arial" w:hAnsi="Arial" w:cs="Arial"/>
          <w:i w:val="0"/>
          <w:sz w:val="22"/>
          <w:szCs w:val="22"/>
        </w:rPr>
        <w:t xml:space="preserve">АЗРЫН ТОС, УЛАМЖЛАЛТ БУС ГАЗРЫН ТОСНЫ </w:t>
      </w:r>
      <w:r w:rsidR="00BB74E1" w:rsidRPr="00B536E3">
        <w:rPr>
          <w:rFonts w:ascii="Arial" w:hAnsi="Arial" w:cs="Arial"/>
          <w:bCs/>
          <w:sz w:val="22"/>
          <w:szCs w:val="22"/>
          <w:lang w:val="mn-MN"/>
        </w:rPr>
        <w:t xml:space="preserve">ЭРЭЛ, ХАЙГУУЛЫН </w:t>
      </w:r>
      <w:r w:rsidR="00BB74E1" w:rsidRPr="00B536E3">
        <w:rPr>
          <w:rStyle w:val="FontStyle47"/>
          <w:rFonts w:ascii="Arial" w:hAnsi="Arial" w:cs="Arial"/>
          <w:lang w:eastAsia="ru-RU"/>
        </w:rPr>
        <w:t xml:space="preserve">АЮУЛГҮЙ АЖИЛЛАГААНЫ </w:t>
      </w:r>
      <w:r w:rsidR="00290582" w:rsidRPr="00B536E3">
        <w:rPr>
          <w:rStyle w:val="Emphasis"/>
          <w:rFonts w:ascii="Arial" w:hAnsi="Arial" w:cs="Arial"/>
          <w:i w:val="0"/>
          <w:sz w:val="22"/>
          <w:szCs w:val="22"/>
        </w:rPr>
        <w:t>ШААРДЛАГ</w:t>
      </w:r>
      <w:r w:rsidR="00290582" w:rsidRPr="00B536E3">
        <w:rPr>
          <w:rStyle w:val="Emphasis"/>
          <w:rFonts w:ascii="Arial" w:hAnsi="Arial" w:cs="Arial"/>
          <w:i w:val="0"/>
          <w:sz w:val="22"/>
          <w:szCs w:val="22"/>
          <w:lang w:val="mn-MN"/>
        </w:rPr>
        <w:t>УУД</w:t>
      </w:r>
      <w:r w:rsidR="00FB5978" w:rsidRPr="00B536E3">
        <w:rPr>
          <w:rStyle w:val="Emphasis"/>
          <w:rFonts w:ascii="Arial" w:hAnsi="Arial" w:cs="Arial"/>
          <w:i w:val="0"/>
          <w:sz w:val="22"/>
          <w:szCs w:val="22"/>
          <w:lang w:val="mn-MN"/>
        </w:rPr>
        <w:t xml:space="preserve"> . . . . . . . . . . . . . . . . . . . . . . . . . </w:t>
      </w:r>
      <w:r w:rsidR="007B6DFD" w:rsidRPr="00B536E3">
        <w:rPr>
          <w:rStyle w:val="Emphasis"/>
          <w:rFonts w:ascii="Arial" w:hAnsi="Arial" w:cs="Arial"/>
          <w:i w:val="0"/>
          <w:sz w:val="22"/>
          <w:szCs w:val="22"/>
          <w:lang w:val="mn-MN"/>
        </w:rPr>
        <w:t>. . . . .</w:t>
      </w:r>
      <w:r w:rsidR="00FB5978" w:rsidRPr="00B536E3">
        <w:rPr>
          <w:rStyle w:val="Emphasis"/>
          <w:rFonts w:ascii="Arial" w:hAnsi="Arial" w:cs="Arial"/>
          <w:i w:val="0"/>
          <w:sz w:val="22"/>
          <w:szCs w:val="22"/>
          <w:lang w:val="mn-MN"/>
        </w:rPr>
        <w:t xml:space="preserve"> . . . . </w:t>
      </w:r>
      <w:r w:rsidR="005702F7">
        <w:rPr>
          <w:rStyle w:val="Emphasis"/>
          <w:rFonts w:ascii="Arial" w:hAnsi="Arial" w:cs="Arial"/>
          <w:i w:val="0"/>
          <w:sz w:val="22"/>
          <w:szCs w:val="22"/>
          <w:lang w:val="mn-MN"/>
        </w:rPr>
        <w:t xml:space="preserve">. . . </w:t>
      </w:r>
      <w:r w:rsidR="0087127A" w:rsidRPr="00B536E3">
        <w:rPr>
          <w:rStyle w:val="Emphasis"/>
          <w:rFonts w:ascii="Arial" w:hAnsi="Arial" w:cs="Arial"/>
          <w:b/>
          <w:i w:val="0"/>
          <w:sz w:val="22"/>
          <w:szCs w:val="22"/>
          <w:lang w:val="mn-MN"/>
        </w:rPr>
        <w:t>10</w:t>
      </w:r>
    </w:p>
    <w:p w:rsidR="00487464" w:rsidRPr="00B536E3" w:rsidRDefault="00487464" w:rsidP="00833204">
      <w:pPr>
        <w:spacing w:line="276" w:lineRule="auto"/>
        <w:rPr>
          <w:rFonts w:ascii="Arial" w:hAnsi="Arial" w:cs="Arial"/>
          <w:b/>
          <w:i/>
        </w:rPr>
      </w:pPr>
      <w:r w:rsidRPr="00B536E3">
        <w:rPr>
          <w:rFonts w:ascii="Arial" w:hAnsi="Arial" w:cs="Arial"/>
          <w:b/>
        </w:rPr>
        <w:t xml:space="preserve">ДӨРӨВ. </w:t>
      </w:r>
      <w:r w:rsidRPr="00B536E3">
        <w:rPr>
          <w:rFonts w:ascii="Arial" w:hAnsi="Arial" w:cs="Arial"/>
        </w:rPr>
        <w:t xml:space="preserve">АЖИЛТНУУДЫН ХӨДӨЛМӨР ЗОХИОН БАЙГУУЛАЛТ, БЭЛТГЭЛ, АТТЕСТАЧЛАЛД ТАВИГДАХ </w:t>
      </w:r>
      <w:r w:rsidRPr="00B536E3">
        <w:rPr>
          <w:rStyle w:val="FontStyle47"/>
          <w:rFonts w:ascii="Arial" w:hAnsi="Arial" w:cs="Arial"/>
          <w:lang w:eastAsia="ru-RU"/>
        </w:rPr>
        <w:t xml:space="preserve">АЮУЛГҮЙ АЖИЛЛАГААНЫ </w:t>
      </w:r>
      <w:r w:rsidRPr="00B536E3">
        <w:rPr>
          <w:rFonts w:ascii="Arial" w:hAnsi="Arial" w:cs="Arial"/>
        </w:rPr>
        <w:t>ШААРДЛАГУУД . . . . .</w:t>
      </w:r>
      <w:r w:rsidR="007B6DFD" w:rsidRPr="00B536E3">
        <w:rPr>
          <w:rFonts w:ascii="Arial" w:hAnsi="Arial" w:cs="Arial"/>
        </w:rPr>
        <w:t xml:space="preserve"> . . .</w:t>
      </w:r>
      <w:r w:rsidR="0087127A" w:rsidRPr="00B536E3">
        <w:rPr>
          <w:rFonts w:ascii="Arial" w:hAnsi="Arial" w:cs="Arial"/>
        </w:rPr>
        <w:t xml:space="preserve"> . . . </w:t>
      </w:r>
      <w:r w:rsidR="005702F7">
        <w:rPr>
          <w:rFonts w:ascii="Arial" w:hAnsi="Arial" w:cs="Arial"/>
        </w:rPr>
        <w:t xml:space="preserve">. </w:t>
      </w:r>
      <w:r w:rsidR="0087127A" w:rsidRPr="00B536E3">
        <w:rPr>
          <w:rFonts w:ascii="Arial" w:hAnsi="Arial" w:cs="Arial"/>
          <w:b/>
        </w:rPr>
        <w:t>11</w:t>
      </w:r>
    </w:p>
    <w:p w:rsidR="00B13DD9" w:rsidRPr="00B536E3" w:rsidRDefault="00487464" w:rsidP="00833204">
      <w:pPr>
        <w:spacing w:line="276" w:lineRule="auto"/>
        <w:rPr>
          <w:rStyle w:val="Emphasis"/>
          <w:rFonts w:ascii="Arial" w:hAnsi="Arial" w:cs="Arial"/>
          <w:b/>
          <w:i w:val="0"/>
          <w:lang w:val="en-US"/>
        </w:rPr>
      </w:pPr>
      <w:r w:rsidRPr="00B536E3">
        <w:rPr>
          <w:rFonts w:ascii="Arial" w:hAnsi="Arial" w:cs="Arial"/>
          <w:b/>
        </w:rPr>
        <w:t>ТАВ</w:t>
      </w:r>
      <w:r w:rsidR="00A21333" w:rsidRPr="00B536E3">
        <w:rPr>
          <w:rFonts w:ascii="Arial" w:hAnsi="Arial" w:cs="Arial"/>
          <w:b/>
        </w:rPr>
        <w:t>.</w:t>
      </w:r>
      <w:r w:rsidR="00337194" w:rsidRPr="00B536E3">
        <w:rPr>
          <w:rStyle w:val="FontStyle47"/>
          <w:rFonts w:ascii="Arial" w:hAnsi="Arial" w:cs="Arial"/>
          <w:lang w:eastAsia="ru-RU"/>
        </w:rPr>
        <w:t xml:space="preserve"> </w:t>
      </w:r>
      <w:r w:rsidR="00BB74E1" w:rsidRPr="00B536E3">
        <w:rPr>
          <w:rStyle w:val="FontStyle47"/>
          <w:rFonts w:ascii="Arial" w:hAnsi="Arial" w:cs="Arial"/>
          <w:lang w:eastAsia="ru-RU"/>
        </w:rPr>
        <w:t>ГАЗРЫН ТОСНЫ АШИГЛАЛТ, ОЛБОРЛОЛТЫН АЮУЛГҮЙ АЖИЛЛАГААНЫ ШААРДЛАГУУД</w:t>
      </w:r>
      <w:r w:rsidR="00FB5978" w:rsidRPr="00B536E3">
        <w:rPr>
          <w:rStyle w:val="FontStyle47"/>
          <w:rFonts w:ascii="Arial" w:hAnsi="Arial" w:cs="Arial"/>
          <w:lang w:eastAsia="ru-RU"/>
        </w:rPr>
        <w:t xml:space="preserve"> . . . . . . . . . . . . . . </w:t>
      </w:r>
      <w:r w:rsidR="00B13DD9" w:rsidRPr="00B536E3">
        <w:rPr>
          <w:rStyle w:val="Emphasis"/>
          <w:rFonts w:ascii="Arial" w:hAnsi="Arial" w:cs="Arial"/>
          <w:i w:val="0"/>
        </w:rPr>
        <w:t>. . . . . . . . . . . . . . . . . . . . . . . . . . . . . . . . . .</w:t>
      </w:r>
      <w:r w:rsidR="007E29C7" w:rsidRPr="00B536E3">
        <w:rPr>
          <w:rStyle w:val="Emphasis"/>
          <w:rFonts w:ascii="Arial" w:hAnsi="Arial" w:cs="Arial"/>
          <w:i w:val="0"/>
        </w:rPr>
        <w:t xml:space="preserve"> . . . . </w:t>
      </w:r>
      <w:r w:rsidR="00B13DD9" w:rsidRPr="00B536E3">
        <w:rPr>
          <w:rStyle w:val="Emphasis"/>
          <w:rFonts w:ascii="Arial" w:hAnsi="Arial" w:cs="Arial"/>
          <w:i w:val="0"/>
        </w:rPr>
        <w:t xml:space="preserve"> . . . </w:t>
      </w:r>
      <w:r w:rsidR="005702F7">
        <w:rPr>
          <w:rStyle w:val="Emphasis"/>
          <w:rFonts w:ascii="Arial" w:hAnsi="Arial" w:cs="Arial"/>
          <w:i w:val="0"/>
        </w:rPr>
        <w:t>. . . . .</w:t>
      </w:r>
      <w:r w:rsidR="00833204">
        <w:rPr>
          <w:rStyle w:val="Emphasis"/>
          <w:rFonts w:ascii="Arial" w:hAnsi="Arial" w:cs="Arial"/>
          <w:i w:val="0"/>
        </w:rPr>
        <w:t xml:space="preserve"> </w:t>
      </w:r>
      <w:r w:rsidR="0087127A" w:rsidRPr="00B536E3">
        <w:rPr>
          <w:rStyle w:val="Emphasis"/>
          <w:rFonts w:ascii="Arial" w:hAnsi="Arial" w:cs="Arial"/>
          <w:b/>
          <w:i w:val="0"/>
          <w:lang w:val="en-US"/>
        </w:rPr>
        <w:t>18</w:t>
      </w:r>
    </w:p>
    <w:p w:rsidR="0045081B" w:rsidRPr="00B536E3" w:rsidRDefault="00487464" w:rsidP="00833204">
      <w:pPr>
        <w:spacing w:line="276" w:lineRule="auto"/>
        <w:rPr>
          <w:rStyle w:val="10"/>
          <w:rFonts w:ascii="Arial" w:hAnsi="Arial" w:cs="Arial"/>
          <w:bCs w:val="0"/>
          <w:lang w:val="en-US"/>
        </w:rPr>
      </w:pPr>
      <w:r w:rsidRPr="00B536E3">
        <w:rPr>
          <w:rFonts w:ascii="Arial" w:hAnsi="Arial" w:cs="Arial"/>
          <w:b/>
        </w:rPr>
        <w:t>ЗУРГАА</w:t>
      </w:r>
      <w:r w:rsidR="0045081B" w:rsidRPr="00B536E3">
        <w:rPr>
          <w:rStyle w:val="10"/>
          <w:rFonts w:ascii="Arial" w:hAnsi="Arial" w:cs="Arial"/>
        </w:rPr>
        <w:t xml:space="preserve">. </w:t>
      </w:r>
      <w:r w:rsidR="0045081B" w:rsidRPr="00B536E3">
        <w:rPr>
          <w:rFonts w:ascii="Arial" w:hAnsi="Arial" w:cs="Arial"/>
        </w:rPr>
        <w:t xml:space="preserve">ГАЗРЫН ТОСЫГ ОЛБОРЛОХ, ХУРААЖ ЦУГЛУУЛАХ, БЭЛТГЭХ </w:t>
      </w:r>
      <w:r w:rsidR="0045081B" w:rsidRPr="00B536E3">
        <w:rPr>
          <w:rStyle w:val="FontStyle47"/>
          <w:rFonts w:ascii="Arial" w:hAnsi="Arial" w:cs="Arial"/>
          <w:lang w:eastAsia="ru-RU"/>
        </w:rPr>
        <w:t xml:space="preserve">АЮУЛГҮЙ АЖИЛЛАГААНЫ </w:t>
      </w:r>
      <w:r w:rsidR="0045081B" w:rsidRPr="00B536E3">
        <w:rPr>
          <w:rFonts w:ascii="Arial" w:hAnsi="Arial" w:cs="Arial"/>
        </w:rPr>
        <w:t xml:space="preserve">ШААРДЛАГУУД. . . . . . . </w:t>
      </w:r>
      <w:r w:rsidR="0045081B" w:rsidRPr="00B536E3">
        <w:rPr>
          <w:rStyle w:val="FontStyle47"/>
          <w:rFonts w:ascii="Arial" w:hAnsi="Arial" w:cs="Arial"/>
          <w:lang w:eastAsia="ru-RU"/>
        </w:rPr>
        <w:t xml:space="preserve">. . . . . . . . . . . . . . </w:t>
      </w:r>
      <w:r w:rsidR="0045081B" w:rsidRPr="00B536E3">
        <w:rPr>
          <w:rStyle w:val="Emphasis"/>
          <w:rFonts w:ascii="Arial" w:hAnsi="Arial" w:cs="Arial"/>
          <w:i w:val="0"/>
        </w:rPr>
        <w:t>. . . . . . . . . . . . . . . . . . . . .</w:t>
      </w:r>
      <w:r w:rsidR="0087127A" w:rsidRPr="00B536E3">
        <w:rPr>
          <w:rStyle w:val="Emphasis"/>
          <w:rFonts w:ascii="Arial" w:hAnsi="Arial" w:cs="Arial"/>
          <w:i w:val="0"/>
          <w:lang w:val="en-US"/>
        </w:rPr>
        <w:t xml:space="preserve">  </w:t>
      </w:r>
      <w:r w:rsidR="005702F7">
        <w:rPr>
          <w:rStyle w:val="Emphasis"/>
          <w:rFonts w:ascii="Arial" w:hAnsi="Arial" w:cs="Arial"/>
          <w:i w:val="0"/>
        </w:rPr>
        <w:t xml:space="preserve">. . . </w:t>
      </w:r>
      <w:r w:rsidR="00833204">
        <w:rPr>
          <w:rStyle w:val="Emphasis"/>
          <w:rFonts w:ascii="Arial" w:hAnsi="Arial" w:cs="Arial"/>
          <w:i w:val="0"/>
        </w:rPr>
        <w:t xml:space="preserve">. </w:t>
      </w:r>
      <w:r w:rsidR="00523466">
        <w:rPr>
          <w:rStyle w:val="Emphasis"/>
          <w:rFonts w:ascii="Arial" w:hAnsi="Arial" w:cs="Arial"/>
          <w:b/>
          <w:i w:val="0"/>
          <w:lang w:val="en-US"/>
        </w:rPr>
        <w:t>40</w:t>
      </w:r>
    </w:p>
    <w:p w:rsidR="00B13DD9" w:rsidRPr="00B536E3" w:rsidRDefault="00487464" w:rsidP="00833204">
      <w:pPr>
        <w:spacing w:line="276" w:lineRule="auto"/>
        <w:rPr>
          <w:rFonts w:ascii="Arial" w:hAnsi="Arial" w:cs="Arial"/>
          <w:b/>
          <w:lang w:val="en-US"/>
        </w:rPr>
      </w:pPr>
      <w:r w:rsidRPr="00B536E3">
        <w:rPr>
          <w:rFonts w:ascii="Arial" w:hAnsi="Arial" w:cs="Arial"/>
          <w:b/>
          <w:lang w:val="kk-KZ"/>
        </w:rPr>
        <w:t>ДОЛОО</w:t>
      </w:r>
      <w:r w:rsidR="00A21333" w:rsidRPr="00B536E3">
        <w:rPr>
          <w:rFonts w:ascii="Arial" w:hAnsi="Arial" w:cs="Arial"/>
          <w:b/>
        </w:rPr>
        <w:t xml:space="preserve">. </w:t>
      </w:r>
      <w:r w:rsidR="00BB74E1" w:rsidRPr="00B536E3">
        <w:rPr>
          <w:rFonts w:ascii="Arial" w:hAnsi="Arial" w:cs="Arial"/>
        </w:rPr>
        <w:t xml:space="preserve">ЦАХИЛГААН ТОНОГ ТӨХӨӨРӨМЖҮҮДЭД ТАВИГДАХ </w:t>
      </w:r>
      <w:r w:rsidR="00BB74E1" w:rsidRPr="00B536E3">
        <w:rPr>
          <w:rStyle w:val="FontStyle47"/>
          <w:rFonts w:ascii="Arial" w:hAnsi="Arial" w:cs="Arial"/>
          <w:lang w:eastAsia="ru-RU"/>
        </w:rPr>
        <w:t xml:space="preserve">АЮУЛГҮЙ АЖИЛЛАГААНЫ </w:t>
      </w:r>
      <w:r w:rsidR="00BB74E1" w:rsidRPr="00B536E3">
        <w:rPr>
          <w:rFonts w:ascii="Arial" w:hAnsi="Arial" w:cs="Arial"/>
        </w:rPr>
        <w:t>ШААРДЛАГУУД</w:t>
      </w:r>
      <w:r w:rsidR="00B13DD9" w:rsidRPr="00B536E3">
        <w:rPr>
          <w:rFonts w:ascii="Arial" w:hAnsi="Arial" w:cs="Arial"/>
        </w:rPr>
        <w:t xml:space="preserve">. . . . </w:t>
      </w:r>
      <w:r w:rsidR="00473566" w:rsidRPr="00B536E3">
        <w:rPr>
          <w:rFonts w:ascii="Arial" w:hAnsi="Arial" w:cs="Arial"/>
          <w:lang w:val="en-US"/>
        </w:rPr>
        <w:t xml:space="preserve">. . . . . . . . . . . . . . . . . . . . . . . . . . . </w:t>
      </w:r>
      <w:r w:rsidR="00095F67" w:rsidRPr="00B536E3">
        <w:rPr>
          <w:rFonts w:ascii="Arial" w:hAnsi="Arial" w:cs="Arial"/>
          <w:lang w:val="en-US"/>
        </w:rPr>
        <w:t>. .  . . . . .</w:t>
      </w:r>
      <w:r w:rsidR="00473566" w:rsidRPr="00B536E3">
        <w:rPr>
          <w:rFonts w:ascii="Arial" w:hAnsi="Arial" w:cs="Arial"/>
          <w:lang w:val="en-US"/>
        </w:rPr>
        <w:t xml:space="preserve"> . . . </w:t>
      </w:r>
      <w:r w:rsidR="0087127A" w:rsidRPr="00B536E3">
        <w:rPr>
          <w:rFonts w:ascii="Arial" w:hAnsi="Arial" w:cs="Arial"/>
          <w:lang w:val="en-US"/>
        </w:rPr>
        <w:t>.</w:t>
      </w:r>
      <w:r w:rsidR="005702F7">
        <w:rPr>
          <w:rFonts w:ascii="Arial" w:hAnsi="Arial" w:cs="Arial"/>
        </w:rPr>
        <w:t xml:space="preserve"> . . . </w:t>
      </w:r>
      <w:r w:rsidR="00833204">
        <w:rPr>
          <w:rFonts w:ascii="Arial" w:hAnsi="Arial" w:cs="Arial"/>
        </w:rPr>
        <w:t xml:space="preserve">. </w:t>
      </w:r>
      <w:r w:rsidR="00523466">
        <w:rPr>
          <w:rFonts w:ascii="Arial" w:hAnsi="Arial" w:cs="Arial"/>
          <w:b/>
          <w:lang w:val="en-US"/>
        </w:rPr>
        <w:t>42</w:t>
      </w:r>
    </w:p>
    <w:p w:rsidR="00B13DD9" w:rsidRPr="00B536E3" w:rsidRDefault="0045081B" w:rsidP="00523466">
      <w:pPr>
        <w:spacing w:line="276" w:lineRule="auto"/>
        <w:ind w:right="-143"/>
        <w:rPr>
          <w:rFonts w:ascii="Arial" w:hAnsi="Arial" w:cs="Arial"/>
          <w:b/>
          <w:lang w:val="en-US"/>
        </w:rPr>
      </w:pPr>
      <w:r w:rsidRPr="00B536E3">
        <w:rPr>
          <w:rFonts w:ascii="Arial" w:hAnsi="Arial" w:cs="Arial"/>
          <w:b/>
        </w:rPr>
        <w:t>НАЙМ</w:t>
      </w:r>
      <w:r w:rsidR="00A21333" w:rsidRPr="00B536E3">
        <w:rPr>
          <w:rFonts w:ascii="Arial" w:hAnsi="Arial" w:cs="Arial"/>
          <w:b/>
        </w:rPr>
        <w:t xml:space="preserve">. </w:t>
      </w:r>
      <w:r w:rsidR="00BB74E1" w:rsidRPr="00B536E3">
        <w:rPr>
          <w:rStyle w:val="10"/>
          <w:rFonts w:ascii="Arial" w:hAnsi="Arial" w:cs="Arial"/>
          <w:b w:val="0"/>
        </w:rPr>
        <w:t>ЦООНОГ УГСРАЛТЫН АЮУЛГҮЙ БАЙДЛЫН ШААРДЛАГУУД</w:t>
      </w:r>
      <w:r w:rsidR="007E29C7" w:rsidRPr="00B536E3">
        <w:rPr>
          <w:rStyle w:val="10"/>
          <w:rFonts w:ascii="Arial" w:hAnsi="Arial" w:cs="Arial"/>
          <w:b w:val="0"/>
        </w:rPr>
        <w:t xml:space="preserve">. . . . . . </w:t>
      </w:r>
      <w:r w:rsidRPr="00B536E3">
        <w:rPr>
          <w:rStyle w:val="10"/>
          <w:rFonts w:ascii="Arial" w:hAnsi="Arial" w:cs="Arial"/>
          <w:b w:val="0"/>
        </w:rPr>
        <w:t>. . . . . .</w:t>
      </w:r>
      <w:r w:rsidR="0087127A" w:rsidRPr="00B536E3">
        <w:rPr>
          <w:rStyle w:val="10"/>
          <w:rFonts w:ascii="Arial" w:hAnsi="Arial" w:cs="Arial"/>
          <w:b w:val="0"/>
          <w:lang w:val="en-US"/>
        </w:rPr>
        <w:t xml:space="preserve"> . . .</w:t>
      </w:r>
      <w:r w:rsidR="005702F7">
        <w:rPr>
          <w:rStyle w:val="10"/>
          <w:rFonts w:ascii="Arial" w:hAnsi="Arial" w:cs="Arial"/>
          <w:b w:val="0"/>
        </w:rPr>
        <w:t xml:space="preserve"> </w:t>
      </w:r>
      <w:r w:rsidR="00833204">
        <w:rPr>
          <w:rStyle w:val="10"/>
          <w:rFonts w:ascii="Arial" w:hAnsi="Arial" w:cs="Arial"/>
          <w:b w:val="0"/>
        </w:rPr>
        <w:t xml:space="preserve">. </w:t>
      </w:r>
      <w:r w:rsidR="00523466">
        <w:rPr>
          <w:rStyle w:val="10"/>
          <w:rFonts w:ascii="Arial" w:hAnsi="Arial" w:cs="Arial"/>
          <w:lang w:val="en-US"/>
        </w:rPr>
        <w:t>62</w:t>
      </w:r>
    </w:p>
    <w:p w:rsidR="00B13DD9" w:rsidRPr="00B536E3" w:rsidRDefault="0045081B" w:rsidP="00833204">
      <w:pPr>
        <w:spacing w:line="276" w:lineRule="auto"/>
        <w:rPr>
          <w:rFonts w:ascii="Arial" w:hAnsi="Arial" w:cs="Arial"/>
          <w:lang w:val="en-US"/>
        </w:rPr>
      </w:pPr>
      <w:r w:rsidRPr="00B536E3">
        <w:rPr>
          <w:rFonts w:ascii="Arial" w:hAnsi="Arial" w:cs="Arial"/>
          <w:b/>
        </w:rPr>
        <w:t>ЕС</w:t>
      </w:r>
      <w:r w:rsidR="00B243C0" w:rsidRPr="00B536E3">
        <w:rPr>
          <w:rFonts w:ascii="Arial" w:hAnsi="Arial" w:cs="Arial"/>
          <w:b/>
        </w:rPr>
        <w:t xml:space="preserve">. </w:t>
      </w:r>
      <w:r w:rsidR="006F266F" w:rsidRPr="00B536E3">
        <w:rPr>
          <w:rStyle w:val="10"/>
          <w:rFonts w:ascii="Arial" w:hAnsi="Arial" w:cs="Arial"/>
          <w:b w:val="0"/>
        </w:rPr>
        <w:t xml:space="preserve"> </w:t>
      </w:r>
      <w:r w:rsidR="00BB74E1" w:rsidRPr="00B536E3">
        <w:rPr>
          <w:rStyle w:val="10"/>
          <w:rFonts w:ascii="Arial" w:hAnsi="Arial" w:cs="Arial"/>
          <w:b w:val="0"/>
        </w:rPr>
        <w:t xml:space="preserve">ХЭВТЭЭ ЦООНОГ УГСРАЛТЫН ҮЕД ТАВИГДАХ </w:t>
      </w:r>
      <w:r w:rsidR="00BB74E1" w:rsidRPr="00B536E3">
        <w:rPr>
          <w:rStyle w:val="FontStyle47"/>
          <w:rFonts w:ascii="Arial" w:hAnsi="Arial" w:cs="Arial"/>
          <w:lang w:eastAsia="ru-RU"/>
        </w:rPr>
        <w:t>АЮУЛГҮЙ АЖИЛЛАГААНЫ</w:t>
      </w:r>
      <w:r w:rsidR="00BB74E1" w:rsidRPr="00B536E3">
        <w:rPr>
          <w:rStyle w:val="10"/>
          <w:rFonts w:ascii="Arial" w:hAnsi="Arial" w:cs="Arial"/>
          <w:b w:val="0"/>
        </w:rPr>
        <w:t xml:space="preserve"> ШААРДЛАГУУД</w:t>
      </w:r>
      <w:r w:rsidR="00B13DD9" w:rsidRPr="00B536E3">
        <w:rPr>
          <w:rStyle w:val="FontStyle47"/>
          <w:rFonts w:ascii="Arial" w:hAnsi="Arial" w:cs="Arial"/>
          <w:lang w:eastAsia="ru-RU"/>
        </w:rPr>
        <w:t xml:space="preserve">. . . . . . . . . . . . . . </w:t>
      </w:r>
      <w:r w:rsidR="00B13DD9" w:rsidRPr="00B536E3">
        <w:rPr>
          <w:rStyle w:val="Emphasis"/>
          <w:rFonts w:ascii="Arial" w:hAnsi="Arial" w:cs="Arial"/>
          <w:i w:val="0"/>
        </w:rPr>
        <w:t xml:space="preserve">. . . . . . . . . . . . . . . . . . . . . . . . . . . . . . . . . . . . </w:t>
      </w:r>
      <w:r w:rsidRPr="00B536E3">
        <w:rPr>
          <w:rStyle w:val="Emphasis"/>
          <w:rFonts w:ascii="Arial" w:hAnsi="Arial" w:cs="Arial"/>
          <w:i w:val="0"/>
        </w:rPr>
        <w:t xml:space="preserve">. . . </w:t>
      </w:r>
      <w:r w:rsidR="007E29C7" w:rsidRPr="00B536E3">
        <w:rPr>
          <w:rStyle w:val="Emphasis"/>
          <w:rFonts w:ascii="Arial" w:hAnsi="Arial" w:cs="Arial"/>
          <w:i w:val="0"/>
        </w:rPr>
        <w:t xml:space="preserve">. . . </w:t>
      </w:r>
      <w:r w:rsidR="005702F7">
        <w:rPr>
          <w:rStyle w:val="Emphasis"/>
          <w:rFonts w:ascii="Arial" w:hAnsi="Arial" w:cs="Arial"/>
          <w:i w:val="0"/>
        </w:rPr>
        <w:t>. . . .</w:t>
      </w:r>
      <w:r w:rsidR="00833204">
        <w:rPr>
          <w:rStyle w:val="Emphasis"/>
          <w:rFonts w:ascii="Arial" w:hAnsi="Arial" w:cs="Arial"/>
          <w:i w:val="0"/>
        </w:rPr>
        <w:t xml:space="preserve"> . </w:t>
      </w:r>
      <w:r w:rsidR="00523466">
        <w:rPr>
          <w:rStyle w:val="Emphasis"/>
          <w:rFonts w:ascii="Arial" w:hAnsi="Arial" w:cs="Arial"/>
          <w:b/>
          <w:i w:val="0"/>
          <w:lang w:val="en-US"/>
        </w:rPr>
        <w:t>63</w:t>
      </w:r>
    </w:p>
    <w:p w:rsidR="00B13DD9" w:rsidRPr="00B536E3" w:rsidRDefault="0045081B" w:rsidP="00833204">
      <w:pPr>
        <w:spacing w:line="276" w:lineRule="auto"/>
        <w:rPr>
          <w:rStyle w:val="10"/>
          <w:rFonts w:ascii="Arial" w:hAnsi="Arial" w:cs="Arial"/>
          <w:b w:val="0"/>
        </w:rPr>
      </w:pPr>
      <w:r w:rsidRPr="00B536E3">
        <w:rPr>
          <w:rFonts w:ascii="Arial" w:hAnsi="Arial" w:cs="Arial"/>
          <w:b/>
        </w:rPr>
        <w:t>АРАВ</w:t>
      </w:r>
      <w:r w:rsidR="00B243C0" w:rsidRPr="00B536E3">
        <w:rPr>
          <w:rFonts w:ascii="Arial" w:hAnsi="Arial" w:cs="Arial"/>
          <w:b/>
        </w:rPr>
        <w:t xml:space="preserve">. </w:t>
      </w:r>
      <w:r w:rsidR="00BB74E1" w:rsidRPr="00B536E3">
        <w:rPr>
          <w:rStyle w:val="10"/>
          <w:rFonts w:ascii="Arial" w:hAnsi="Arial" w:cs="Arial"/>
          <w:b w:val="0"/>
        </w:rPr>
        <w:t>ЦОО</w:t>
      </w:r>
      <w:r w:rsidR="00EA6F0E" w:rsidRPr="00B536E3">
        <w:rPr>
          <w:rStyle w:val="10"/>
          <w:rFonts w:ascii="Arial" w:hAnsi="Arial" w:cs="Arial"/>
          <w:b w:val="0"/>
        </w:rPr>
        <w:t>НОГИЙН ТУРШИЛТ</w:t>
      </w:r>
      <w:r w:rsidR="00EA6F0E" w:rsidRPr="00B536E3">
        <w:rPr>
          <w:rStyle w:val="10"/>
          <w:rFonts w:ascii="Arial" w:hAnsi="Arial" w:cs="Arial"/>
          <w:b w:val="0"/>
          <w:lang w:val="kk-KZ"/>
        </w:rPr>
        <w:t>Ы</w:t>
      </w:r>
      <w:r w:rsidR="00BB74E1" w:rsidRPr="00B536E3">
        <w:rPr>
          <w:rStyle w:val="10"/>
          <w:rFonts w:ascii="Arial" w:hAnsi="Arial" w:cs="Arial"/>
          <w:b w:val="0"/>
        </w:rPr>
        <w:t xml:space="preserve">Н ҮЕИЙН </w:t>
      </w:r>
      <w:r w:rsidR="00BB74E1" w:rsidRPr="00B536E3">
        <w:rPr>
          <w:rStyle w:val="FontStyle47"/>
          <w:rFonts w:ascii="Arial" w:hAnsi="Arial" w:cs="Arial"/>
          <w:lang w:eastAsia="ru-RU"/>
        </w:rPr>
        <w:t>АЮУЛГҮЙ АЖИЛЛАГААНЫ</w:t>
      </w:r>
      <w:r w:rsidR="00BB74E1" w:rsidRPr="00B536E3">
        <w:rPr>
          <w:rStyle w:val="10"/>
          <w:rFonts w:ascii="Arial" w:hAnsi="Arial" w:cs="Arial"/>
          <w:b w:val="0"/>
        </w:rPr>
        <w:t xml:space="preserve"> </w:t>
      </w:r>
    </w:p>
    <w:p w:rsidR="00C74FB5" w:rsidRPr="00B536E3" w:rsidRDefault="00BB74E1" w:rsidP="00833204">
      <w:pPr>
        <w:spacing w:line="276" w:lineRule="auto"/>
        <w:rPr>
          <w:rFonts w:ascii="Arial" w:hAnsi="Arial" w:cs="Arial"/>
          <w:b/>
          <w:lang w:val="en-US"/>
        </w:rPr>
      </w:pPr>
      <w:r w:rsidRPr="00B536E3">
        <w:rPr>
          <w:rStyle w:val="10"/>
          <w:rFonts w:ascii="Arial" w:hAnsi="Arial" w:cs="Arial"/>
          <w:b w:val="0"/>
        </w:rPr>
        <w:t>ШААРДЛАГУУД</w:t>
      </w:r>
      <w:r w:rsidR="00B13DD9" w:rsidRPr="00B536E3">
        <w:rPr>
          <w:rStyle w:val="10"/>
          <w:rFonts w:ascii="Arial" w:hAnsi="Arial" w:cs="Arial"/>
          <w:b w:val="0"/>
        </w:rPr>
        <w:t xml:space="preserve"> . . . . . . . . . . . . . . . . . . . . . . . . . . . . . . . . . . . . . . . . . . . . . . . . . . . </w:t>
      </w:r>
      <w:r w:rsidR="007E29C7" w:rsidRPr="00B536E3">
        <w:rPr>
          <w:rStyle w:val="10"/>
          <w:rFonts w:ascii="Arial" w:hAnsi="Arial" w:cs="Arial"/>
          <w:b w:val="0"/>
        </w:rPr>
        <w:t>. . . . .</w:t>
      </w:r>
      <w:r w:rsidR="005702F7">
        <w:rPr>
          <w:rStyle w:val="10"/>
          <w:rFonts w:ascii="Arial" w:hAnsi="Arial" w:cs="Arial"/>
          <w:b w:val="0"/>
        </w:rPr>
        <w:t xml:space="preserve"> . . .</w:t>
      </w:r>
      <w:r w:rsidR="00833204">
        <w:rPr>
          <w:rStyle w:val="10"/>
          <w:rFonts w:ascii="Arial" w:hAnsi="Arial" w:cs="Arial"/>
          <w:b w:val="0"/>
        </w:rPr>
        <w:t xml:space="preserve"> . .</w:t>
      </w:r>
      <w:r w:rsidR="0087127A" w:rsidRPr="00B536E3">
        <w:rPr>
          <w:rStyle w:val="Emphasis"/>
          <w:rFonts w:ascii="Arial" w:hAnsi="Arial" w:cs="Arial"/>
          <w:b/>
          <w:i w:val="0"/>
          <w:lang w:val="en-US"/>
        </w:rPr>
        <w:t>6</w:t>
      </w:r>
      <w:r w:rsidR="00523466">
        <w:rPr>
          <w:rStyle w:val="Emphasis"/>
          <w:rFonts w:ascii="Arial" w:hAnsi="Arial" w:cs="Arial"/>
          <w:b/>
          <w:i w:val="0"/>
          <w:lang w:val="en-US"/>
        </w:rPr>
        <w:t>5</w:t>
      </w:r>
    </w:p>
    <w:p w:rsidR="00C74FB5" w:rsidRPr="00B536E3" w:rsidRDefault="0045081B" w:rsidP="00833204">
      <w:pPr>
        <w:spacing w:line="276" w:lineRule="auto"/>
        <w:rPr>
          <w:rFonts w:ascii="Arial" w:hAnsi="Arial" w:cs="Arial"/>
          <w:b/>
          <w:lang w:val="en-US"/>
        </w:rPr>
      </w:pPr>
      <w:r w:rsidRPr="00B536E3">
        <w:rPr>
          <w:rFonts w:ascii="Arial" w:hAnsi="Arial" w:cs="Arial"/>
          <w:b/>
        </w:rPr>
        <w:t>АРВАН НЭГ</w:t>
      </w:r>
      <w:r w:rsidR="00B243C0" w:rsidRPr="00B536E3">
        <w:rPr>
          <w:rFonts w:ascii="Arial" w:hAnsi="Arial" w:cs="Arial"/>
          <w:b/>
        </w:rPr>
        <w:t xml:space="preserve">. </w:t>
      </w:r>
      <w:r w:rsidR="00BB74E1" w:rsidRPr="00B536E3">
        <w:rPr>
          <w:rStyle w:val="10"/>
          <w:rFonts w:ascii="Arial" w:hAnsi="Arial" w:cs="Arial"/>
          <w:b w:val="0"/>
        </w:rPr>
        <w:t xml:space="preserve">ОЛОН ЖИЛИЙН ЦЭВДЭГТЭЙ БҮСЭД ЦООНОГ УГСРАХ </w:t>
      </w:r>
      <w:r w:rsidR="00BB74E1" w:rsidRPr="00B536E3">
        <w:rPr>
          <w:rStyle w:val="FontStyle47"/>
          <w:rFonts w:ascii="Arial" w:hAnsi="Arial" w:cs="Arial"/>
          <w:lang w:eastAsia="ru-RU"/>
        </w:rPr>
        <w:t xml:space="preserve">АЮУЛГҮЙ АЖИЛЛАГААНЫ </w:t>
      </w:r>
      <w:r w:rsidR="00BB74E1" w:rsidRPr="00B536E3">
        <w:rPr>
          <w:rStyle w:val="10"/>
          <w:rFonts w:ascii="Arial" w:hAnsi="Arial" w:cs="Arial"/>
          <w:b w:val="0"/>
        </w:rPr>
        <w:t>ШААРДЛАГА</w:t>
      </w:r>
      <w:r w:rsidR="00B13DD9" w:rsidRPr="00B536E3">
        <w:rPr>
          <w:rStyle w:val="FontStyle47"/>
          <w:rFonts w:ascii="Arial" w:hAnsi="Arial" w:cs="Arial"/>
          <w:lang w:eastAsia="ru-RU"/>
        </w:rPr>
        <w:t xml:space="preserve">. . . . . . . . . . . . . . </w:t>
      </w:r>
      <w:r w:rsidR="00B13DD9" w:rsidRPr="00B536E3">
        <w:rPr>
          <w:rStyle w:val="Emphasis"/>
          <w:rFonts w:ascii="Arial" w:hAnsi="Arial" w:cs="Arial"/>
          <w:i w:val="0"/>
        </w:rPr>
        <w:t xml:space="preserve">. . . . . . . . . . . . . . . . . . . . . . . . . . . . . </w:t>
      </w:r>
      <w:r w:rsidR="007E29C7" w:rsidRPr="00B536E3">
        <w:rPr>
          <w:rStyle w:val="Emphasis"/>
          <w:rFonts w:ascii="Arial" w:hAnsi="Arial" w:cs="Arial"/>
          <w:i w:val="0"/>
        </w:rPr>
        <w:t xml:space="preserve">. </w:t>
      </w:r>
      <w:r w:rsidR="005702F7">
        <w:rPr>
          <w:rStyle w:val="Emphasis"/>
          <w:rFonts w:ascii="Arial" w:hAnsi="Arial" w:cs="Arial"/>
          <w:i w:val="0"/>
        </w:rPr>
        <w:t xml:space="preserve">. . . </w:t>
      </w:r>
      <w:r w:rsidR="00833204">
        <w:rPr>
          <w:rStyle w:val="Emphasis"/>
          <w:rFonts w:ascii="Arial" w:hAnsi="Arial" w:cs="Arial"/>
          <w:i w:val="0"/>
        </w:rPr>
        <w:t xml:space="preserve">. . </w:t>
      </w:r>
      <w:r w:rsidR="00523466">
        <w:rPr>
          <w:rStyle w:val="Emphasis"/>
          <w:rFonts w:ascii="Arial" w:hAnsi="Arial" w:cs="Arial"/>
          <w:b/>
          <w:i w:val="0"/>
          <w:lang w:val="en-US"/>
        </w:rPr>
        <w:t>66</w:t>
      </w:r>
    </w:p>
    <w:p w:rsidR="00C74FB5" w:rsidRPr="00B536E3" w:rsidRDefault="0045081B" w:rsidP="00523466">
      <w:pPr>
        <w:spacing w:line="276" w:lineRule="auto"/>
        <w:ind w:right="-143"/>
        <w:rPr>
          <w:rFonts w:ascii="Arial" w:hAnsi="Arial" w:cs="Arial"/>
          <w:lang w:val="en-US"/>
        </w:rPr>
      </w:pPr>
      <w:r w:rsidRPr="00B536E3">
        <w:rPr>
          <w:rFonts w:ascii="Arial" w:hAnsi="Arial" w:cs="Arial"/>
          <w:b/>
        </w:rPr>
        <w:t>АРВАН ХОЁР</w:t>
      </w:r>
      <w:r w:rsidR="006F266F" w:rsidRPr="00B536E3">
        <w:rPr>
          <w:rStyle w:val="10"/>
          <w:rFonts w:ascii="Arial" w:hAnsi="Arial" w:cs="Arial"/>
        </w:rPr>
        <w:t xml:space="preserve">. </w:t>
      </w:r>
      <w:r w:rsidR="00BB74E1" w:rsidRPr="00B536E3">
        <w:rPr>
          <w:rStyle w:val="10"/>
          <w:rFonts w:ascii="Arial" w:hAnsi="Arial" w:cs="Arial"/>
          <w:b w:val="0"/>
        </w:rPr>
        <w:t xml:space="preserve">БҮЛЭГ ЦООНОГ УГСРАЛТЫН ҮЕИЙН </w:t>
      </w:r>
      <w:r w:rsidR="00BB74E1" w:rsidRPr="00B536E3">
        <w:rPr>
          <w:rStyle w:val="FontStyle47"/>
          <w:rFonts w:ascii="Arial" w:hAnsi="Arial" w:cs="Arial"/>
          <w:lang w:eastAsia="ru-RU"/>
        </w:rPr>
        <w:t>АЮУЛГҮЙ АЖИЛЛАГААНЫ</w:t>
      </w:r>
      <w:r w:rsidR="00BB74E1" w:rsidRPr="00B536E3">
        <w:rPr>
          <w:rStyle w:val="10"/>
          <w:rFonts w:ascii="Arial" w:hAnsi="Arial" w:cs="Arial"/>
          <w:b w:val="0"/>
        </w:rPr>
        <w:t xml:space="preserve"> ШААРДЛАГА</w:t>
      </w:r>
      <w:r w:rsidR="00B13DD9" w:rsidRPr="00B536E3">
        <w:rPr>
          <w:rStyle w:val="FontStyle47"/>
          <w:rFonts w:ascii="Arial" w:hAnsi="Arial" w:cs="Arial"/>
          <w:lang w:eastAsia="ru-RU"/>
        </w:rPr>
        <w:t xml:space="preserve">. . . . . . . . . . . . . . </w:t>
      </w:r>
      <w:r w:rsidR="00B13DD9" w:rsidRPr="00B536E3">
        <w:rPr>
          <w:rStyle w:val="Emphasis"/>
          <w:rFonts w:ascii="Arial" w:hAnsi="Arial" w:cs="Arial"/>
          <w:i w:val="0"/>
        </w:rPr>
        <w:t xml:space="preserve">. . . . . . . . . . . . . . . . . . . . . . . </w:t>
      </w:r>
      <w:r w:rsidR="007E29C7" w:rsidRPr="00B536E3">
        <w:rPr>
          <w:rStyle w:val="Emphasis"/>
          <w:rFonts w:ascii="Arial" w:hAnsi="Arial" w:cs="Arial"/>
          <w:i w:val="0"/>
        </w:rPr>
        <w:t xml:space="preserve">. . . . . . . . . . . . . . . . . . . </w:t>
      </w:r>
      <w:r w:rsidRPr="00B536E3">
        <w:rPr>
          <w:rFonts w:ascii="Arial" w:hAnsi="Arial" w:cs="Arial"/>
        </w:rPr>
        <w:t xml:space="preserve">. </w:t>
      </w:r>
      <w:r w:rsidR="007E29C7" w:rsidRPr="00B536E3">
        <w:rPr>
          <w:rStyle w:val="Emphasis"/>
          <w:rFonts w:ascii="Arial" w:hAnsi="Arial" w:cs="Arial"/>
          <w:i w:val="0"/>
        </w:rPr>
        <w:t xml:space="preserve"> . </w:t>
      </w:r>
      <w:r w:rsidR="005702F7">
        <w:rPr>
          <w:rStyle w:val="Emphasis"/>
          <w:rFonts w:ascii="Arial" w:hAnsi="Arial" w:cs="Arial"/>
          <w:i w:val="0"/>
        </w:rPr>
        <w:t>. . . .</w:t>
      </w:r>
      <w:r w:rsidR="00833204">
        <w:rPr>
          <w:rStyle w:val="Emphasis"/>
          <w:rFonts w:ascii="Arial" w:hAnsi="Arial" w:cs="Arial"/>
          <w:i w:val="0"/>
        </w:rPr>
        <w:t xml:space="preserve"> .</w:t>
      </w:r>
      <w:r w:rsidR="00523466">
        <w:rPr>
          <w:rStyle w:val="Emphasis"/>
          <w:rFonts w:ascii="Arial" w:hAnsi="Arial" w:cs="Arial"/>
          <w:i w:val="0"/>
          <w:lang w:val="en-US"/>
        </w:rPr>
        <w:t xml:space="preserve"> </w:t>
      </w:r>
      <w:r w:rsidR="00523466">
        <w:rPr>
          <w:rStyle w:val="Emphasis"/>
          <w:rFonts w:ascii="Arial" w:hAnsi="Arial" w:cs="Arial"/>
          <w:b/>
          <w:i w:val="0"/>
          <w:lang w:val="en-US"/>
        </w:rPr>
        <w:t>67</w:t>
      </w:r>
    </w:p>
    <w:p w:rsidR="00C74FB5" w:rsidRPr="00B536E3" w:rsidRDefault="0045081B" w:rsidP="00833204">
      <w:pPr>
        <w:pStyle w:val="ListParagraph"/>
        <w:spacing w:line="276" w:lineRule="auto"/>
        <w:ind w:left="0"/>
        <w:rPr>
          <w:rFonts w:ascii="Arial" w:hAnsi="Arial" w:cs="Arial"/>
          <w:b/>
        </w:rPr>
      </w:pPr>
      <w:r w:rsidRPr="00B536E3">
        <w:rPr>
          <w:rStyle w:val="10"/>
          <w:rFonts w:ascii="Arial" w:hAnsi="Arial" w:cs="Arial"/>
        </w:rPr>
        <w:t>АРВАН ГУРАВ</w:t>
      </w:r>
      <w:r w:rsidR="00B243C0" w:rsidRPr="00B536E3">
        <w:rPr>
          <w:rFonts w:ascii="Arial" w:hAnsi="Arial" w:cs="Arial"/>
          <w:b/>
        </w:rPr>
        <w:t xml:space="preserve">. </w:t>
      </w:r>
      <w:r w:rsidR="00BB74E1" w:rsidRPr="00B536E3">
        <w:rPr>
          <w:rFonts w:ascii="Arial" w:hAnsi="Arial" w:cs="Arial"/>
          <w:lang w:val="mn-MN"/>
        </w:rPr>
        <w:t>ГАЗРЫ</w:t>
      </w:r>
      <w:r w:rsidR="00D410AB" w:rsidRPr="00B536E3">
        <w:rPr>
          <w:rFonts w:ascii="Arial" w:hAnsi="Arial" w:cs="Arial"/>
          <w:lang w:val="mn-MN"/>
        </w:rPr>
        <w:t>Н ТОСНЫ ЦООНОГТ ХИЙГДЭХ КАРОТАЖИЙ</w:t>
      </w:r>
      <w:r w:rsidR="00BB74E1" w:rsidRPr="00B536E3">
        <w:rPr>
          <w:rFonts w:ascii="Arial" w:hAnsi="Arial" w:cs="Arial"/>
          <w:lang w:val="mn-MN"/>
        </w:rPr>
        <w:t>Н АЮУЛГҮЙ АЖИЛЛАГААНЫ ШААРДЛАГУУД</w:t>
      </w:r>
      <w:r w:rsidR="00B13DD9" w:rsidRPr="00B536E3">
        <w:rPr>
          <w:rFonts w:ascii="Arial" w:hAnsi="Arial" w:cs="Arial"/>
          <w:lang w:val="mn-MN"/>
        </w:rPr>
        <w:t>. . . . . . . . . . . . . . . . . . . . . . . . . . . . . . . . . . . . . .</w:t>
      </w:r>
      <w:r w:rsidR="007E29C7" w:rsidRPr="00B536E3">
        <w:rPr>
          <w:rFonts w:ascii="Arial" w:hAnsi="Arial" w:cs="Arial"/>
          <w:lang w:val="mn-MN"/>
        </w:rPr>
        <w:t xml:space="preserve"> </w:t>
      </w:r>
      <w:r w:rsidRPr="00B536E3">
        <w:rPr>
          <w:rFonts w:ascii="Arial" w:hAnsi="Arial" w:cs="Arial"/>
          <w:lang w:val="mn-MN"/>
        </w:rPr>
        <w:t xml:space="preserve">. . . </w:t>
      </w:r>
      <w:r w:rsidR="00CF3BC9" w:rsidRPr="00B536E3">
        <w:rPr>
          <w:rFonts w:ascii="Arial" w:hAnsi="Arial" w:cs="Arial"/>
        </w:rPr>
        <w:t>.</w:t>
      </w:r>
      <w:r w:rsidR="00833204">
        <w:rPr>
          <w:rFonts w:ascii="Arial" w:hAnsi="Arial" w:cs="Arial"/>
          <w:lang w:val="mn-MN"/>
        </w:rPr>
        <w:t xml:space="preserve"> . . . .  </w:t>
      </w:r>
      <w:r w:rsidR="00523466">
        <w:rPr>
          <w:rFonts w:ascii="Arial" w:hAnsi="Arial" w:cs="Arial"/>
          <w:b/>
        </w:rPr>
        <w:t>72</w:t>
      </w:r>
    </w:p>
    <w:p w:rsidR="0045081B" w:rsidRPr="00B536E3" w:rsidRDefault="0045081B" w:rsidP="00523466">
      <w:pPr>
        <w:spacing w:line="276" w:lineRule="auto"/>
        <w:ind w:right="-143"/>
        <w:rPr>
          <w:rStyle w:val="10"/>
          <w:rFonts w:ascii="Arial" w:hAnsi="Arial" w:cs="Arial"/>
          <w:b w:val="0"/>
          <w:lang w:val="en-US"/>
        </w:rPr>
      </w:pPr>
      <w:r w:rsidRPr="00B536E3">
        <w:rPr>
          <w:rStyle w:val="10"/>
          <w:rFonts w:ascii="Arial" w:hAnsi="Arial" w:cs="Arial"/>
        </w:rPr>
        <w:t xml:space="preserve">АРВАН </w:t>
      </w:r>
      <w:r w:rsidRPr="00B536E3">
        <w:rPr>
          <w:rStyle w:val="10"/>
          <w:rFonts w:ascii="Arial" w:hAnsi="Arial" w:cs="Arial"/>
          <w:lang w:val="kk-KZ"/>
        </w:rPr>
        <w:t>ДӨРӨВ</w:t>
      </w:r>
      <w:r w:rsidRPr="00B536E3">
        <w:rPr>
          <w:rStyle w:val="10"/>
          <w:rFonts w:ascii="Arial" w:hAnsi="Arial" w:cs="Arial"/>
        </w:rPr>
        <w:t xml:space="preserve">. </w:t>
      </w:r>
      <w:r w:rsidRPr="00B536E3">
        <w:rPr>
          <w:rStyle w:val="10"/>
          <w:rFonts w:ascii="Arial" w:hAnsi="Arial" w:cs="Arial"/>
          <w:b w:val="0"/>
        </w:rPr>
        <w:t>ЦООНОГИЙН ЗАСВАР, ШИНЭЧЛЭЛТИЙН АЮУЛГҮЙ АЖИЛЛАГААНЫ ШААРДЛАГУУД</w:t>
      </w:r>
      <w:r w:rsidRPr="00B536E3">
        <w:rPr>
          <w:rStyle w:val="FontStyle47"/>
          <w:rFonts w:ascii="Arial" w:hAnsi="Arial" w:cs="Arial"/>
          <w:lang w:eastAsia="ru-RU"/>
        </w:rPr>
        <w:t xml:space="preserve">.. . . . . . . . . . . . </w:t>
      </w:r>
      <w:r w:rsidRPr="00B536E3">
        <w:rPr>
          <w:rStyle w:val="Emphasis"/>
          <w:rFonts w:ascii="Arial" w:hAnsi="Arial" w:cs="Arial"/>
          <w:i w:val="0"/>
        </w:rPr>
        <w:t>. . . . . . . . . . . . . . . . . . . . . . . . . . . . . . . . . . . . . . . . . . .</w:t>
      </w:r>
      <w:r w:rsidR="0029019F" w:rsidRPr="00B536E3">
        <w:rPr>
          <w:rStyle w:val="Emphasis"/>
          <w:rFonts w:ascii="Arial" w:hAnsi="Arial" w:cs="Arial"/>
          <w:i w:val="0"/>
          <w:lang w:val="en-US"/>
        </w:rPr>
        <w:t xml:space="preserve"> </w:t>
      </w:r>
      <w:r w:rsidR="00833204">
        <w:rPr>
          <w:rStyle w:val="Emphasis"/>
          <w:rFonts w:ascii="Arial" w:hAnsi="Arial" w:cs="Arial"/>
          <w:i w:val="0"/>
        </w:rPr>
        <w:t xml:space="preserve">. . . . . </w:t>
      </w:r>
      <w:r w:rsidR="00523466">
        <w:rPr>
          <w:rStyle w:val="Emphasis"/>
          <w:rFonts w:ascii="Arial" w:hAnsi="Arial" w:cs="Arial"/>
          <w:i w:val="0"/>
          <w:lang w:val="en-US"/>
        </w:rPr>
        <w:t xml:space="preserve"> </w:t>
      </w:r>
      <w:r w:rsidR="00523466">
        <w:rPr>
          <w:rStyle w:val="Emphasis"/>
          <w:rFonts w:ascii="Arial" w:hAnsi="Arial" w:cs="Arial"/>
          <w:b/>
          <w:i w:val="0"/>
          <w:lang w:val="en-US"/>
        </w:rPr>
        <w:t>81</w:t>
      </w:r>
    </w:p>
    <w:p w:rsidR="006F266F" w:rsidRPr="00B536E3" w:rsidRDefault="00C91B13" w:rsidP="00833204">
      <w:pPr>
        <w:spacing w:line="276" w:lineRule="auto"/>
        <w:rPr>
          <w:rStyle w:val="10"/>
          <w:rFonts w:ascii="Arial" w:hAnsi="Arial" w:cs="Arial"/>
          <w:lang w:val="en-US"/>
        </w:rPr>
      </w:pPr>
      <w:r w:rsidRPr="00B536E3">
        <w:rPr>
          <w:rStyle w:val="10"/>
          <w:rFonts w:ascii="Arial" w:hAnsi="Arial" w:cs="Arial"/>
        </w:rPr>
        <w:t>АРВАН</w:t>
      </w:r>
      <w:r w:rsidRPr="00B536E3">
        <w:rPr>
          <w:rStyle w:val="10"/>
          <w:rFonts w:ascii="Arial" w:hAnsi="Arial" w:cs="Arial"/>
          <w:lang w:val="kk-KZ"/>
        </w:rPr>
        <w:t xml:space="preserve"> </w:t>
      </w:r>
      <w:r w:rsidR="0045081B" w:rsidRPr="00B536E3">
        <w:rPr>
          <w:rStyle w:val="10"/>
          <w:rFonts w:ascii="Arial" w:hAnsi="Arial" w:cs="Arial"/>
          <w:lang w:val="kk-KZ"/>
        </w:rPr>
        <w:t>ТАВ</w:t>
      </w:r>
      <w:r w:rsidR="006F266F" w:rsidRPr="00B536E3">
        <w:rPr>
          <w:rStyle w:val="10"/>
          <w:rFonts w:ascii="Arial" w:hAnsi="Arial" w:cs="Arial"/>
        </w:rPr>
        <w:t xml:space="preserve">. </w:t>
      </w:r>
      <w:r w:rsidR="00BB74E1" w:rsidRPr="00B536E3">
        <w:rPr>
          <w:rFonts w:ascii="Arial" w:hAnsi="Arial" w:cs="Arial"/>
        </w:rPr>
        <w:t xml:space="preserve">АЖЛЫН БАЙРНЫ ЗОХИОН БАЙГУУЛАЛТ, АЖИЛТНЫ ХУВИЙН ХАМГААЛАЛТЫН ХЭРЭГСЛИЙН </w:t>
      </w:r>
      <w:r w:rsidR="00BB74E1" w:rsidRPr="00B536E3">
        <w:rPr>
          <w:rStyle w:val="FontStyle47"/>
          <w:rFonts w:ascii="Arial" w:hAnsi="Arial" w:cs="Arial"/>
          <w:lang w:eastAsia="ru-RU"/>
        </w:rPr>
        <w:t>АЮУЛГҮЙ АЖИЛЛАГААНЫ ШААРДЛАГУУД</w:t>
      </w:r>
      <w:r w:rsidR="00B13DD9" w:rsidRPr="00B536E3">
        <w:rPr>
          <w:rStyle w:val="FontStyle47"/>
          <w:rFonts w:ascii="Arial" w:hAnsi="Arial" w:cs="Arial"/>
          <w:lang w:eastAsia="ru-RU"/>
        </w:rPr>
        <w:t>. . . . .</w:t>
      </w:r>
      <w:r w:rsidR="00CF3BC9" w:rsidRPr="00B536E3">
        <w:rPr>
          <w:rStyle w:val="FontStyle47"/>
          <w:rFonts w:ascii="Arial" w:hAnsi="Arial" w:cs="Arial"/>
          <w:lang w:val="en-US" w:eastAsia="ru-RU"/>
        </w:rPr>
        <w:t xml:space="preserve"> . . . </w:t>
      </w:r>
      <w:r w:rsidR="00833204">
        <w:rPr>
          <w:rStyle w:val="FontStyle47"/>
          <w:rFonts w:ascii="Arial" w:hAnsi="Arial" w:cs="Arial"/>
          <w:lang w:eastAsia="ru-RU"/>
        </w:rPr>
        <w:t xml:space="preserve">. </w:t>
      </w:r>
      <w:r w:rsidR="00523466">
        <w:rPr>
          <w:rStyle w:val="FontStyle47"/>
          <w:rFonts w:ascii="Arial" w:hAnsi="Arial" w:cs="Arial"/>
          <w:b/>
          <w:lang w:val="en-US" w:eastAsia="ru-RU"/>
        </w:rPr>
        <w:t>83</w:t>
      </w:r>
    </w:p>
    <w:p w:rsidR="00487464" w:rsidRPr="00B536E3" w:rsidRDefault="0051254F" w:rsidP="00833204">
      <w:pPr>
        <w:spacing w:line="276" w:lineRule="auto"/>
        <w:rPr>
          <w:rStyle w:val="10"/>
          <w:rFonts w:ascii="Arial" w:hAnsi="Arial" w:cs="Arial"/>
          <w:lang w:val="kk-KZ"/>
        </w:rPr>
      </w:pPr>
      <w:r w:rsidRPr="00B536E3">
        <w:rPr>
          <w:rStyle w:val="10"/>
          <w:rFonts w:ascii="Arial" w:hAnsi="Arial" w:cs="Arial"/>
        </w:rPr>
        <w:t>АРВАН ЗУРГАА.</w:t>
      </w:r>
      <w:r w:rsidR="00C81C01" w:rsidRPr="00B536E3">
        <w:rPr>
          <w:rStyle w:val="10"/>
          <w:rFonts w:ascii="Arial" w:hAnsi="Arial" w:cs="Arial"/>
          <w:lang w:val="en-US"/>
        </w:rPr>
        <w:t xml:space="preserve"> </w:t>
      </w:r>
      <w:r w:rsidR="007B358A" w:rsidRPr="00B536E3">
        <w:rPr>
          <w:rStyle w:val="10"/>
          <w:rFonts w:ascii="Arial" w:hAnsi="Arial" w:cs="Arial"/>
          <w:b w:val="0"/>
        </w:rPr>
        <w:t xml:space="preserve">ЭРҮҮЛ АХУЙН ШААРДЛАГУУД </w:t>
      </w:r>
      <w:r w:rsidR="00B13DD9" w:rsidRPr="00B536E3">
        <w:rPr>
          <w:rStyle w:val="10"/>
          <w:rFonts w:ascii="Arial" w:hAnsi="Arial" w:cs="Arial"/>
          <w:b w:val="0"/>
        </w:rPr>
        <w:t>. . . . . . . .  . . . . . . . . . . . . . . . . .</w:t>
      </w:r>
      <w:r w:rsidR="0076189B" w:rsidRPr="00B536E3">
        <w:rPr>
          <w:rStyle w:val="10"/>
          <w:rFonts w:ascii="Arial" w:hAnsi="Arial" w:cs="Arial"/>
          <w:b w:val="0"/>
        </w:rPr>
        <w:t xml:space="preserve"> .</w:t>
      </w:r>
      <w:r w:rsidR="0029019F" w:rsidRPr="00B536E3">
        <w:rPr>
          <w:rStyle w:val="10"/>
          <w:rFonts w:ascii="Arial" w:hAnsi="Arial" w:cs="Arial"/>
          <w:lang w:val="en-US"/>
        </w:rPr>
        <w:t xml:space="preserve"> </w:t>
      </w:r>
      <w:r w:rsidR="0029019F" w:rsidRPr="00B536E3">
        <w:rPr>
          <w:rStyle w:val="10"/>
          <w:rFonts w:ascii="Arial" w:hAnsi="Arial" w:cs="Arial"/>
          <w:b w:val="0"/>
        </w:rPr>
        <w:t>. .</w:t>
      </w:r>
      <w:r w:rsidR="00CF3BC9" w:rsidRPr="00B536E3">
        <w:rPr>
          <w:rStyle w:val="10"/>
          <w:rFonts w:ascii="Arial" w:hAnsi="Arial" w:cs="Arial"/>
          <w:b w:val="0"/>
          <w:lang w:val="en-US"/>
        </w:rPr>
        <w:t xml:space="preserve"> . </w:t>
      </w:r>
      <w:r w:rsidR="00833204">
        <w:rPr>
          <w:rStyle w:val="10"/>
          <w:rFonts w:ascii="Arial" w:hAnsi="Arial" w:cs="Arial"/>
          <w:b w:val="0"/>
        </w:rPr>
        <w:t xml:space="preserve">. . . </w:t>
      </w:r>
      <w:r w:rsidR="00523466">
        <w:rPr>
          <w:rStyle w:val="10"/>
          <w:rFonts w:ascii="Arial" w:hAnsi="Arial" w:cs="Arial"/>
          <w:lang w:val="en-US"/>
        </w:rPr>
        <w:t>85</w:t>
      </w:r>
    </w:p>
    <w:p w:rsidR="00E21574" w:rsidRPr="00B536E3" w:rsidRDefault="00487464" w:rsidP="00833204">
      <w:pPr>
        <w:spacing w:line="276" w:lineRule="auto"/>
        <w:rPr>
          <w:rStyle w:val="10"/>
          <w:rFonts w:ascii="Arial" w:hAnsi="Arial" w:cs="Arial"/>
        </w:rPr>
      </w:pPr>
      <w:r w:rsidRPr="00B536E3">
        <w:rPr>
          <w:rStyle w:val="10"/>
          <w:rFonts w:ascii="Arial" w:hAnsi="Arial" w:cs="Arial"/>
        </w:rPr>
        <w:t>АРВАН ДОЛОО.</w:t>
      </w:r>
      <w:r w:rsidRPr="00B536E3">
        <w:rPr>
          <w:rStyle w:val="10"/>
          <w:rFonts w:ascii="Arial" w:hAnsi="Arial" w:cs="Arial"/>
          <w:lang w:val="en-US"/>
        </w:rPr>
        <w:t xml:space="preserve"> </w:t>
      </w:r>
      <w:r w:rsidRPr="00B536E3">
        <w:rPr>
          <w:rStyle w:val="10"/>
          <w:rFonts w:ascii="Arial" w:hAnsi="Arial" w:cs="Arial"/>
          <w:b w:val="0"/>
          <w:lang w:val="kk-KZ"/>
        </w:rPr>
        <w:t>ХАРИУЦЛАГА</w:t>
      </w:r>
      <w:r w:rsidRPr="00B536E3">
        <w:rPr>
          <w:rStyle w:val="10"/>
          <w:rFonts w:ascii="Arial" w:hAnsi="Arial" w:cs="Arial"/>
          <w:b w:val="0"/>
        </w:rPr>
        <w:t xml:space="preserve"> . . . . . . . . . . . . . . . . . . . . . .   . . . . . . . . . . . . . . . . . .</w:t>
      </w:r>
      <w:r w:rsidRPr="00B536E3">
        <w:rPr>
          <w:rStyle w:val="10"/>
          <w:rFonts w:ascii="Arial" w:hAnsi="Arial" w:cs="Arial"/>
          <w:lang w:val="en-US"/>
        </w:rPr>
        <w:t xml:space="preserve"> </w:t>
      </w:r>
      <w:r w:rsidRPr="00B536E3">
        <w:rPr>
          <w:rStyle w:val="10"/>
          <w:rFonts w:ascii="Arial" w:hAnsi="Arial" w:cs="Arial"/>
          <w:b w:val="0"/>
        </w:rPr>
        <w:t>. .</w:t>
      </w:r>
      <w:r w:rsidR="00CF3BC9" w:rsidRPr="00B536E3">
        <w:rPr>
          <w:rStyle w:val="10"/>
          <w:rFonts w:ascii="Arial" w:hAnsi="Arial" w:cs="Arial"/>
          <w:b w:val="0"/>
          <w:lang w:val="en-US"/>
        </w:rPr>
        <w:t xml:space="preserve"> </w:t>
      </w:r>
      <w:r w:rsidR="00833204">
        <w:rPr>
          <w:rStyle w:val="10"/>
          <w:rFonts w:ascii="Arial" w:hAnsi="Arial" w:cs="Arial"/>
          <w:b w:val="0"/>
        </w:rPr>
        <w:t xml:space="preserve">. . . . </w:t>
      </w:r>
      <w:r w:rsidR="00523466">
        <w:rPr>
          <w:rStyle w:val="10"/>
          <w:rFonts w:ascii="Arial" w:hAnsi="Arial" w:cs="Arial"/>
          <w:lang w:val="en-US"/>
        </w:rPr>
        <w:t>85</w:t>
      </w:r>
      <w:r w:rsidR="00BB74E1" w:rsidRPr="00B536E3">
        <w:rPr>
          <w:rStyle w:val="10"/>
          <w:rFonts w:ascii="Arial" w:hAnsi="Arial" w:cs="Arial"/>
          <w:lang w:val="en-US"/>
        </w:rPr>
        <w:t xml:space="preserve">   </w:t>
      </w:r>
    </w:p>
    <w:p w:rsidR="006F266F" w:rsidRPr="00B536E3" w:rsidRDefault="00823232" w:rsidP="00833204">
      <w:pPr>
        <w:spacing w:line="276" w:lineRule="auto"/>
        <w:rPr>
          <w:rFonts w:ascii="Arial" w:hAnsi="Arial" w:cs="Arial"/>
        </w:rPr>
      </w:pPr>
      <w:r w:rsidRPr="00B536E3">
        <w:rPr>
          <w:rStyle w:val="10"/>
          <w:rFonts w:ascii="Arial" w:hAnsi="Arial" w:cs="Arial"/>
        </w:rPr>
        <w:t>ХАВСРАЛТ 1</w:t>
      </w:r>
      <w:r w:rsidR="00E21574" w:rsidRPr="00B536E3">
        <w:rPr>
          <w:rStyle w:val="10"/>
          <w:rFonts w:ascii="Arial" w:hAnsi="Arial" w:cs="Arial"/>
        </w:rPr>
        <w:t>.</w:t>
      </w:r>
      <w:r w:rsidRPr="00B536E3">
        <w:rPr>
          <w:rStyle w:val="10"/>
          <w:rFonts w:ascii="Arial" w:hAnsi="Arial" w:cs="Arial"/>
        </w:rPr>
        <w:t xml:space="preserve"> </w:t>
      </w:r>
      <w:r w:rsidR="00E21574" w:rsidRPr="00B536E3">
        <w:rPr>
          <w:rStyle w:val="10"/>
          <w:rFonts w:ascii="Arial" w:hAnsi="Arial" w:cs="Arial"/>
          <w:b w:val="0"/>
        </w:rPr>
        <w:t>ТЭМДЭГ, ТЭМДЭГЛЭГЭЭ</w:t>
      </w:r>
      <w:r w:rsidR="00B13DD9" w:rsidRPr="00B536E3">
        <w:rPr>
          <w:rStyle w:val="10"/>
          <w:rFonts w:ascii="Arial" w:hAnsi="Arial" w:cs="Arial"/>
          <w:lang w:val="en-US"/>
        </w:rPr>
        <w:t xml:space="preserve"> </w:t>
      </w:r>
      <w:r w:rsidR="00B13DD9" w:rsidRPr="00B536E3">
        <w:rPr>
          <w:rStyle w:val="10"/>
          <w:rFonts w:ascii="Arial" w:hAnsi="Arial" w:cs="Arial"/>
          <w:b w:val="0"/>
        </w:rPr>
        <w:t xml:space="preserve">. . . . . . . . . . . .  . . . . . . . . . . . . . . </w:t>
      </w:r>
      <w:r w:rsidR="0029019F" w:rsidRPr="00B536E3">
        <w:rPr>
          <w:rStyle w:val="10"/>
          <w:rFonts w:ascii="Arial" w:hAnsi="Arial" w:cs="Arial"/>
          <w:b w:val="0"/>
        </w:rPr>
        <w:t xml:space="preserve">. . . . . . . . </w:t>
      </w:r>
      <w:r w:rsidR="00CF3BC9" w:rsidRPr="00B536E3">
        <w:rPr>
          <w:rStyle w:val="10"/>
          <w:rFonts w:ascii="Arial" w:hAnsi="Arial" w:cs="Arial"/>
          <w:b w:val="0"/>
          <w:lang w:val="en-US"/>
        </w:rPr>
        <w:t>. .</w:t>
      </w:r>
      <w:r w:rsidR="00833204">
        <w:rPr>
          <w:rStyle w:val="10"/>
          <w:rFonts w:ascii="Arial" w:hAnsi="Arial" w:cs="Arial"/>
          <w:b w:val="0"/>
        </w:rPr>
        <w:t xml:space="preserve"> . . .</w:t>
      </w:r>
      <w:r w:rsidR="00523466">
        <w:rPr>
          <w:rStyle w:val="10"/>
          <w:rFonts w:ascii="Arial" w:hAnsi="Arial" w:cs="Arial"/>
          <w:b w:val="0"/>
          <w:lang w:val="en-US"/>
        </w:rPr>
        <w:t xml:space="preserve"> </w:t>
      </w:r>
      <w:r w:rsidR="00523466">
        <w:rPr>
          <w:rStyle w:val="10"/>
          <w:rFonts w:ascii="Arial" w:hAnsi="Arial" w:cs="Arial"/>
          <w:lang w:val="en-US"/>
        </w:rPr>
        <w:t>91</w:t>
      </w:r>
      <w:r w:rsidR="0029019F" w:rsidRPr="00B536E3">
        <w:rPr>
          <w:rStyle w:val="10"/>
          <w:rFonts w:ascii="Arial" w:hAnsi="Arial" w:cs="Arial"/>
          <w:b w:val="0"/>
        </w:rPr>
        <w:t xml:space="preserve"> </w:t>
      </w:r>
      <w:r w:rsidR="00BB74E1" w:rsidRPr="00B536E3">
        <w:rPr>
          <w:rStyle w:val="10"/>
          <w:rFonts w:ascii="Arial" w:hAnsi="Arial" w:cs="Arial"/>
          <w:lang w:val="en-US"/>
        </w:rPr>
        <w:t xml:space="preserve">            </w:t>
      </w:r>
    </w:p>
    <w:p w:rsidR="00C74FB5" w:rsidRPr="00B536E3" w:rsidRDefault="00823232" w:rsidP="00833204">
      <w:pPr>
        <w:spacing w:line="276" w:lineRule="auto"/>
        <w:rPr>
          <w:rFonts w:ascii="Arial" w:hAnsi="Arial" w:cs="Arial"/>
          <w:lang w:val="en-US"/>
        </w:rPr>
      </w:pPr>
      <w:r w:rsidRPr="00B536E3">
        <w:rPr>
          <w:rFonts w:ascii="Arial" w:hAnsi="Arial" w:cs="Arial"/>
          <w:b/>
        </w:rPr>
        <w:t xml:space="preserve">ХАВСРАЛТ 2. </w:t>
      </w:r>
      <w:r w:rsidR="00F77EB1" w:rsidRPr="00B536E3">
        <w:rPr>
          <w:rFonts w:ascii="Arial" w:hAnsi="Arial" w:cs="Arial"/>
        </w:rPr>
        <w:t>ТОВЧИЛСОН ҮГ, НЭР ТОМЪЁО</w:t>
      </w:r>
      <w:r w:rsidR="00B13DD9" w:rsidRPr="00B536E3">
        <w:rPr>
          <w:rFonts w:ascii="Arial" w:hAnsi="Arial" w:cs="Arial"/>
        </w:rPr>
        <w:t xml:space="preserve">. . . . . . . . . . . . . . . . . . . . . . . </w:t>
      </w:r>
      <w:r w:rsidRPr="00B536E3">
        <w:rPr>
          <w:rFonts w:ascii="Arial" w:hAnsi="Arial" w:cs="Arial"/>
        </w:rPr>
        <w:t>. . . . . . . . .</w:t>
      </w:r>
      <w:r w:rsidR="00CF3BC9" w:rsidRPr="00B536E3">
        <w:rPr>
          <w:rFonts w:ascii="Arial" w:hAnsi="Arial" w:cs="Arial"/>
          <w:lang w:val="en-US"/>
        </w:rPr>
        <w:t xml:space="preserve"> </w:t>
      </w:r>
      <w:r w:rsidR="00833204">
        <w:rPr>
          <w:rFonts w:ascii="Arial" w:hAnsi="Arial" w:cs="Arial"/>
        </w:rPr>
        <w:t>. . .</w:t>
      </w:r>
      <w:r w:rsidR="00523466">
        <w:rPr>
          <w:rFonts w:ascii="Arial" w:hAnsi="Arial" w:cs="Arial"/>
          <w:b/>
          <w:lang w:val="en-US"/>
        </w:rPr>
        <w:t>92</w:t>
      </w:r>
    </w:p>
    <w:p w:rsidR="00AE149F" w:rsidRPr="00B536E3" w:rsidRDefault="00823232" w:rsidP="00833204">
      <w:pPr>
        <w:spacing w:line="276" w:lineRule="auto"/>
        <w:rPr>
          <w:rFonts w:ascii="Arial" w:hAnsi="Arial" w:cs="Arial"/>
          <w:b/>
          <w:i/>
          <w:lang w:val="en-US"/>
        </w:rPr>
      </w:pPr>
      <w:r w:rsidRPr="00B536E3">
        <w:rPr>
          <w:rFonts w:ascii="Arial" w:hAnsi="Arial" w:cs="Arial"/>
          <w:b/>
        </w:rPr>
        <w:t xml:space="preserve">ХАВСРАЛТ 3. </w:t>
      </w:r>
      <w:r w:rsidR="00F77EB1" w:rsidRPr="00B536E3">
        <w:rPr>
          <w:rFonts w:ascii="Arial" w:hAnsi="Arial" w:cs="Arial"/>
        </w:rPr>
        <w:t>АШИГЛАСАН МАТЕРИАЛ</w:t>
      </w:r>
      <w:r w:rsidRPr="00B536E3">
        <w:rPr>
          <w:rFonts w:ascii="Arial" w:hAnsi="Arial" w:cs="Arial"/>
        </w:rPr>
        <w:t xml:space="preserve"> </w:t>
      </w:r>
      <w:r w:rsidR="00B13DD9" w:rsidRPr="00B536E3">
        <w:rPr>
          <w:rFonts w:ascii="Arial" w:hAnsi="Arial" w:cs="Arial"/>
        </w:rPr>
        <w:t xml:space="preserve"> . . . . . . . . . . . . . . . . . . . . . . . . . . . . . . . . . . . . </w:t>
      </w:r>
      <w:r w:rsidR="00833204">
        <w:rPr>
          <w:rFonts w:ascii="Arial" w:hAnsi="Arial" w:cs="Arial"/>
        </w:rPr>
        <w:t xml:space="preserve">. . . </w:t>
      </w:r>
      <w:r w:rsidR="00523466">
        <w:rPr>
          <w:rFonts w:ascii="Arial" w:hAnsi="Arial" w:cs="Arial"/>
          <w:b/>
          <w:lang w:val="en-US"/>
        </w:rPr>
        <w:t>92</w:t>
      </w:r>
    </w:p>
    <w:p w:rsidR="003E6274" w:rsidRPr="00B536E3" w:rsidRDefault="003E6274" w:rsidP="009D34E8">
      <w:pPr>
        <w:pStyle w:val="ListParagraph"/>
        <w:spacing w:line="276" w:lineRule="auto"/>
        <w:ind w:left="567"/>
        <w:rPr>
          <w:rFonts w:ascii="Arial" w:hAnsi="Arial" w:cs="Arial"/>
          <w:b/>
          <w:i/>
          <w:lang w:val="mn-MN"/>
        </w:rPr>
      </w:pPr>
    </w:p>
    <w:p w:rsidR="00733FA2" w:rsidRPr="00B536E3" w:rsidRDefault="00733FA2" w:rsidP="009D34E8">
      <w:pPr>
        <w:pStyle w:val="ListParagraph"/>
        <w:spacing w:line="276" w:lineRule="auto"/>
        <w:ind w:left="567"/>
        <w:rPr>
          <w:rFonts w:ascii="Arial" w:hAnsi="Arial" w:cs="Arial"/>
          <w:b/>
          <w:i/>
        </w:rPr>
      </w:pPr>
    </w:p>
    <w:p w:rsidR="00BF67FF" w:rsidRPr="00B536E3" w:rsidRDefault="00BF67FF" w:rsidP="007D6115">
      <w:pPr>
        <w:pStyle w:val="ListParagraph"/>
        <w:spacing w:line="276" w:lineRule="auto"/>
        <w:ind w:left="567"/>
        <w:rPr>
          <w:rFonts w:ascii="Arial" w:hAnsi="Arial" w:cs="Arial"/>
          <w:b/>
          <w:i/>
        </w:rPr>
      </w:pPr>
    </w:p>
    <w:p w:rsidR="00747691" w:rsidRPr="00CD0B87" w:rsidRDefault="00747691" w:rsidP="007D6115">
      <w:pPr>
        <w:pStyle w:val="ListParagraph"/>
        <w:spacing w:line="276" w:lineRule="auto"/>
        <w:ind w:left="567"/>
        <w:rPr>
          <w:rFonts w:ascii="Arial" w:hAnsi="Arial" w:cs="Arial"/>
          <w:b/>
          <w:i/>
        </w:rPr>
      </w:pPr>
    </w:p>
    <w:p w:rsidR="006D4826" w:rsidRPr="006D4826" w:rsidRDefault="006D4826" w:rsidP="007D6115">
      <w:pPr>
        <w:spacing w:line="276" w:lineRule="auto"/>
        <w:ind w:left="567"/>
        <w:rPr>
          <w:rFonts w:ascii="Arial" w:hAnsi="Arial" w:cs="Arial"/>
          <w:b/>
          <w:i/>
        </w:rPr>
      </w:pPr>
    </w:p>
    <w:p w:rsidR="00BB1DDF" w:rsidRDefault="00BB1DDF" w:rsidP="007D6115">
      <w:pPr>
        <w:pStyle w:val="ListParagraph"/>
        <w:spacing w:line="276" w:lineRule="auto"/>
        <w:ind w:left="567" w:hanging="1080"/>
        <w:jc w:val="center"/>
        <w:rPr>
          <w:rFonts w:ascii="Arial" w:hAnsi="Arial" w:cs="Arial"/>
          <w:b/>
          <w:i/>
          <w:lang w:val="mn-MN"/>
        </w:rPr>
      </w:pPr>
    </w:p>
    <w:p w:rsidR="00BB1DDF" w:rsidRDefault="00BB1DDF" w:rsidP="007D6115">
      <w:pPr>
        <w:pStyle w:val="ListParagraph"/>
        <w:spacing w:line="276" w:lineRule="auto"/>
        <w:ind w:left="567" w:hanging="1080"/>
        <w:jc w:val="center"/>
        <w:rPr>
          <w:rFonts w:ascii="Arial" w:hAnsi="Arial" w:cs="Arial"/>
          <w:b/>
          <w:i/>
          <w:lang w:val="mn-MN"/>
        </w:rPr>
      </w:pPr>
    </w:p>
    <w:p w:rsidR="00BB1DDF" w:rsidRDefault="00BB1DDF" w:rsidP="007D6115">
      <w:pPr>
        <w:pStyle w:val="ListParagraph"/>
        <w:spacing w:line="276" w:lineRule="auto"/>
        <w:ind w:left="567" w:hanging="1080"/>
        <w:jc w:val="center"/>
        <w:rPr>
          <w:rFonts w:ascii="Arial" w:hAnsi="Arial" w:cs="Arial"/>
          <w:b/>
          <w:i/>
          <w:lang w:val="mn-MN"/>
        </w:rPr>
      </w:pPr>
    </w:p>
    <w:p w:rsidR="00BB1DDF" w:rsidRDefault="00BB1DDF" w:rsidP="007D6115">
      <w:pPr>
        <w:pStyle w:val="ListParagraph"/>
        <w:spacing w:line="276" w:lineRule="auto"/>
        <w:ind w:left="567" w:hanging="1080"/>
        <w:jc w:val="center"/>
        <w:rPr>
          <w:rFonts w:ascii="Arial" w:hAnsi="Arial" w:cs="Arial"/>
          <w:b/>
          <w:i/>
          <w:lang w:val="mn-MN"/>
        </w:rPr>
      </w:pPr>
    </w:p>
    <w:p w:rsidR="00BB1DDF" w:rsidRDefault="00BB1DDF" w:rsidP="007D6115">
      <w:pPr>
        <w:pStyle w:val="ListParagraph"/>
        <w:spacing w:line="276" w:lineRule="auto"/>
        <w:ind w:left="567" w:hanging="1080"/>
        <w:jc w:val="center"/>
        <w:rPr>
          <w:rFonts w:ascii="Arial" w:hAnsi="Arial" w:cs="Arial"/>
          <w:b/>
          <w:i/>
          <w:lang w:val="mn-MN"/>
        </w:rPr>
      </w:pPr>
    </w:p>
    <w:p w:rsidR="00BB1DDF" w:rsidRDefault="00BB1DDF" w:rsidP="007D6115">
      <w:pPr>
        <w:pStyle w:val="ListParagraph"/>
        <w:spacing w:line="276" w:lineRule="auto"/>
        <w:ind w:left="567" w:hanging="1080"/>
        <w:jc w:val="center"/>
        <w:rPr>
          <w:rFonts w:ascii="Arial" w:hAnsi="Arial" w:cs="Arial"/>
          <w:b/>
          <w:i/>
          <w:lang w:val="mn-MN"/>
        </w:rPr>
      </w:pPr>
    </w:p>
    <w:p w:rsidR="005702F7" w:rsidRDefault="005702F7" w:rsidP="007D6115">
      <w:pPr>
        <w:pStyle w:val="ListParagraph"/>
        <w:spacing w:line="276" w:lineRule="auto"/>
        <w:ind w:left="567" w:hanging="1080"/>
        <w:jc w:val="center"/>
        <w:rPr>
          <w:rFonts w:ascii="Arial" w:hAnsi="Arial" w:cs="Arial"/>
          <w:b/>
          <w:i/>
          <w:lang w:val="mn-MN"/>
        </w:rPr>
      </w:pPr>
    </w:p>
    <w:p w:rsidR="005702F7" w:rsidRDefault="005702F7" w:rsidP="007D6115">
      <w:pPr>
        <w:pStyle w:val="ListParagraph"/>
        <w:spacing w:line="276" w:lineRule="auto"/>
        <w:ind w:left="567" w:hanging="1080"/>
        <w:jc w:val="center"/>
        <w:rPr>
          <w:rFonts w:ascii="Arial" w:hAnsi="Arial" w:cs="Arial"/>
          <w:b/>
          <w:i/>
          <w:lang w:val="mn-MN"/>
        </w:rPr>
      </w:pPr>
    </w:p>
    <w:p w:rsidR="005702F7" w:rsidRDefault="005702F7" w:rsidP="007D6115">
      <w:pPr>
        <w:pStyle w:val="ListParagraph"/>
        <w:spacing w:line="276" w:lineRule="auto"/>
        <w:ind w:left="567" w:hanging="1080"/>
        <w:jc w:val="center"/>
        <w:rPr>
          <w:rFonts w:ascii="Arial" w:hAnsi="Arial" w:cs="Arial"/>
          <w:b/>
          <w:i/>
          <w:lang w:val="mn-MN"/>
        </w:rPr>
      </w:pPr>
    </w:p>
    <w:p w:rsidR="00B05642" w:rsidRDefault="00C74FB5" w:rsidP="007D6115">
      <w:pPr>
        <w:pStyle w:val="ListParagraph"/>
        <w:spacing w:line="276" w:lineRule="auto"/>
        <w:ind w:left="567" w:hanging="1080"/>
        <w:jc w:val="center"/>
        <w:rPr>
          <w:rFonts w:ascii="Arial" w:hAnsi="Arial" w:cs="Arial"/>
          <w:b/>
          <w:i/>
          <w:lang w:val="mn-MN"/>
        </w:rPr>
      </w:pPr>
      <w:r w:rsidRPr="00CD0B87">
        <w:rPr>
          <w:rFonts w:ascii="Arial" w:hAnsi="Arial" w:cs="Arial"/>
          <w:b/>
          <w:i/>
          <w:lang w:val="mn-MN"/>
        </w:rPr>
        <w:lastRenderedPageBreak/>
        <w:t>Нэг. Нийтлэг зүйл</w:t>
      </w:r>
    </w:p>
    <w:p w:rsidR="006331AF" w:rsidRPr="00CD0B87" w:rsidRDefault="006331AF" w:rsidP="006331AF">
      <w:pPr>
        <w:pStyle w:val="ListParagraph"/>
        <w:ind w:left="567" w:hanging="1080"/>
        <w:jc w:val="center"/>
        <w:rPr>
          <w:rFonts w:ascii="Arial" w:hAnsi="Arial" w:cs="Arial"/>
          <w:b/>
          <w:i/>
          <w:lang w:val="mn-MN"/>
        </w:rPr>
      </w:pPr>
    </w:p>
    <w:p w:rsidR="00DC775F" w:rsidRPr="00CD0B87" w:rsidRDefault="00C74FB5" w:rsidP="007D6115">
      <w:pPr>
        <w:numPr>
          <w:ilvl w:val="1"/>
          <w:numId w:val="127"/>
        </w:numPr>
        <w:spacing w:line="276" w:lineRule="auto"/>
        <w:ind w:left="567"/>
        <w:jc w:val="both"/>
        <w:rPr>
          <w:rStyle w:val="FontStyle47"/>
          <w:rFonts w:ascii="Arial" w:hAnsi="Arial" w:cs="Arial"/>
          <w:lang w:val="en-US" w:eastAsia="ru-RU"/>
        </w:rPr>
      </w:pPr>
      <w:r w:rsidRPr="00CD0B87">
        <w:rPr>
          <w:rFonts w:ascii="Arial" w:hAnsi="Arial" w:cs="Arial"/>
        </w:rPr>
        <w:t>Монгол Улсын нутаг дэвсгэрт газрын тос, уламжлалт бус газрын тосны эрэл, хайгуул, ашиглалтын үйл ажиллагааны үед ажиллагсдын эрүүл мэнд</w:t>
      </w:r>
      <w:r w:rsidR="00972303" w:rsidRPr="00CD0B87">
        <w:rPr>
          <w:rFonts w:ascii="Arial" w:hAnsi="Arial" w:cs="Arial"/>
        </w:rPr>
        <w:t>, амь насы</w:t>
      </w:r>
      <w:r w:rsidRPr="00CD0B87">
        <w:rPr>
          <w:rFonts w:ascii="Arial" w:hAnsi="Arial" w:cs="Arial"/>
        </w:rPr>
        <w:t xml:space="preserve">г хамгаалах, </w:t>
      </w:r>
      <w:r w:rsidR="00AA1A9B" w:rsidRPr="00CD0B87">
        <w:rPr>
          <w:rFonts w:ascii="Arial" w:hAnsi="Arial" w:cs="Arial"/>
        </w:rPr>
        <w:t xml:space="preserve">эрүүл, </w:t>
      </w:r>
      <w:r w:rsidR="006D3C58" w:rsidRPr="00CD0B87">
        <w:rPr>
          <w:rFonts w:ascii="Arial" w:eastAsia="Times New Roman" w:hAnsi="Arial" w:cs="Arial"/>
        </w:rPr>
        <w:t>аюулгүй орчинд ажиллах нөхц</w:t>
      </w:r>
      <w:r w:rsidR="00972303" w:rsidRPr="00CD0B87">
        <w:rPr>
          <w:rFonts w:ascii="Arial" w:eastAsia="Times New Roman" w:hAnsi="Arial" w:cs="Arial"/>
        </w:rPr>
        <w:t>лийг бүрдүүлэх</w:t>
      </w:r>
      <w:r w:rsidRPr="00CD0B87">
        <w:rPr>
          <w:rFonts w:ascii="Arial" w:hAnsi="Arial" w:cs="Arial"/>
        </w:rPr>
        <w:t xml:space="preserve">, техник тоног төхөөрөмжийн аюулгүй ажиллагааг хангах, </w:t>
      </w:r>
      <w:r w:rsidRPr="00CD0B87">
        <w:rPr>
          <w:rStyle w:val="FontStyle47"/>
          <w:rFonts w:ascii="Arial" w:hAnsi="Arial" w:cs="Arial"/>
          <w:lang w:val="ru-RU" w:eastAsia="ru-RU"/>
        </w:rPr>
        <w:t>болзошгүй аюул осл</w:t>
      </w:r>
      <w:r w:rsidRPr="00CD0B87">
        <w:rPr>
          <w:rStyle w:val="FontStyle47"/>
          <w:rFonts w:ascii="Arial" w:hAnsi="Arial" w:cs="Arial"/>
          <w:lang w:eastAsia="ru-RU"/>
        </w:rPr>
        <w:t>оос</w:t>
      </w:r>
      <w:r w:rsidRPr="00CD0B87">
        <w:rPr>
          <w:rStyle w:val="FontStyle47"/>
          <w:rFonts w:ascii="Arial" w:hAnsi="Arial" w:cs="Arial"/>
          <w:lang w:val="ru-RU" w:eastAsia="ru-RU"/>
        </w:rPr>
        <w:t xml:space="preserve"> урьдчилан сэргийлэхэд тус</w:t>
      </w:r>
      <w:r w:rsidRPr="00CD0B87">
        <w:rPr>
          <w:rStyle w:val="FontStyle47"/>
          <w:rFonts w:ascii="Arial" w:hAnsi="Arial" w:cs="Arial"/>
          <w:lang w:eastAsia="ru-RU"/>
        </w:rPr>
        <w:t xml:space="preserve"> дүрмийн</w:t>
      </w:r>
      <w:r w:rsidRPr="00CD0B87">
        <w:rPr>
          <w:rStyle w:val="FontStyle47"/>
          <w:rFonts w:ascii="Arial" w:hAnsi="Arial" w:cs="Arial"/>
          <w:lang w:val="ru-RU" w:eastAsia="ru-RU"/>
        </w:rPr>
        <w:t xml:space="preserve"> зорилго оршино.</w:t>
      </w:r>
    </w:p>
    <w:p w:rsidR="00DC775F" w:rsidRPr="0094243B" w:rsidRDefault="00DC775F" w:rsidP="007D6115">
      <w:pPr>
        <w:numPr>
          <w:ilvl w:val="1"/>
          <w:numId w:val="127"/>
        </w:numPr>
        <w:spacing w:line="276" w:lineRule="auto"/>
        <w:ind w:left="567"/>
        <w:jc w:val="both"/>
        <w:rPr>
          <w:rFonts w:ascii="Arial" w:hAnsi="Arial" w:cs="Arial"/>
          <w:lang w:val="en-US" w:eastAsia="ru-RU"/>
        </w:rPr>
      </w:pPr>
      <w:r w:rsidRPr="00CD0B87">
        <w:rPr>
          <w:rFonts w:ascii="Arial" w:hAnsi="Arial" w:cs="Arial"/>
        </w:rPr>
        <w:t xml:space="preserve">Газрын тос, уламжлалт бус газрын тосны эрэл, хайгуул, ашиглалтын үйл </w:t>
      </w:r>
      <w:r w:rsidR="00144F68">
        <w:rPr>
          <w:rFonts w:ascii="Arial" w:hAnsi="Arial" w:cs="Arial"/>
        </w:rPr>
        <w:t>ажиллагаа эрхэлж буй байгууллагын ажил олгогч ба ажилтан,</w:t>
      </w:r>
      <w:r w:rsidRPr="00CD0B87">
        <w:rPr>
          <w:rFonts w:ascii="Arial" w:hAnsi="Arial" w:cs="Arial"/>
        </w:rPr>
        <w:t xml:space="preserve"> туслан гүйц</w:t>
      </w:r>
      <w:r w:rsidR="00D5001D" w:rsidRPr="00CD0B87">
        <w:rPr>
          <w:rFonts w:ascii="Arial" w:hAnsi="Arial" w:cs="Arial"/>
        </w:rPr>
        <w:t>этгэгч</w:t>
      </w:r>
      <w:r w:rsidR="00144F68">
        <w:rPr>
          <w:rFonts w:ascii="Arial" w:hAnsi="Arial" w:cs="Arial"/>
        </w:rPr>
        <w:t xml:space="preserve"> компан</w:t>
      </w:r>
      <w:r w:rsidR="00D5001D" w:rsidRPr="00CD0B87">
        <w:rPr>
          <w:rFonts w:ascii="Arial" w:hAnsi="Arial" w:cs="Arial"/>
        </w:rPr>
        <w:t>ийн ажилтан, ажиллагсад нь</w:t>
      </w:r>
      <w:r w:rsidRPr="00CD0B87">
        <w:rPr>
          <w:rFonts w:ascii="Arial" w:hAnsi="Arial" w:cs="Arial"/>
        </w:rPr>
        <w:t xml:space="preserve"> </w:t>
      </w:r>
      <w:r w:rsidRPr="008D7444">
        <w:rPr>
          <w:rFonts w:ascii="Arial" w:hAnsi="Arial" w:cs="Arial"/>
          <w:b/>
        </w:rPr>
        <w:t>"Хөдөлмөрийн аюулгүй байдал, эрүүл ахуйн тухай", “Галын аюулгүй байдлын тухай”, “Байгаль орчныг хамгаалах</w:t>
      </w:r>
      <w:r w:rsidR="00ED4C3D" w:rsidRPr="008D7444">
        <w:rPr>
          <w:rFonts w:ascii="Arial" w:hAnsi="Arial" w:cs="Arial"/>
          <w:b/>
        </w:rPr>
        <w:t xml:space="preserve"> </w:t>
      </w:r>
      <w:r w:rsidRPr="008D7444">
        <w:rPr>
          <w:rFonts w:ascii="Arial" w:hAnsi="Arial" w:cs="Arial"/>
          <w:b/>
        </w:rPr>
        <w:t>тухай”, “Төрийн хяналт шалгалтын тухай”, “Эрүүл мэндийн тухай”, “</w:t>
      </w:r>
      <w:r w:rsidRPr="008D7444">
        <w:rPr>
          <w:rFonts w:ascii="Arial" w:hAnsi="Arial" w:cs="Arial"/>
          <w:b/>
          <w:color w:val="000000"/>
        </w:rPr>
        <w:t xml:space="preserve">Газрын тосны тухай”, “Газрын тосны бүтээгдэхүүний тухай” хуулиуд, </w:t>
      </w:r>
      <w:r w:rsidRPr="008D7444">
        <w:rPr>
          <w:rFonts w:ascii="Arial" w:hAnsi="Arial" w:cs="Arial"/>
          <w:b/>
        </w:rPr>
        <w:t>“Газрын тос, уламжлалт бус</w:t>
      </w:r>
      <w:r w:rsidR="00ED4C3D" w:rsidRPr="008D7444">
        <w:rPr>
          <w:rFonts w:ascii="Arial" w:hAnsi="Arial" w:cs="Arial"/>
          <w:b/>
        </w:rPr>
        <w:t xml:space="preserve"> </w:t>
      </w:r>
      <w:r w:rsidRPr="008D7444">
        <w:rPr>
          <w:rFonts w:ascii="Arial" w:hAnsi="Arial" w:cs="Arial"/>
          <w:b/>
        </w:rPr>
        <w:t xml:space="preserve">газрын тосны эрэл, хайгуул, ашиглалтын үйл ажиллагаанд мөрдөх хөдөлмөрийн аюулгүй байдал, эрүүл ахуйн дүрэм”, </w:t>
      </w:r>
      <w:r w:rsidRPr="008D7444">
        <w:rPr>
          <w:rStyle w:val="FontStyle47"/>
          <w:rFonts w:ascii="Arial" w:hAnsi="Arial" w:cs="Arial"/>
          <w:b/>
          <w:lang w:val="ru-RU" w:eastAsia="ru-RU"/>
        </w:rPr>
        <w:t>"Гал т</w:t>
      </w:r>
      <w:r w:rsidRPr="008D7444">
        <w:rPr>
          <w:rStyle w:val="FontStyle47"/>
          <w:rFonts w:ascii="Arial" w:hAnsi="Arial" w:cs="Arial"/>
          <w:b/>
          <w:lang w:eastAsia="ru-RU"/>
        </w:rPr>
        <w:t>ү</w:t>
      </w:r>
      <w:r w:rsidRPr="008D7444">
        <w:rPr>
          <w:rStyle w:val="FontStyle47"/>
          <w:rFonts w:ascii="Arial" w:hAnsi="Arial" w:cs="Arial"/>
          <w:b/>
          <w:lang w:val="ru-RU" w:eastAsia="ru-RU"/>
        </w:rPr>
        <w:t>ймрийн аюулаас урьдчилан сэргийлэх дүрэм"</w:t>
      </w:r>
      <w:r w:rsidRPr="00CD0B87">
        <w:rPr>
          <w:rStyle w:val="FontStyle47"/>
          <w:rFonts w:ascii="Arial" w:hAnsi="Arial" w:cs="Arial"/>
          <w:lang w:eastAsia="ru-RU"/>
        </w:rPr>
        <w:t xml:space="preserve"> </w:t>
      </w:r>
      <w:r w:rsidRPr="00CD0B87">
        <w:rPr>
          <w:rFonts w:ascii="Arial" w:hAnsi="Arial" w:cs="Arial"/>
        </w:rPr>
        <w:t>болон бусад холбогдох хууль, дүрэм, журам, стандартыг</w:t>
      </w:r>
      <w:r w:rsidRPr="00CD0B87">
        <w:rPr>
          <w:rFonts w:ascii="Arial" w:hAnsi="Arial" w:cs="Arial"/>
          <w:b/>
        </w:rPr>
        <w:t xml:space="preserve"> </w:t>
      </w:r>
      <w:r w:rsidRPr="00CD0B87">
        <w:rPr>
          <w:rFonts w:ascii="Arial" w:hAnsi="Arial" w:cs="Arial"/>
        </w:rPr>
        <w:t xml:space="preserve"> үйл ажиллагаандаа мөрдөж ажиллана.</w:t>
      </w:r>
    </w:p>
    <w:p w:rsidR="0094243B" w:rsidRPr="00CD0B87" w:rsidRDefault="0094243B" w:rsidP="007D6115">
      <w:pPr>
        <w:spacing w:line="276" w:lineRule="auto"/>
        <w:ind w:left="567"/>
        <w:jc w:val="both"/>
        <w:rPr>
          <w:rStyle w:val="FontStyle47"/>
          <w:rFonts w:ascii="Arial" w:hAnsi="Arial" w:cs="Arial"/>
          <w:lang w:val="en-US" w:eastAsia="ru-RU"/>
        </w:rPr>
      </w:pPr>
    </w:p>
    <w:p w:rsidR="00B05642" w:rsidRDefault="00F339F6" w:rsidP="003C0D8C">
      <w:pPr>
        <w:tabs>
          <w:tab w:val="left" w:pos="3402"/>
        </w:tabs>
        <w:spacing w:line="276" w:lineRule="auto"/>
        <w:ind w:left="567"/>
        <w:rPr>
          <w:rStyle w:val="FontStyle47"/>
          <w:rFonts w:ascii="Arial" w:hAnsi="Arial" w:cs="Arial"/>
          <w:b/>
          <w:i/>
          <w:lang w:eastAsia="ru-RU"/>
        </w:rPr>
      </w:pPr>
      <w:r>
        <w:rPr>
          <w:rFonts w:ascii="Arial" w:hAnsi="Arial" w:cs="Arial"/>
          <w:b/>
          <w:i/>
        </w:rPr>
        <w:t xml:space="preserve">                                             </w:t>
      </w:r>
      <w:r w:rsidR="003C0D8C">
        <w:rPr>
          <w:rFonts w:ascii="Arial" w:hAnsi="Arial" w:cs="Arial"/>
          <w:b/>
          <w:i/>
        </w:rPr>
        <w:t>Хо</w:t>
      </w:r>
      <w:r w:rsidR="00BD7190">
        <w:rPr>
          <w:rFonts w:ascii="Arial" w:hAnsi="Arial" w:cs="Arial"/>
          <w:b/>
          <w:i/>
        </w:rPr>
        <w:t>е</w:t>
      </w:r>
      <w:r w:rsidR="003C0D8C" w:rsidRPr="0098380A">
        <w:rPr>
          <w:rFonts w:ascii="Arial" w:hAnsi="Arial" w:cs="Arial"/>
          <w:b/>
          <w:i/>
        </w:rPr>
        <w:t>р</w:t>
      </w:r>
      <w:r w:rsidR="00C74FB5" w:rsidRPr="00CD0B87">
        <w:rPr>
          <w:rStyle w:val="FontStyle47"/>
          <w:rFonts w:ascii="Arial" w:hAnsi="Arial" w:cs="Arial"/>
          <w:b/>
          <w:i/>
          <w:lang w:eastAsia="ru-RU"/>
        </w:rPr>
        <w:t>. Үйлчлэх хүрээ</w:t>
      </w:r>
    </w:p>
    <w:p w:rsidR="006331AF" w:rsidRPr="00CD0B87" w:rsidRDefault="006331AF" w:rsidP="006331AF">
      <w:pPr>
        <w:ind w:left="567"/>
        <w:jc w:val="center"/>
        <w:rPr>
          <w:rStyle w:val="FontStyle47"/>
          <w:rFonts w:ascii="Arial" w:hAnsi="Arial" w:cs="Arial"/>
          <w:b/>
          <w:i/>
          <w:lang w:eastAsia="ru-RU"/>
        </w:rPr>
      </w:pPr>
    </w:p>
    <w:p w:rsidR="004C1ED9" w:rsidRDefault="008C46E7" w:rsidP="004C1ED9">
      <w:pPr>
        <w:numPr>
          <w:ilvl w:val="2"/>
          <w:numId w:val="141"/>
        </w:numPr>
        <w:spacing w:line="276" w:lineRule="auto"/>
        <w:ind w:left="493" w:hanging="209"/>
        <w:jc w:val="both"/>
        <w:rPr>
          <w:rFonts w:ascii="Arial" w:hAnsi="Arial" w:cs="Arial"/>
        </w:rPr>
      </w:pPr>
      <w:r w:rsidRPr="004C1ED9">
        <w:rPr>
          <w:rFonts w:ascii="Arial" w:hAnsi="Arial" w:cs="Arial"/>
        </w:rPr>
        <w:t xml:space="preserve">Энэ дүрэм нь </w:t>
      </w:r>
      <w:r w:rsidR="000C1412" w:rsidRPr="004C1ED9">
        <w:rPr>
          <w:rFonts w:ascii="Arial" w:hAnsi="Arial" w:cs="Arial"/>
        </w:rPr>
        <w:t xml:space="preserve">Газрын тос, уламжлалт бус газрын тосны эрэл, хайгуул, ашиглалтын үйл ажиллагаа эрхэлж байгаа байгууллагад </w:t>
      </w:r>
      <w:r w:rsidRPr="004C1ED9">
        <w:rPr>
          <w:rFonts w:ascii="Arial" w:hAnsi="Arial" w:cs="Arial"/>
        </w:rPr>
        <w:t>а</w:t>
      </w:r>
      <w:r w:rsidR="00D65F14" w:rsidRPr="004C1ED9">
        <w:rPr>
          <w:rFonts w:ascii="Arial" w:hAnsi="Arial" w:cs="Arial"/>
        </w:rPr>
        <w:t>жил, хөдөлмөр эрхэлж байгаа дараах</w:t>
      </w:r>
      <w:r w:rsidR="008D7444">
        <w:rPr>
          <w:rFonts w:ascii="Arial" w:hAnsi="Arial" w:cs="Arial"/>
        </w:rPr>
        <w:t xml:space="preserve"> этгээдүү</w:t>
      </w:r>
      <w:r w:rsidRPr="004C1ED9">
        <w:rPr>
          <w:rFonts w:ascii="Arial" w:hAnsi="Arial" w:cs="Arial"/>
        </w:rPr>
        <w:t>д</w:t>
      </w:r>
      <w:r w:rsidR="008D7444">
        <w:rPr>
          <w:rFonts w:ascii="Arial" w:hAnsi="Arial" w:cs="Arial"/>
        </w:rPr>
        <w:t>эд</w:t>
      </w:r>
      <w:r w:rsidRPr="004C1ED9">
        <w:rPr>
          <w:rFonts w:ascii="Arial" w:hAnsi="Arial" w:cs="Arial"/>
        </w:rPr>
        <w:t xml:space="preserve"> үйлчилнэ: </w:t>
      </w:r>
    </w:p>
    <w:p w:rsidR="00B525CA" w:rsidRPr="00B525CA" w:rsidRDefault="00D165A6" w:rsidP="00B525CA">
      <w:pPr>
        <w:pStyle w:val="ListParagraph"/>
        <w:numPr>
          <w:ilvl w:val="2"/>
          <w:numId w:val="142"/>
        </w:numPr>
        <w:spacing w:line="276" w:lineRule="auto"/>
        <w:ind w:left="567"/>
        <w:jc w:val="both"/>
        <w:rPr>
          <w:rFonts w:ascii="Arial" w:hAnsi="Arial" w:cs="Arial"/>
        </w:rPr>
      </w:pPr>
      <w:proofErr w:type="spellStart"/>
      <w:r w:rsidRPr="00B525CA">
        <w:rPr>
          <w:rFonts w:ascii="Arial" w:hAnsi="Arial" w:cs="Arial"/>
        </w:rPr>
        <w:t>Газрын</w:t>
      </w:r>
      <w:proofErr w:type="spellEnd"/>
      <w:r w:rsidRPr="00B525CA">
        <w:rPr>
          <w:rFonts w:ascii="Arial" w:hAnsi="Arial" w:cs="Arial"/>
        </w:rPr>
        <w:t xml:space="preserve"> </w:t>
      </w:r>
      <w:proofErr w:type="spellStart"/>
      <w:r w:rsidRPr="00B525CA">
        <w:rPr>
          <w:rFonts w:ascii="Arial" w:hAnsi="Arial" w:cs="Arial"/>
        </w:rPr>
        <w:t>тос</w:t>
      </w:r>
      <w:proofErr w:type="spellEnd"/>
      <w:r w:rsidRPr="00B525CA">
        <w:rPr>
          <w:rFonts w:ascii="Arial" w:hAnsi="Arial" w:cs="Arial"/>
        </w:rPr>
        <w:t xml:space="preserve">, </w:t>
      </w:r>
      <w:proofErr w:type="spellStart"/>
      <w:r w:rsidRPr="00B525CA">
        <w:rPr>
          <w:rFonts w:ascii="Arial" w:hAnsi="Arial" w:cs="Arial"/>
        </w:rPr>
        <w:t>уламжлалт</w:t>
      </w:r>
      <w:proofErr w:type="spellEnd"/>
      <w:r w:rsidRPr="00B525CA">
        <w:rPr>
          <w:rFonts w:ascii="Arial" w:hAnsi="Arial" w:cs="Arial"/>
        </w:rPr>
        <w:t xml:space="preserve"> </w:t>
      </w:r>
      <w:proofErr w:type="spellStart"/>
      <w:r w:rsidRPr="00B525CA">
        <w:rPr>
          <w:rFonts w:ascii="Arial" w:hAnsi="Arial" w:cs="Arial"/>
        </w:rPr>
        <w:t>бус</w:t>
      </w:r>
      <w:proofErr w:type="spellEnd"/>
      <w:r w:rsidRPr="00B525CA">
        <w:rPr>
          <w:rFonts w:ascii="Arial" w:hAnsi="Arial" w:cs="Arial"/>
        </w:rPr>
        <w:t xml:space="preserve"> </w:t>
      </w:r>
      <w:proofErr w:type="spellStart"/>
      <w:r w:rsidRPr="00B525CA">
        <w:rPr>
          <w:rFonts w:ascii="Arial" w:hAnsi="Arial" w:cs="Arial"/>
        </w:rPr>
        <w:t>газрын</w:t>
      </w:r>
      <w:proofErr w:type="spellEnd"/>
      <w:r w:rsidRPr="00B525CA">
        <w:rPr>
          <w:rFonts w:ascii="Arial" w:hAnsi="Arial" w:cs="Arial"/>
        </w:rPr>
        <w:t xml:space="preserve"> </w:t>
      </w:r>
      <w:proofErr w:type="spellStart"/>
      <w:r w:rsidRPr="00B525CA">
        <w:rPr>
          <w:rFonts w:ascii="Arial" w:hAnsi="Arial" w:cs="Arial"/>
        </w:rPr>
        <w:t>тосны</w:t>
      </w:r>
      <w:proofErr w:type="spellEnd"/>
      <w:r w:rsidRPr="00B525CA">
        <w:rPr>
          <w:rFonts w:ascii="Arial" w:hAnsi="Arial" w:cs="Arial"/>
        </w:rPr>
        <w:t xml:space="preserve"> </w:t>
      </w:r>
      <w:proofErr w:type="spellStart"/>
      <w:r w:rsidRPr="00B525CA">
        <w:rPr>
          <w:rFonts w:ascii="Arial" w:hAnsi="Arial" w:cs="Arial"/>
        </w:rPr>
        <w:t>эрэл</w:t>
      </w:r>
      <w:proofErr w:type="spellEnd"/>
      <w:r w:rsidRPr="00B525CA">
        <w:rPr>
          <w:rFonts w:ascii="Arial" w:hAnsi="Arial" w:cs="Arial"/>
        </w:rPr>
        <w:t xml:space="preserve">, </w:t>
      </w:r>
      <w:proofErr w:type="spellStart"/>
      <w:r w:rsidRPr="00B525CA">
        <w:rPr>
          <w:rFonts w:ascii="Arial" w:hAnsi="Arial" w:cs="Arial"/>
        </w:rPr>
        <w:t>хайг</w:t>
      </w:r>
      <w:r w:rsidR="003A7CD1" w:rsidRPr="00B525CA">
        <w:rPr>
          <w:rFonts w:ascii="Arial" w:hAnsi="Arial" w:cs="Arial"/>
        </w:rPr>
        <w:t>уул</w:t>
      </w:r>
      <w:proofErr w:type="spellEnd"/>
      <w:r w:rsidR="003A7CD1" w:rsidRPr="00B525CA">
        <w:rPr>
          <w:rFonts w:ascii="Arial" w:hAnsi="Arial" w:cs="Arial"/>
        </w:rPr>
        <w:t xml:space="preserve">, </w:t>
      </w:r>
      <w:proofErr w:type="spellStart"/>
      <w:r w:rsidR="003A7CD1" w:rsidRPr="00B525CA">
        <w:rPr>
          <w:rFonts w:ascii="Arial" w:hAnsi="Arial" w:cs="Arial"/>
        </w:rPr>
        <w:t>ашиглалтын</w:t>
      </w:r>
      <w:proofErr w:type="spellEnd"/>
      <w:r w:rsidR="003A7CD1" w:rsidRPr="00B525CA">
        <w:rPr>
          <w:rFonts w:ascii="Arial" w:hAnsi="Arial" w:cs="Arial"/>
        </w:rPr>
        <w:t xml:space="preserve"> </w:t>
      </w:r>
      <w:proofErr w:type="spellStart"/>
      <w:r w:rsidR="003A7CD1" w:rsidRPr="00B525CA">
        <w:rPr>
          <w:rFonts w:ascii="Arial" w:hAnsi="Arial" w:cs="Arial"/>
        </w:rPr>
        <w:t>үйл</w:t>
      </w:r>
      <w:proofErr w:type="spellEnd"/>
      <w:r w:rsidR="003A7CD1" w:rsidRPr="00B525CA">
        <w:rPr>
          <w:rFonts w:ascii="Arial" w:hAnsi="Arial" w:cs="Arial"/>
        </w:rPr>
        <w:t xml:space="preserve"> </w:t>
      </w:r>
      <w:proofErr w:type="spellStart"/>
      <w:r w:rsidR="003A7CD1" w:rsidRPr="00B525CA">
        <w:rPr>
          <w:rFonts w:ascii="Arial" w:hAnsi="Arial" w:cs="Arial"/>
        </w:rPr>
        <w:t>ажиллагаа</w:t>
      </w:r>
      <w:proofErr w:type="spellEnd"/>
      <w:r w:rsidR="003A7CD1" w:rsidRPr="00B525CA">
        <w:rPr>
          <w:rFonts w:ascii="Arial" w:hAnsi="Arial" w:cs="Arial"/>
        </w:rPr>
        <w:t xml:space="preserve"> </w:t>
      </w:r>
      <w:proofErr w:type="spellStart"/>
      <w:r w:rsidR="003A7CD1" w:rsidRPr="00B525CA">
        <w:rPr>
          <w:rFonts w:ascii="Arial" w:hAnsi="Arial" w:cs="Arial"/>
        </w:rPr>
        <w:t>эрхэлж</w:t>
      </w:r>
      <w:proofErr w:type="spellEnd"/>
      <w:r w:rsidR="00A71655" w:rsidRPr="00B525CA">
        <w:rPr>
          <w:rFonts w:ascii="Arial" w:hAnsi="Arial" w:cs="Arial"/>
        </w:rPr>
        <w:t xml:space="preserve"> </w:t>
      </w:r>
      <w:proofErr w:type="spellStart"/>
      <w:r w:rsidR="00A71655" w:rsidRPr="00B525CA">
        <w:rPr>
          <w:rFonts w:ascii="Arial" w:hAnsi="Arial" w:cs="Arial"/>
        </w:rPr>
        <w:t>байгаа</w:t>
      </w:r>
      <w:proofErr w:type="spellEnd"/>
      <w:r w:rsidR="00A71655" w:rsidRPr="00B525CA">
        <w:rPr>
          <w:rFonts w:ascii="Arial" w:hAnsi="Arial" w:cs="Arial"/>
        </w:rPr>
        <w:t xml:space="preserve"> </w:t>
      </w:r>
      <w:proofErr w:type="spellStart"/>
      <w:r w:rsidR="00A71655" w:rsidRPr="00B525CA">
        <w:rPr>
          <w:rFonts w:ascii="Arial" w:hAnsi="Arial" w:cs="Arial"/>
        </w:rPr>
        <w:t>байгууллагын</w:t>
      </w:r>
      <w:proofErr w:type="spellEnd"/>
      <w:r w:rsidR="00A71655" w:rsidRPr="00B525CA">
        <w:rPr>
          <w:rFonts w:ascii="Arial" w:hAnsi="Arial" w:cs="Arial"/>
        </w:rPr>
        <w:t xml:space="preserve"> </w:t>
      </w:r>
      <w:proofErr w:type="spellStart"/>
      <w:r w:rsidR="00A71655" w:rsidRPr="00B525CA">
        <w:rPr>
          <w:rFonts w:ascii="Arial" w:hAnsi="Arial" w:cs="Arial"/>
        </w:rPr>
        <w:t>ажил</w:t>
      </w:r>
      <w:proofErr w:type="spellEnd"/>
      <w:r w:rsidR="00A71655" w:rsidRPr="00B525CA">
        <w:rPr>
          <w:rFonts w:ascii="Arial" w:hAnsi="Arial" w:cs="Arial"/>
        </w:rPr>
        <w:t xml:space="preserve"> </w:t>
      </w:r>
      <w:proofErr w:type="spellStart"/>
      <w:r w:rsidR="00A71655" w:rsidRPr="00B525CA">
        <w:rPr>
          <w:rFonts w:ascii="Arial" w:hAnsi="Arial" w:cs="Arial"/>
        </w:rPr>
        <w:t>олгогч</w:t>
      </w:r>
      <w:proofErr w:type="spellEnd"/>
      <w:r w:rsidR="00A71655" w:rsidRPr="00B525CA">
        <w:rPr>
          <w:rFonts w:ascii="Arial" w:hAnsi="Arial" w:cs="Arial"/>
        </w:rPr>
        <w:t xml:space="preserve">, </w:t>
      </w:r>
      <w:proofErr w:type="spellStart"/>
      <w:r w:rsidR="00A71655" w:rsidRPr="00B525CA">
        <w:rPr>
          <w:rFonts w:ascii="Arial" w:hAnsi="Arial" w:cs="Arial"/>
        </w:rPr>
        <w:t>ажилтан</w:t>
      </w:r>
      <w:proofErr w:type="spellEnd"/>
    </w:p>
    <w:p w:rsidR="00B525CA" w:rsidRPr="00B525CA" w:rsidRDefault="008C46E7" w:rsidP="00B525CA">
      <w:pPr>
        <w:pStyle w:val="ListParagraph"/>
        <w:numPr>
          <w:ilvl w:val="2"/>
          <w:numId w:val="142"/>
        </w:numPr>
        <w:spacing w:line="276" w:lineRule="auto"/>
        <w:ind w:left="567"/>
        <w:jc w:val="both"/>
        <w:rPr>
          <w:rFonts w:ascii="Arial" w:hAnsi="Arial" w:cs="Arial"/>
        </w:rPr>
      </w:pPr>
      <w:r w:rsidRPr="00B525CA">
        <w:rPr>
          <w:rFonts w:ascii="Arial" w:hAnsi="Arial" w:cs="Arial"/>
        </w:rPr>
        <w:t xml:space="preserve"> </w:t>
      </w:r>
      <w:proofErr w:type="spellStart"/>
      <w:r w:rsidR="00A71655" w:rsidRPr="00B525CA">
        <w:rPr>
          <w:rFonts w:ascii="Arial" w:hAnsi="Arial" w:cs="Arial"/>
        </w:rPr>
        <w:t>Газрын</w:t>
      </w:r>
      <w:proofErr w:type="spellEnd"/>
      <w:r w:rsidR="00A71655" w:rsidRPr="00B525CA">
        <w:rPr>
          <w:rFonts w:ascii="Arial" w:hAnsi="Arial" w:cs="Arial"/>
        </w:rPr>
        <w:t xml:space="preserve"> </w:t>
      </w:r>
      <w:proofErr w:type="spellStart"/>
      <w:r w:rsidR="00A71655" w:rsidRPr="00B525CA">
        <w:rPr>
          <w:rFonts w:ascii="Arial" w:hAnsi="Arial" w:cs="Arial"/>
        </w:rPr>
        <w:t>тос</w:t>
      </w:r>
      <w:proofErr w:type="spellEnd"/>
      <w:r w:rsidR="00A71655" w:rsidRPr="00B525CA">
        <w:rPr>
          <w:rFonts w:ascii="Arial" w:hAnsi="Arial" w:cs="Arial"/>
        </w:rPr>
        <w:t xml:space="preserve">, </w:t>
      </w:r>
      <w:proofErr w:type="spellStart"/>
      <w:r w:rsidR="00A71655" w:rsidRPr="00B525CA">
        <w:rPr>
          <w:rFonts w:ascii="Arial" w:hAnsi="Arial" w:cs="Arial"/>
        </w:rPr>
        <w:t>уламжлалт</w:t>
      </w:r>
      <w:proofErr w:type="spellEnd"/>
      <w:r w:rsidR="00A71655" w:rsidRPr="00B525CA">
        <w:rPr>
          <w:rFonts w:ascii="Arial" w:hAnsi="Arial" w:cs="Arial"/>
        </w:rPr>
        <w:t xml:space="preserve"> </w:t>
      </w:r>
      <w:proofErr w:type="spellStart"/>
      <w:r w:rsidR="00A71655" w:rsidRPr="00B525CA">
        <w:rPr>
          <w:rFonts w:ascii="Arial" w:hAnsi="Arial" w:cs="Arial"/>
        </w:rPr>
        <w:t>бус</w:t>
      </w:r>
      <w:proofErr w:type="spellEnd"/>
      <w:r w:rsidR="00A71655" w:rsidRPr="00B525CA">
        <w:rPr>
          <w:rFonts w:ascii="Arial" w:hAnsi="Arial" w:cs="Arial"/>
        </w:rPr>
        <w:t xml:space="preserve"> </w:t>
      </w:r>
      <w:proofErr w:type="spellStart"/>
      <w:r w:rsidR="00A71655" w:rsidRPr="00B525CA">
        <w:rPr>
          <w:rFonts w:ascii="Arial" w:hAnsi="Arial" w:cs="Arial"/>
        </w:rPr>
        <w:t>газрын</w:t>
      </w:r>
      <w:proofErr w:type="spellEnd"/>
      <w:r w:rsidR="00A71655" w:rsidRPr="00B525CA">
        <w:rPr>
          <w:rFonts w:ascii="Arial" w:hAnsi="Arial" w:cs="Arial"/>
        </w:rPr>
        <w:t xml:space="preserve"> </w:t>
      </w:r>
      <w:proofErr w:type="spellStart"/>
      <w:r w:rsidR="00A71655" w:rsidRPr="00B525CA">
        <w:rPr>
          <w:rFonts w:ascii="Arial" w:hAnsi="Arial" w:cs="Arial"/>
        </w:rPr>
        <w:t>тосны</w:t>
      </w:r>
      <w:proofErr w:type="spellEnd"/>
      <w:r w:rsidR="00A71655" w:rsidRPr="00B525CA">
        <w:rPr>
          <w:rFonts w:ascii="Arial" w:hAnsi="Arial" w:cs="Arial"/>
        </w:rPr>
        <w:t xml:space="preserve"> </w:t>
      </w:r>
      <w:proofErr w:type="spellStart"/>
      <w:r w:rsidR="00A71655" w:rsidRPr="00B525CA">
        <w:rPr>
          <w:rFonts w:ascii="Arial" w:hAnsi="Arial" w:cs="Arial"/>
        </w:rPr>
        <w:t>эрэл</w:t>
      </w:r>
      <w:proofErr w:type="spellEnd"/>
      <w:r w:rsidR="00A71655" w:rsidRPr="00B525CA">
        <w:rPr>
          <w:rFonts w:ascii="Arial" w:hAnsi="Arial" w:cs="Arial"/>
        </w:rPr>
        <w:t xml:space="preserve">, </w:t>
      </w:r>
      <w:proofErr w:type="spellStart"/>
      <w:r w:rsidR="00A71655" w:rsidRPr="00B525CA">
        <w:rPr>
          <w:rFonts w:ascii="Arial" w:hAnsi="Arial" w:cs="Arial"/>
        </w:rPr>
        <w:t>хайгуул</w:t>
      </w:r>
      <w:proofErr w:type="spellEnd"/>
      <w:r w:rsidR="00A71655" w:rsidRPr="00B525CA">
        <w:rPr>
          <w:rFonts w:ascii="Arial" w:hAnsi="Arial" w:cs="Arial"/>
        </w:rPr>
        <w:t xml:space="preserve">, </w:t>
      </w:r>
      <w:proofErr w:type="spellStart"/>
      <w:r w:rsidR="00A71655" w:rsidRPr="00B525CA">
        <w:rPr>
          <w:rFonts w:ascii="Arial" w:hAnsi="Arial" w:cs="Arial"/>
        </w:rPr>
        <w:t>ашиглалтын</w:t>
      </w:r>
      <w:proofErr w:type="spellEnd"/>
      <w:r w:rsidR="00A71655" w:rsidRPr="00B525CA">
        <w:rPr>
          <w:rFonts w:ascii="Arial" w:hAnsi="Arial" w:cs="Arial"/>
        </w:rPr>
        <w:t xml:space="preserve"> </w:t>
      </w:r>
      <w:proofErr w:type="spellStart"/>
      <w:r w:rsidR="00A71655" w:rsidRPr="00B525CA">
        <w:rPr>
          <w:rFonts w:ascii="Arial" w:hAnsi="Arial" w:cs="Arial"/>
        </w:rPr>
        <w:t>үйл</w:t>
      </w:r>
      <w:proofErr w:type="spellEnd"/>
      <w:r w:rsidR="00A71655" w:rsidRPr="00B525CA">
        <w:rPr>
          <w:rFonts w:ascii="Arial" w:hAnsi="Arial" w:cs="Arial"/>
        </w:rPr>
        <w:t xml:space="preserve"> </w:t>
      </w:r>
      <w:proofErr w:type="spellStart"/>
      <w:r w:rsidR="00A71655" w:rsidRPr="00B525CA">
        <w:rPr>
          <w:rFonts w:ascii="Arial" w:hAnsi="Arial" w:cs="Arial"/>
        </w:rPr>
        <w:t>ажиллагаанд</w:t>
      </w:r>
      <w:proofErr w:type="spellEnd"/>
      <w:r w:rsidR="00A71655" w:rsidRPr="00B525CA">
        <w:rPr>
          <w:rFonts w:ascii="Arial" w:hAnsi="Arial" w:cs="Arial"/>
        </w:rPr>
        <w:t xml:space="preserve"> </w:t>
      </w:r>
      <w:proofErr w:type="spellStart"/>
      <w:r w:rsidR="00A71655" w:rsidRPr="00B525CA">
        <w:rPr>
          <w:rFonts w:ascii="Arial" w:hAnsi="Arial" w:cs="Arial"/>
        </w:rPr>
        <w:t>хяналт</w:t>
      </w:r>
      <w:proofErr w:type="spellEnd"/>
      <w:r w:rsidR="00A71655" w:rsidRPr="00B525CA">
        <w:rPr>
          <w:rFonts w:ascii="Arial" w:hAnsi="Arial" w:cs="Arial"/>
        </w:rPr>
        <w:t xml:space="preserve"> </w:t>
      </w:r>
      <w:proofErr w:type="spellStart"/>
      <w:r w:rsidR="00A71655" w:rsidRPr="00B525CA">
        <w:rPr>
          <w:rFonts w:ascii="Arial" w:hAnsi="Arial" w:cs="Arial"/>
        </w:rPr>
        <w:t>тавьж</w:t>
      </w:r>
      <w:proofErr w:type="spellEnd"/>
      <w:r w:rsidR="00A71655" w:rsidRPr="00B525CA">
        <w:rPr>
          <w:rFonts w:ascii="Arial" w:hAnsi="Arial" w:cs="Arial"/>
        </w:rPr>
        <w:t xml:space="preserve"> </w:t>
      </w:r>
      <w:proofErr w:type="spellStart"/>
      <w:r w:rsidR="00A71655" w:rsidRPr="00B525CA">
        <w:rPr>
          <w:rFonts w:ascii="Arial" w:hAnsi="Arial" w:cs="Arial"/>
        </w:rPr>
        <w:t>байгаа</w:t>
      </w:r>
      <w:proofErr w:type="spellEnd"/>
      <w:r w:rsidR="00A71655" w:rsidRPr="00B525CA">
        <w:rPr>
          <w:rFonts w:ascii="Arial" w:hAnsi="Arial" w:cs="Arial"/>
        </w:rPr>
        <w:t xml:space="preserve"> </w:t>
      </w:r>
      <w:proofErr w:type="spellStart"/>
      <w:r w:rsidR="00A71655" w:rsidRPr="00B525CA">
        <w:rPr>
          <w:rFonts w:ascii="Arial" w:hAnsi="Arial" w:cs="Arial"/>
        </w:rPr>
        <w:t>төрийн</w:t>
      </w:r>
      <w:proofErr w:type="spellEnd"/>
      <w:r w:rsidR="00A71655" w:rsidRPr="00B525CA">
        <w:rPr>
          <w:rFonts w:ascii="Arial" w:hAnsi="Arial" w:cs="Arial"/>
        </w:rPr>
        <w:t xml:space="preserve"> </w:t>
      </w:r>
      <w:proofErr w:type="spellStart"/>
      <w:r w:rsidR="00A71655" w:rsidRPr="00B525CA">
        <w:rPr>
          <w:rFonts w:ascii="Arial" w:hAnsi="Arial" w:cs="Arial"/>
        </w:rPr>
        <w:t>болон</w:t>
      </w:r>
      <w:proofErr w:type="spellEnd"/>
      <w:r w:rsidR="00A71655" w:rsidRPr="00B525CA">
        <w:rPr>
          <w:rFonts w:ascii="Arial" w:hAnsi="Arial" w:cs="Arial"/>
        </w:rPr>
        <w:t xml:space="preserve"> </w:t>
      </w:r>
      <w:proofErr w:type="spellStart"/>
      <w:r w:rsidR="00A71655" w:rsidRPr="00B525CA">
        <w:rPr>
          <w:rFonts w:ascii="Arial" w:hAnsi="Arial" w:cs="Arial"/>
        </w:rPr>
        <w:t>төрийн</w:t>
      </w:r>
      <w:proofErr w:type="spellEnd"/>
      <w:r w:rsidR="00A71655" w:rsidRPr="00B525CA">
        <w:rPr>
          <w:rFonts w:ascii="Arial" w:hAnsi="Arial" w:cs="Arial"/>
        </w:rPr>
        <w:t xml:space="preserve"> </w:t>
      </w:r>
      <w:proofErr w:type="spellStart"/>
      <w:r w:rsidR="00A71655" w:rsidRPr="00B525CA">
        <w:rPr>
          <w:rFonts w:ascii="Arial" w:hAnsi="Arial" w:cs="Arial"/>
        </w:rPr>
        <w:t>бус</w:t>
      </w:r>
      <w:proofErr w:type="spellEnd"/>
      <w:r w:rsidR="00A71655" w:rsidRPr="00B525CA">
        <w:rPr>
          <w:rFonts w:ascii="Arial" w:hAnsi="Arial" w:cs="Arial"/>
        </w:rPr>
        <w:t xml:space="preserve"> </w:t>
      </w:r>
      <w:proofErr w:type="spellStart"/>
      <w:r w:rsidR="00A71655" w:rsidRPr="00B525CA">
        <w:rPr>
          <w:rFonts w:ascii="Arial" w:hAnsi="Arial" w:cs="Arial"/>
        </w:rPr>
        <w:t>байгууллагын</w:t>
      </w:r>
      <w:proofErr w:type="spellEnd"/>
      <w:r w:rsidR="00A71655" w:rsidRPr="00B525CA">
        <w:rPr>
          <w:rFonts w:ascii="Arial" w:hAnsi="Arial" w:cs="Arial"/>
        </w:rPr>
        <w:t xml:space="preserve">  </w:t>
      </w:r>
      <w:proofErr w:type="spellStart"/>
      <w:r w:rsidR="00A71655" w:rsidRPr="00B525CA">
        <w:rPr>
          <w:rFonts w:ascii="Arial" w:hAnsi="Arial" w:cs="Arial"/>
        </w:rPr>
        <w:t>ажил</w:t>
      </w:r>
      <w:proofErr w:type="spellEnd"/>
      <w:r w:rsidR="00A71655" w:rsidRPr="00B525CA">
        <w:rPr>
          <w:rFonts w:ascii="Arial" w:hAnsi="Arial" w:cs="Arial"/>
        </w:rPr>
        <w:t xml:space="preserve"> </w:t>
      </w:r>
      <w:proofErr w:type="spellStart"/>
      <w:r w:rsidR="00A71655" w:rsidRPr="00B525CA">
        <w:rPr>
          <w:rFonts w:ascii="Arial" w:hAnsi="Arial" w:cs="Arial"/>
        </w:rPr>
        <w:t>олгогч</w:t>
      </w:r>
      <w:proofErr w:type="spellEnd"/>
      <w:r w:rsidR="00A71655" w:rsidRPr="00B525CA">
        <w:rPr>
          <w:rFonts w:ascii="Arial" w:hAnsi="Arial" w:cs="Arial"/>
        </w:rPr>
        <w:t xml:space="preserve">, </w:t>
      </w:r>
      <w:proofErr w:type="spellStart"/>
      <w:r w:rsidR="00A71655" w:rsidRPr="00B525CA">
        <w:rPr>
          <w:rFonts w:ascii="Arial" w:hAnsi="Arial" w:cs="Arial"/>
        </w:rPr>
        <w:t>ажилтан</w:t>
      </w:r>
      <w:proofErr w:type="spellEnd"/>
      <w:r w:rsidR="00A71655" w:rsidRPr="00B525CA">
        <w:rPr>
          <w:rFonts w:ascii="Arial" w:hAnsi="Arial" w:cs="Arial"/>
        </w:rPr>
        <w:t xml:space="preserve">, </w:t>
      </w:r>
      <w:proofErr w:type="spellStart"/>
      <w:r w:rsidR="00A71655" w:rsidRPr="00B525CA">
        <w:rPr>
          <w:rFonts w:ascii="Arial" w:hAnsi="Arial" w:cs="Arial"/>
        </w:rPr>
        <w:t>албан</w:t>
      </w:r>
      <w:proofErr w:type="spellEnd"/>
      <w:r w:rsidR="00A71655" w:rsidRPr="00B525CA">
        <w:rPr>
          <w:rFonts w:ascii="Arial" w:hAnsi="Arial" w:cs="Arial"/>
        </w:rPr>
        <w:t xml:space="preserve"> </w:t>
      </w:r>
      <w:proofErr w:type="spellStart"/>
      <w:r w:rsidR="00A71655" w:rsidRPr="00B525CA">
        <w:rPr>
          <w:rFonts w:ascii="Arial" w:hAnsi="Arial" w:cs="Arial"/>
        </w:rPr>
        <w:t>хаагч</w:t>
      </w:r>
      <w:r w:rsidR="000C1412" w:rsidRPr="00B525CA">
        <w:rPr>
          <w:rFonts w:ascii="Arial" w:hAnsi="Arial" w:cs="Arial"/>
        </w:rPr>
        <w:t>ид</w:t>
      </w:r>
      <w:proofErr w:type="spellEnd"/>
    </w:p>
    <w:p w:rsidR="005258A2" w:rsidRPr="00B525CA" w:rsidRDefault="000C1412" w:rsidP="00B525CA">
      <w:pPr>
        <w:pStyle w:val="ListParagraph"/>
        <w:numPr>
          <w:ilvl w:val="2"/>
          <w:numId w:val="142"/>
        </w:numPr>
        <w:spacing w:line="276" w:lineRule="auto"/>
        <w:ind w:left="567"/>
        <w:jc w:val="both"/>
        <w:rPr>
          <w:rFonts w:ascii="Arial" w:hAnsi="Arial" w:cs="Arial"/>
        </w:rPr>
      </w:pPr>
      <w:proofErr w:type="spellStart"/>
      <w:r w:rsidRPr="00B525CA">
        <w:rPr>
          <w:rFonts w:ascii="Arial" w:hAnsi="Arial" w:cs="Arial"/>
        </w:rPr>
        <w:t>Хамтран</w:t>
      </w:r>
      <w:proofErr w:type="spellEnd"/>
      <w:r w:rsidRPr="00B525CA">
        <w:rPr>
          <w:rFonts w:ascii="Arial" w:hAnsi="Arial" w:cs="Arial"/>
        </w:rPr>
        <w:t xml:space="preserve"> </w:t>
      </w:r>
      <w:proofErr w:type="spellStart"/>
      <w:r w:rsidRPr="00B525CA">
        <w:rPr>
          <w:rFonts w:ascii="Arial" w:hAnsi="Arial" w:cs="Arial"/>
        </w:rPr>
        <w:t>ажиллах</w:t>
      </w:r>
      <w:proofErr w:type="spellEnd"/>
      <w:r w:rsidRPr="00B525CA">
        <w:rPr>
          <w:rFonts w:ascii="Arial" w:hAnsi="Arial" w:cs="Arial"/>
        </w:rPr>
        <w:t xml:space="preserve">, </w:t>
      </w:r>
      <w:proofErr w:type="spellStart"/>
      <w:r w:rsidRPr="00B525CA">
        <w:rPr>
          <w:rFonts w:ascii="Arial" w:hAnsi="Arial" w:cs="Arial"/>
        </w:rPr>
        <w:t>ажил</w:t>
      </w:r>
      <w:proofErr w:type="spellEnd"/>
      <w:r w:rsidRPr="00B525CA">
        <w:rPr>
          <w:rFonts w:ascii="Arial" w:hAnsi="Arial" w:cs="Arial"/>
        </w:rPr>
        <w:t xml:space="preserve"> </w:t>
      </w:r>
      <w:proofErr w:type="spellStart"/>
      <w:r w:rsidRPr="00B525CA">
        <w:rPr>
          <w:rFonts w:ascii="Arial" w:hAnsi="Arial" w:cs="Arial"/>
        </w:rPr>
        <w:t>гүйцэтгэх</w:t>
      </w:r>
      <w:proofErr w:type="spellEnd"/>
      <w:r w:rsidRPr="00B525CA">
        <w:rPr>
          <w:rFonts w:ascii="Arial" w:hAnsi="Arial" w:cs="Arial"/>
        </w:rPr>
        <w:t xml:space="preserve"> </w:t>
      </w:r>
      <w:proofErr w:type="spellStart"/>
      <w:r w:rsidRPr="00B525CA">
        <w:rPr>
          <w:rFonts w:ascii="Arial" w:hAnsi="Arial" w:cs="Arial"/>
        </w:rPr>
        <w:t>гэрээний</w:t>
      </w:r>
      <w:proofErr w:type="spellEnd"/>
      <w:r w:rsidRPr="00B525CA">
        <w:rPr>
          <w:rFonts w:ascii="Arial" w:hAnsi="Arial" w:cs="Arial"/>
        </w:rPr>
        <w:t xml:space="preserve"> </w:t>
      </w:r>
      <w:proofErr w:type="spellStart"/>
      <w:r w:rsidRPr="00B525CA">
        <w:rPr>
          <w:rFonts w:ascii="Arial" w:hAnsi="Arial" w:cs="Arial"/>
        </w:rPr>
        <w:t>үндсэн</w:t>
      </w:r>
      <w:proofErr w:type="spellEnd"/>
      <w:r w:rsidRPr="00B525CA">
        <w:rPr>
          <w:rFonts w:ascii="Arial" w:hAnsi="Arial" w:cs="Arial"/>
        </w:rPr>
        <w:t xml:space="preserve"> </w:t>
      </w:r>
      <w:proofErr w:type="spellStart"/>
      <w:r w:rsidRPr="00B525CA">
        <w:rPr>
          <w:rFonts w:ascii="Arial" w:hAnsi="Arial" w:cs="Arial"/>
        </w:rPr>
        <w:t>дээр</w:t>
      </w:r>
      <w:proofErr w:type="spellEnd"/>
      <w:r w:rsidRPr="00B525CA">
        <w:rPr>
          <w:rFonts w:ascii="Arial" w:hAnsi="Arial" w:cs="Arial"/>
        </w:rPr>
        <w:t xml:space="preserve"> </w:t>
      </w:r>
      <w:proofErr w:type="spellStart"/>
      <w:r w:rsidRPr="00B525CA">
        <w:rPr>
          <w:rFonts w:ascii="Arial" w:hAnsi="Arial" w:cs="Arial"/>
        </w:rPr>
        <w:t>газрын</w:t>
      </w:r>
      <w:proofErr w:type="spellEnd"/>
      <w:r w:rsidRPr="00B525CA">
        <w:rPr>
          <w:rFonts w:ascii="Arial" w:hAnsi="Arial" w:cs="Arial"/>
        </w:rPr>
        <w:t xml:space="preserve"> </w:t>
      </w:r>
      <w:proofErr w:type="spellStart"/>
      <w:r w:rsidRPr="00B525CA">
        <w:rPr>
          <w:rFonts w:ascii="Arial" w:hAnsi="Arial" w:cs="Arial"/>
        </w:rPr>
        <w:t>тостой</w:t>
      </w:r>
      <w:proofErr w:type="spellEnd"/>
      <w:r w:rsidRPr="00B525CA">
        <w:rPr>
          <w:rFonts w:ascii="Arial" w:hAnsi="Arial" w:cs="Arial"/>
        </w:rPr>
        <w:t xml:space="preserve"> </w:t>
      </w:r>
      <w:proofErr w:type="spellStart"/>
      <w:r w:rsidRPr="00B525CA">
        <w:rPr>
          <w:rFonts w:ascii="Arial" w:hAnsi="Arial" w:cs="Arial"/>
        </w:rPr>
        <w:t>холбогдсон</w:t>
      </w:r>
      <w:proofErr w:type="spellEnd"/>
      <w:r w:rsidRPr="00B525CA">
        <w:rPr>
          <w:rFonts w:ascii="Arial" w:hAnsi="Arial" w:cs="Arial"/>
        </w:rPr>
        <w:t xml:space="preserve"> </w:t>
      </w:r>
      <w:proofErr w:type="spellStart"/>
      <w:r w:rsidR="00B62561" w:rsidRPr="00B525CA">
        <w:rPr>
          <w:rFonts w:ascii="Arial" w:hAnsi="Arial" w:cs="Arial"/>
        </w:rPr>
        <w:t>ажил</w:t>
      </w:r>
      <w:proofErr w:type="spellEnd"/>
      <w:r w:rsidR="00B62561" w:rsidRPr="00B525CA">
        <w:rPr>
          <w:rFonts w:ascii="Arial" w:hAnsi="Arial" w:cs="Arial"/>
        </w:rPr>
        <w:t xml:space="preserve">, </w:t>
      </w:r>
      <w:proofErr w:type="spellStart"/>
      <w:r w:rsidR="00B62561" w:rsidRPr="00B525CA">
        <w:rPr>
          <w:rFonts w:ascii="Arial" w:hAnsi="Arial" w:cs="Arial"/>
        </w:rPr>
        <w:t>хөдөлмөр</w:t>
      </w:r>
      <w:proofErr w:type="spellEnd"/>
      <w:r w:rsidR="00B62561" w:rsidRPr="00B525CA">
        <w:rPr>
          <w:rFonts w:ascii="Arial" w:hAnsi="Arial" w:cs="Arial"/>
        </w:rPr>
        <w:t xml:space="preserve"> </w:t>
      </w:r>
      <w:proofErr w:type="spellStart"/>
      <w:r w:rsidR="00B62561" w:rsidRPr="00B525CA">
        <w:rPr>
          <w:rFonts w:ascii="Arial" w:hAnsi="Arial" w:cs="Arial"/>
        </w:rPr>
        <w:t>эрхэлж</w:t>
      </w:r>
      <w:proofErr w:type="spellEnd"/>
      <w:r w:rsidR="00B62561" w:rsidRPr="00B525CA">
        <w:rPr>
          <w:rFonts w:ascii="Arial" w:hAnsi="Arial" w:cs="Arial"/>
        </w:rPr>
        <w:t xml:space="preserve"> </w:t>
      </w:r>
      <w:proofErr w:type="spellStart"/>
      <w:r w:rsidR="00B62561" w:rsidRPr="00B525CA">
        <w:rPr>
          <w:rFonts w:ascii="Arial" w:hAnsi="Arial" w:cs="Arial"/>
        </w:rPr>
        <w:t>байгаа</w:t>
      </w:r>
      <w:proofErr w:type="spellEnd"/>
      <w:r w:rsidR="00A66261">
        <w:rPr>
          <w:rFonts w:ascii="Arial" w:hAnsi="Arial" w:cs="Arial"/>
        </w:rPr>
        <w:t xml:space="preserve"> </w:t>
      </w:r>
      <w:proofErr w:type="spellStart"/>
      <w:r w:rsidR="00A66261">
        <w:rPr>
          <w:rFonts w:ascii="Arial" w:hAnsi="Arial" w:cs="Arial"/>
        </w:rPr>
        <w:t>Монгол</w:t>
      </w:r>
      <w:proofErr w:type="spellEnd"/>
      <w:r w:rsidR="00A66261">
        <w:rPr>
          <w:rFonts w:ascii="Arial" w:hAnsi="Arial" w:cs="Arial"/>
        </w:rPr>
        <w:t xml:space="preserve"> </w:t>
      </w:r>
      <w:r w:rsidR="00A66261">
        <w:rPr>
          <w:rFonts w:ascii="Arial" w:hAnsi="Arial" w:cs="Arial"/>
          <w:lang w:val="mn-MN"/>
        </w:rPr>
        <w:t>у</w:t>
      </w:r>
      <w:proofErr w:type="spellStart"/>
      <w:r w:rsidRPr="00B525CA">
        <w:rPr>
          <w:rFonts w:ascii="Arial" w:hAnsi="Arial" w:cs="Arial"/>
        </w:rPr>
        <w:t>лсын</w:t>
      </w:r>
      <w:proofErr w:type="spellEnd"/>
      <w:r w:rsidR="00A66261">
        <w:rPr>
          <w:rFonts w:ascii="Arial" w:hAnsi="Arial" w:cs="Arial"/>
          <w:lang w:val="mn-MN"/>
        </w:rPr>
        <w:t xml:space="preserve"> болон</w:t>
      </w:r>
      <w:r w:rsidR="008D7444">
        <w:rPr>
          <w:rFonts w:ascii="Arial" w:hAnsi="Arial" w:cs="Arial"/>
        </w:rPr>
        <w:t xml:space="preserve"> </w:t>
      </w:r>
      <w:proofErr w:type="spellStart"/>
      <w:r w:rsidR="008D7444">
        <w:rPr>
          <w:rFonts w:ascii="Arial" w:hAnsi="Arial" w:cs="Arial"/>
        </w:rPr>
        <w:t>гадаадын</w:t>
      </w:r>
      <w:proofErr w:type="spellEnd"/>
      <w:r w:rsidR="008D7444">
        <w:rPr>
          <w:rFonts w:ascii="Arial" w:hAnsi="Arial" w:cs="Arial"/>
        </w:rPr>
        <w:t xml:space="preserve"> </w:t>
      </w:r>
      <w:proofErr w:type="spellStart"/>
      <w:r w:rsidR="008D7444">
        <w:rPr>
          <w:rFonts w:ascii="Arial" w:hAnsi="Arial" w:cs="Arial"/>
        </w:rPr>
        <w:t>иргэ</w:t>
      </w:r>
      <w:proofErr w:type="spellEnd"/>
      <w:r w:rsidR="008D7444">
        <w:rPr>
          <w:rFonts w:ascii="Arial" w:hAnsi="Arial" w:cs="Arial"/>
          <w:lang w:val="mn-MN"/>
        </w:rPr>
        <w:t>д</w:t>
      </w:r>
    </w:p>
    <w:p w:rsidR="0094243B" w:rsidRPr="00CD0B87" w:rsidRDefault="0094243B" w:rsidP="007D6115">
      <w:pPr>
        <w:spacing w:line="276" w:lineRule="auto"/>
        <w:ind w:left="567"/>
        <w:jc w:val="both"/>
        <w:rPr>
          <w:rFonts w:ascii="Arial" w:hAnsi="Arial" w:cs="Arial"/>
          <w:lang w:val="en-US"/>
        </w:rPr>
      </w:pPr>
    </w:p>
    <w:p w:rsidR="004C78C1" w:rsidRPr="00CD0B87" w:rsidRDefault="00C74FB5" w:rsidP="007D6115">
      <w:pPr>
        <w:pStyle w:val="BodyText"/>
        <w:spacing w:line="276" w:lineRule="auto"/>
        <w:ind w:left="567"/>
        <w:jc w:val="center"/>
        <w:rPr>
          <w:rStyle w:val="Emphasis"/>
          <w:rFonts w:ascii="Arial" w:hAnsi="Arial" w:cs="Arial"/>
          <w:b/>
          <w:sz w:val="22"/>
          <w:szCs w:val="22"/>
        </w:rPr>
      </w:pPr>
      <w:r w:rsidRPr="00CD0B87">
        <w:rPr>
          <w:rStyle w:val="FontStyle47"/>
          <w:rFonts w:ascii="Arial" w:hAnsi="Arial" w:cs="Arial"/>
          <w:b/>
          <w:i/>
          <w:lang w:eastAsia="ru-RU"/>
        </w:rPr>
        <w:t xml:space="preserve">Гурав. </w:t>
      </w:r>
      <w:r w:rsidR="004C78C1" w:rsidRPr="00CD0B87">
        <w:rPr>
          <w:rStyle w:val="Emphasis"/>
          <w:rFonts w:ascii="Arial" w:hAnsi="Arial" w:cs="Arial"/>
          <w:b/>
          <w:sz w:val="22"/>
          <w:szCs w:val="22"/>
          <w:lang w:val="mn-MN"/>
        </w:rPr>
        <w:t>Г</w:t>
      </w:r>
      <w:r w:rsidR="004C78C1" w:rsidRPr="00CD0B87">
        <w:rPr>
          <w:rStyle w:val="Emphasis"/>
          <w:rFonts w:ascii="Arial" w:hAnsi="Arial" w:cs="Arial"/>
          <w:b/>
          <w:sz w:val="22"/>
          <w:szCs w:val="22"/>
        </w:rPr>
        <w:t xml:space="preserve">азрын тос, уламжлалт бус газрын тосны </w:t>
      </w:r>
      <w:r w:rsidR="00240B51" w:rsidRPr="00CD0B87">
        <w:rPr>
          <w:rFonts w:ascii="Arial" w:hAnsi="Arial" w:cs="Arial"/>
          <w:b/>
          <w:bCs/>
          <w:i/>
          <w:sz w:val="22"/>
          <w:szCs w:val="22"/>
          <w:lang w:val="mn-MN"/>
        </w:rPr>
        <w:t>эрэл, хайгуулын</w:t>
      </w:r>
      <w:r w:rsidR="00240B51" w:rsidRPr="00CD0B87">
        <w:rPr>
          <w:rFonts w:ascii="Arial" w:hAnsi="Arial" w:cs="Arial"/>
          <w:b/>
          <w:bCs/>
          <w:sz w:val="22"/>
          <w:szCs w:val="22"/>
          <w:lang w:val="mn-MN"/>
        </w:rPr>
        <w:t xml:space="preserve"> </w:t>
      </w:r>
    </w:p>
    <w:p w:rsidR="000F7A1D" w:rsidRDefault="00E06CC1" w:rsidP="007D6115">
      <w:pPr>
        <w:pStyle w:val="BodyText"/>
        <w:spacing w:line="276" w:lineRule="auto"/>
        <w:ind w:left="567"/>
        <w:jc w:val="center"/>
        <w:rPr>
          <w:rStyle w:val="Emphasis"/>
          <w:rFonts w:ascii="Arial" w:hAnsi="Arial" w:cs="Arial"/>
          <w:b/>
          <w:sz w:val="22"/>
          <w:szCs w:val="22"/>
          <w:lang w:val="mn-MN"/>
        </w:rPr>
      </w:pPr>
      <w:r w:rsidRPr="00CD0B87">
        <w:rPr>
          <w:rStyle w:val="Emphasis"/>
          <w:rFonts w:ascii="Arial" w:hAnsi="Arial" w:cs="Arial"/>
          <w:b/>
          <w:sz w:val="22"/>
          <w:szCs w:val="22"/>
          <w:lang w:val="mn-MN"/>
        </w:rPr>
        <w:t xml:space="preserve">аюулгүй ажиллагааны </w:t>
      </w:r>
      <w:proofErr w:type="spellStart"/>
      <w:r w:rsidR="009839B8" w:rsidRPr="00CD0B87">
        <w:rPr>
          <w:rStyle w:val="Emphasis"/>
          <w:rFonts w:ascii="Arial" w:hAnsi="Arial" w:cs="Arial"/>
          <w:b/>
          <w:sz w:val="22"/>
          <w:szCs w:val="22"/>
        </w:rPr>
        <w:t>шаардлаг</w:t>
      </w:r>
      <w:proofErr w:type="spellEnd"/>
      <w:r w:rsidR="00763913">
        <w:rPr>
          <w:rStyle w:val="Emphasis"/>
          <w:rFonts w:ascii="Arial" w:hAnsi="Arial" w:cs="Arial"/>
          <w:b/>
          <w:sz w:val="22"/>
          <w:szCs w:val="22"/>
          <w:lang w:val="mn-MN"/>
        </w:rPr>
        <w:t>а</w:t>
      </w:r>
    </w:p>
    <w:p w:rsidR="006331AF" w:rsidRPr="00CD0B87" w:rsidRDefault="006331AF" w:rsidP="006331AF">
      <w:pPr>
        <w:pStyle w:val="BodyText"/>
        <w:ind w:left="567"/>
        <w:jc w:val="center"/>
        <w:rPr>
          <w:rStyle w:val="Emphasis"/>
          <w:rFonts w:ascii="Arial" w:hAnsi="Arial" w:cs="Arial"/>
          <w:b/>
          <w:sz w:val="22"/>
          <w:szCs w:val="22"/>
          <w:lang w:val="mn-MN"/>
        </w:rPr>
      </w:pPr>
    </w:p>
    <w:p w:rsidR="00677837" w:rsidRPr="00CD0B87" w:rsidRDefault="00877D9A" w:rsidP="004C1ED9">
      <w:pPr>
        <w:numPr>
          <w:ilvl w:val="0"/>
          <w:numId w:val="121"/>
        </w:numPr>
        <w:spacing w:line="276" w:lineRule="auto"/>
        <w:ind w:left="567" w:hanging="283"/>
        <w:jc w:val="both"/>
        <w:rPr>
          <w:rFonts w:ascii="Arial" w:hAnsi="Arial" w:cs="Arial"/>
        </w:rPr>
      </w:pPr>
      <w:r w:rsidRPr="00CD0B87">
        <w:rPr>
          <w:rFonts w:ascii="Arial" w:hAnsi="Arial" w:cs="Arial"/>
          <w:lang w:val="en-US"/>
        </w:rPr>
        <w:t xml:space="preserve"> </w:t>
      </w:r>
      <w:r w:rsidR="00F9760B" w:rsidRPr="00CD0B87">
        <w:rPr>
          <w:rFonts w:ascii="Arial" w:hAnsi="Arial" w:cs="Arial"/>
        </w:rPr>
        <w:t xml:space="preserve">Эрэл, хайгуулын ажилд оролцох бүх инженер, техникийн ажилчид /ИТА/ ажилд </w:t>
      </w:r>
      <w:r w:rsidR="00D43999" w:rsidRPr="00CD0B87">
        <w:rPr>
          <w:rFonts w:ascii="Arial" w:hAnsi="Arial" w:cs="Arial"/>
          <w:lang w:val="en-US"/>
        </w:rPr>
        <w:t xml:space="preserve">   </w:t>
      </w:r>
      <w:r w:rsidR="00F9760B" w:rsidRPr="00CD0B87">
        <w:rPr>
          <w:rFonts w:ascii="Arial" w:hAnsi="Arial" w:cs="Arial"/>
        </w:rPr>
        <w:t>гарахаас 14 хоногийн өмнө эрүүл мэндийн үзлэгээр орж, хээрийн нөхцөлд ажиллахад эрүүл мэндийн хувьд бүрэн тэнцсэн байна</w:t>
      </w:r>
      <w:r w:rsidR="00C94E61" w:rsidRPr="00CD0B87">
        <w:rPr>
          <w:rFonts w:ascii="Arial" w:hAnsi="Arial" w:cs="Arial"/>
        </w:rPr>
        <w:t>.</w:t>
      </w:r>
    </w:p>
    <w:p w:rsidR="008E02D0" w:rsidRDefault="00877D9A" w:rsidP="004C1ED9">
      <w:pPr>
        <w:numPr>
          <w:ilvl w:val="0"/>
          <w:numId w:val="121"/>
        </w:numPr>
        <w:tabs>
          <w:tab w:val="left" w:pos="142"/>
        </w:tabs>
        <w:spacing w:line="276" w:lineRule="auto"/>
        <w:ind w:left="567" w:hanging="283"/>
        <w:jc w:val="both"/>
        <w:rPr>
          <w:rFonts w:ascii="Arial" w:hAnsi="Arial" w:cs="Arial"/>
        </w:rPr>
      </w:pPr>
      <w:r w:rsidRPr="00CD0B87">
        <w:rPr>
          <w:rFonts w:ascii="Arial" w:hAnsi="Arial" w:cs="Arial"/>
          <w:lang w:val="en-US"/>
        </w:rPr>
        <w:t xml:space="preserve"> </w:t>
      </w:r>
      <w:r w:rsidR="00F9760B" w:rsidRPr="00CD0B87">
        <w:rPr>
          <w:rFonts w:ascii="Arial" w:hAnsi="Arial" w:cs="Arial"/>
        </w:rPr>
        <w:t>Эрэл, хайгуулын ажилд  оролцох бүх техник, тээврийн хэрэгслийг  авто техникийн оношлогоо, үзлэ</w:t>
      </w:r>
      <w:r w:rsidR="00732410" w:rsidRPr="00CD0B87">
        <w:rPr>
          <w:rFonts w:ascii="Arial" w:hAnsi="Arial" w:cs="Arial"/>
        </w:rPr>
        <w:t>гээр оруулж, зөвшөөрөл ав</w:t>
      </w:r>
      <w:r w:rsidR="00F9760B" w:rsidRPr="00CD0B87">
        <w:rPr>
          <w:rFonts w:ascii="Arial" w:hAnsi="Arial" w:cs="Arial"/>
        </w:rPr>
        <w:t>на.</w:t>
      </w:r>
    </w:p>
    <w:p w:rsidR="00677837" w:rsidRPr="004C1ED9" w:rsidRDefault="00732410" w:rsidP="004C1ED9">
      <w:pPr>
        <w:numPr>
          <w:ilvl w:val="0"/>
          <w:numId w:val="121"/>
        </w:numPr>
        <w:tabs>
          <w:tab w:val="left" w:pos="142"/>
        </w:tabs>
        <w:spacing w:line="276" w:lineRule="auto"/>
        <w:ind w:left="567" w:hanging="283"/>
        <w:jc w:val="both"/>
        <w:rPr>
          <w:rFonts w:ascii="Arial" w:hAnsi="Arial" w:cs="Arial"/>
        </w:rPr>
      </w:pPr>
      <w:r w:rsidRPr="004C1ED9">
        <w:rPr>
          <w:rFonts w:ascii="Arial" w:hAnsi="Arial" w:cs="Arial"/>
        </w:rPr>
        <w:t>Эрэл, хайгуулын ажилд 18</w:t>
      </w:r>
      <w:r w:rsidR="00702714" w:rsidRPr="004C1ED9">
        <w:rPr>
          <w:rFonts w:ascii="Arial" w:hAnsi="Arial" w:cs="Arial"/>
          <w:lang w:val="en-US"/>
        </w:rPr>
        <w:t>-</w:t>
      </w:r>
      <w:r w:rsidR="00F9760B" w:rsidRPr="004C1ED9">
        <w:rPr>
          <w:rFonts w:ascii="Arial" w:hAnsi="Arial" w:cs="Arial"/>
        </w:rPr>
        <w:t>аас доош насны хүн ажиллуулахыг хориглоно.</w:t>
      </w:r>
    </w:p>
    <w:p w:rsidR="005944CD" w:rsidRPr="00CD0B87" w:rsidRDefault="00F9760B" w:rsidP="00150C57">
      <w:pPr>
        <w:numPr>
          <w:ilvl w:val="0"/>
          <w:numId w:val="121"/>
        </w:numPr>
        <w:tabs>
          <w:tab w:val="left" w:pos="142"/>
        </w:tabs>
        <w:spacing w:line="276" w:lineRule="auto"/>
        <w:ind w:left="567" w:hanging="283"/>
        <w:jc w:val="both"/>
        <w:rPr>
          <w:rFonts w:ascii="Arial" w:hAnsi="Arial" w:cs="Arial"/>
        </w:rPr>
      </w:pPr>
      <w:r w:rsidRPr="00CD0B87">
        <w:rPr>
          <w:rFonts w:ascii="Arial" w:hAnsi="Arial" w:cs="Arial"/>
        </w:rPr>
        <w:t>Эрэл, хайгуулын ажилд оролцож буй ажиллагсдыг ажлын хувцас, хувийн хөдөлмөр хамгааллын хэрэгс</w:t>
      </w:r>
      <w:r w:rsidR="00D8491E" w:rsidRPr="00CD0B87">
        <w:rPr>
          <w:rFonts w:ascii="Arial" w:hAnsi="Arial" w:cs="Arial"/>
        </w:rPr>
        <w:t>лээр ханга</w:t>
      </w:r>
      <w:r w:rsidRPr="00CD0B87">
        <w:rPr>
          <w:rFonts w:ascii="Arial" w:hAnsi="Arial" w:cs="Arial"/>
        </w:rPr>
        <w:t>на.</w:t>
      </w:r>
    </w:p>
    <w:p w:rsidR="005944CD" w:rsidRPr="00CD0B87" w:rsidRDefault="005309C7" w:rsidP="00150C57">
      <w:pPr>
        <w:numPr>
          <w:ilvl w:val="0"/>
          <w:numId w:val="121"/>
        </w:numPr>
        <w:tabs>
          <w:tab w:val="left" w:pos="-567"/>
          <w:tab w:val="left" w:pos="709"/>
        </w:tabs>
        <w:spacing w:line="276" w:lineRule="auto"/>
        <w:ind w:left="567" w:hanging="283"/>
        <w:jc w:val="both"/>
        <w:rPr>
          <w:rFonts w:ascii="Arial" w:hAnsi="Arial" w:cs="Arial"/>
        </w:rPr>
      </w:pPr>
      <w:r w:rsidRPr="00CD0B87">
        <w:rPr>
          <w:rFonts w:ascii="Arial" w:hAnsi="Arial" w:cs="Arial"/>
        </w:rPr>
        <w:t xml:space="preserve"> </w:t>
      </w:r>
      <w:r w:rsidR="00CE2817" w:rsidRPr="00CD0B87">
        <w:rPr>
          <w:rFonts w:ascii="Arial" w:hAnsi="Arial" w:cs="Arial"/>
        </w:rPr>
        <w:t>А</w:t>
      </w:r>
      <w:r w:rsidR="00F9760B" w:rsidRPr="00CD0B87">
        <w:rPr>
          <w:rFonts w:ascii="Arial" w:hAnsi="Arial" w:cs="Arial"/>
        </w:rPr>
        <w:t>жилчиддаа хөдөлмөрийн дотоод журам, аюулгүй ажиллах арга, техникийн дүрэм, ажиллах нөхцөл, хээрийн ангид гарах, ажиллах, цуваагаар нүүдэллэх үеийн журмыг танилцуулж, зааварчилгаа</w:t>
      </w:r>
      <w:r w:rsidR="00941AD9" w:rsidRPr="00CD0B87">
        <w:rPr>
          <w:rFonts w:ascii="Arial" w:hAnsi="Arial" w:cs="Arial"/>
        </w:rPr>
        <w:t>г</w:t>
      </w:r>
      <w:r w:rsidR="00F9760B" w:rsidRPr="00CD0B87">
        <w:rPr>
          <w:rFonts w:ascii="Arial" w:hAnsi="Arial" w:cs="Arial"/>
        </w:rPr>
        <w:t xml:space="preserve"> </w:t>
      </w:r>
      <w:r w:rsidR="00941AD9" w:rsidRPr="00CD0B87">
        <w:rPr>
          <w:rFonts w:ascii="Arial" w:hAnsi="Arial" w:cs="Arial"/>
        </w:rPr>
        <w:t xml:space="preserve">тогтмол </w:t>
      </w:r>
      <w:r w:rsidR="00F9760B" w:rsidRPr="00CD0B87">
        <w:rPr>
          <w:rFonts w:ascii="Arial" w:hAnsi="Arial" w:cs="Arial"/>
        </w:rPr>
        <w:t>өгч</w:t>
      </w:r>
      <w:r w:rsidR="00F63CF6" w:rsidRPr="00CD0B87">
        <w:rPr>
          <w:rFonts w:ascii="Arial" w:hAnsi="Arial" w:cs="Arial"/>
        </w:rPr>
        <w:t>, гарын үсэг зуруул</w:t>
      </w:r>
      <w:r w:rsidR="00F9760B" w:rsidRPr="00CD0B87">
        <w:rPr>
          <w:rFonts w:ascii="Arial" w:hAnsi="Arial" w:cs="Arial"/>
        </w:rPr>
        <w:t>на.</w:t>
      </w:r>
    </w:p>
    <w:p w:rsidR="005944CD" w:rsidRPr="00CD0B87" w:rsidRDefault="00877D9A" w:rsidP="00150C57">
      <w:pPr>
        <w:numPr>
          <w:ilvl w:val="0"/>
          <w:numId w:val="121"/>
        </w:numPr>
        <w:tabs>
          <w:tab w:val="left" w:pos="-284"/>
        </w:tabs>
        <w:spacing w:line="276" w:lineRule="auto"/>
        <w:ind w:left="567" w:hanging="283"/>
        <w:jc w:val="both"/>
        <w:rPr>
          <w:rStyle w:val="Emphasis"/>
          <w:rFonts w:ascii="Arial" w:hAnsi="Arial" w:cs="Arial"/>
          <w:i w:val="0"/>
          <w:iCs w:val="0"/>
        </w:rPr>
      </w:pPr>
      <w:r w:rsidRPr="00CD0B87">
        <w:rPr>
          <w:rStyle w:val="Emphasis"/>
          <w:rFonts w:ascii="Arial" w:hAnsi="Arial" w:cs="Arial"/>
          <w:i w:val="0"/>
          <w:lang w:val="en-US"/>
        </w:rPr>
        <w:t xml:space="preserve"> </w:t>
      </w:r>
      <w:r w:rsidR="00F9760B" w:rsidRPr="00CD0B87">
        <w:rPr>
          <w:rStyle w:val="Emphasis"/>
          <w:rFonts w:ascii="Arial" w:hAnsi="Arial" w:cs="Arial"/>
          <w:i w:val="0"/>
        </w:rPr>
        <w:t>Ажилчид тухайн зааварчилгаа авсан үүрэгт ажил дээрээ ажиллана. Хэрвээ ажилчид өөр ажилд томилогдох, шинэ тех</w:t>
      </w:r>
      <w:r w:rsidR="00016EEC" w:rsidRPr="00CD0B87">
        <w:rPr>
          <w:rStyle w:val="Emphasis"/>
          <w:rFonts w:ascii="Arial" w:hAnsi="Arial" w:cs="Arial"/>
          <w:i w:val="0"/>
        </w:rPr>
        <w:t>ник технологи нэвтрүүлэх үед  Х</w:t>
      </w:r>
      <w:r w:rsidR="00F9760B" w:rsidRPr="00CD0B87">
        <w:rPr>
          <w:rStyle w:val="Emphasis"/>
          <w:rFonts w:ascii="Arial" w:hAnsi="Arial" w:cs="Arial"/>
          <w:i w:val="0"/>
        </w:rPr>
        <w:t xml:space="preserve">АА-ны </w:t>
      </w:r>
      <w:r w:rsidR="002050E4" w:rsidRPr="00CD0B87">
        <w:rPr>
          <w:rStyle w:val="Emphasis"/>
          <w:rFonts w:ascii="Arial" w:hAnsi="Arial" w:cs="Arial"/>
          <w:i w:val="0"/>
        </w:rPr>
        <w:t>ажилтан</w:t>
      </w:r>
      <w:r w:rsidR="00F9760B" w:rsidRPr="00CD0B87">
        <w:rPr>
          <w:rStyle w:val="Emphasis"/>
          <w:rFonts w:ascii="Arial" w:hAnsi="Arial" w:cs="Arial"/>
          <w:i w:val="0"/>
        </w:rPr>
        <w:t>, ИТА-аа</w:t>
      </w:r>
      <w:r w:rsidR="001C09C7" w:rsidRPr="00CD0B87">
        <w:rPr>
          <w:rStyle w:val="Emphasis"/>
          <w:rFonts w:ascii="Arial" w:hAnsi="Arial" w:cs="Arial"/>
          <w:i w:val="0"/>
        </w:rPr>
        <w:t>с  нэмэлт зааварчилгаа ав</w:t>
      </w:r>
      <w:r w:rsidR="00F9760B" w:rsidRPr="00CD0B87">
        <w:rPr>
          <w:rStyle w:val="Emphasis"/>
          <w:rFonts w:ascii="Arial" w:hAnsi="Arial" w:cs="Arial"/>
          <w:i w:val="0"/>
        </w:rPr>
        <w:t xml:space="preserve">на. </w:t>
      </w:r>
    </w:p>
    <w:p w:rsidR="005944CD" w:rsidRPr="00CD0B87" w:rsidRDefault="00877D9A" w:rsidP="00150C57">
      <w:pPr>
        <w:numPr>
          <w:ilvl w:val="0"/>
          <w:numId w:val="121"/>
        </w:numPr>
        <w:tabs>
          <w:tab w:val="left" w:pos="-567"/>
          <w:tab w:val="left" w:pos="709"/>
        </w:tabs>
        <w:spacing w:line="276" w:lineRule="auto"/>
        <w:ind w:left="567" w:hanging="283"/>
        <w:jc w:val="both"/>
        <w:rPr>
          <w:rStyle w:val="Emphasis"/>
          <w:rFonts w:ascii="Arial" w:hAnsi="Arial" w:cs="Arial"/>
          <w:i w:val="0"/>
          <w:iCs w:val="0"/>
        </w:rPr>
      </w:pPr>
      <w:r w:rsidRPr="00CD0B87">
        <w:rPr>
          <w:rStyle w:val="Emphasis"/>
          <w:rFonts w:ascii="Arial" w:hAnsi="Arial" w:cs="Arial"/>
          <w:i w:val="0"/>
          <w:lang w:val="en-US"/>
        </w:rPr>
        <w:t xml:space="preserve"> </w:t>
      </w:r>
      <w:r w:rsidR="00F9760B" w:rsidRPr="00CD0B87">
        <w:rPr>
          <w:rStyle w:val="Emphasis"/>
          <w:rFonts w:ascii="Arial" w:hAnsi="Arial" w:cs="Arial"/>
          <w:i w:val="0"/>
        </w:rPr>
        <w:t xml:space="preserve">Ажилчид хөдөлмөр хамгааллын хувцас, хэрэглэлээ бүрэн </w:t>
      </w:r>
      <w:r w:rsidR="008E02D0">
        <w:rPr>
          <w:rStyle w:val="Emphasis"/>
          <w:rFonts w:ascii="Arial" w:hAnsi="Arial" w:cs="Arial"/>
          <w:i w:val="0"/>
        </w:rPr>
        <w:t>ашиг</w:t>
      </w:r>
      <w:r w:rsidR="00F9760B" w:rsidRPr="00CD0B87">
        <w:rPr>
          <w:rStyle w:val="Emphasis"/>
          <w:rFonts w:ascii="Arial" w:hAnsi="Arial" w:cs="Arial"/>
          <w:i w:val="0"/>
        </w:rPr>
        <w:t>лана.</w:t>
      </w:r>
      <w:r w:rsidR="00593EC4" w:rsidRPr="00CD0B87">
        <w:rPr>
          <w:rStyle w:val="Emphasis"/>
          <w:rFonts w:ascii="Arial" w:hAnsi="Arial" w:cs="Arial"/>
          <w:i w:val="0"/>
        </w:rPr>
        <w:t xml:space="preserve"> </w:t>
      </w:r>
    </w:p>
    <w:p w:rsidR="005944CD" w:rsidRPr="00CD0B87" w:rsidRDefault="00877D9A" w:rsidP="00150C57">
      <w:pPr>
        <w:numPr>
          <w:ilvl w:val="0"/>
          <w:numId w:val="121"/>
        </w:numPr>
        <w:tabs>
          <w:tab w:val="left" w:pos="-567"/>
          <w:tab w:val="left" w:pos="709"/>
        </w:tabs>
        <w:spacing w:line="276" w:lineRule="auto"/>
        <w:ind w:left="567" w:hanging="283"/>
        <w:jc w:val="both"/>
        <w:rPr>
          <w:rStyle w:val="Emphasis"/>
          <w:rFonts w:ascii="Arial" w:hAnsi="Arial" w:cs="Arial"/>
          <w:i w:val="0"/>
          <w:iCs w:val="0"/>
        </w:rPr>
      </w:pPr>
      <w:r w:rsidRPr="00CD0B87">
        <w:rPr>
          <w:rStyle w:val="Emphasis"/>
          <w:rFonts w:ascii="Arial" w:hAnsi="Arial" w:cs="Arial"/>
          <w:i w:val="0"/>
          <w:lang w:val="en-US"/>
        </w:rPr>
        <w:lastRenderedPageBreak/>
        <w:t xml:space="preserve"> </w:t>
      </w:r>
      <w:r w:rsidR="00F9760B" w:rsidRPr="00CD0B87">
        <w:rPr>
          <w:rStyle w:val="Emphasis"/>
          <w:rFonts w:ascii="Arial" w:hAnsi="Arial" w:cs="Arial"/>
          <w:i w:val="0"/>
        </w:rPr>
        <w:t>Ажлын талбайд ганцаараа үлдэж ажиллахыг хориглоно.</w:t>
      </w:r>
    </w:p>
    <w:p w:rsidR="005944CD" w:rsidRPr="00CD0B87" w:rsidRDefault="00877D9A" w:rsidP="00150C57">
      <w:pPr>
        <w:numPr>
          <w:ilvl w:val="0"/>
          <w:numId w:val="121"/>
        </w:numPr>
        <w:tabs>
          <w:tab w:val="left" w:pos="-567"/>
          <w:tab w:val="left" w:pos="709"/>
        </w:tabs>
        <w:spacing w:line="276" w:lineRule="auto"/>
        <w:ind w:left="567" w:hanging="283"/>
        <w:jc w:val="both"/>
        <w:rPr>
          <w:rStyle w:val="Emphasis"/>
          <w:rFonts w:ascii="Arial" w:hAnsi="Arial" w:cs="Arial"/>
          <w:i w:val="0"/>
          <w:iCs w:val="0"/>
        </w:rPr>
      </w:pPr>
      <w:r w:rsidRPr="00CD0B87">
        <w:rPr>
          <w:rStyle w:val="Emphasis"/>
          <w:rFonts w:ascii="Arial" w:hAnsi="Arial" w:cs="Arial"/>
          <w:i w:val="0"/>
          <w:lang w:val="en-US"/>
        </w:rPr>
        <w:t xml:space="preserve"> </w:t>
      </w:r>
      <w:r w:rsidR="00F9760B" w:rsidRPr="00CD0B87">
        <w:rPr>
          <w:rStyle w:val="Emphasis"/>
          <w:rFonts w:ascii="Arial" w:hAnsi="Arial" w:cs="Arial"/>
          <w:i w:val="0"/>
        </w:rPr>
        <w:t xml:space="preserve">Талбайд ажиллаж байх үед хүчтэй салхи, шороон шуурга, өтгөн манан, үргэлжилсэн цас, бороо зэрэг байгалийн гэнэтийн үзэгдэл гарсан үед </w:t>
      </w:r>
      <w:r w:rsidR="0055565D" w:rsidRPr="00CD0B87">
        <w:rPr>
          <w:rStyle w:val="Emphasis"/>
          <w:rFonts w:ascii="Arial" w:hAnsi="Arial" w:cs="Arial"/>
          <w:i w:val="0"/>
        </w:rPr>
        <w:t>аж</w:t>
      </w:r>
      <w:r w:rsidR="00F9760B" w:rsidRPr="00CD0B87">
        <w:rPr>
          <w:rStyle w:val="Emphasis"/>
          <w:rFonts w:ascii="Arial" w:hAnsi="Arial" w:cs="Arial"/>
          <w:i w:val="0"/>
        </w:rPr>
        <w:t>лаа зогсоож аюулгүй байр, нөмөр газар, машинд орж</w:t>
      </w:r>
      <w:r w:rsidR="008E0AB3" w:rsidRPr="00CD0B87">
        <w:rPr>
          <w:rStyle w:val="Emphasis"/>
          <w:rFonts w:ascii="Arial" w:hAnsi="Arial" w:cs="Arial"/>
          <w:i w:val="0"/>
        </w:rPr>
        <w:t>,</w:t>
      </w:r>
      <w:r w:rsidR="00F9760B" w:rsidRPr="00CD0B87">
        <w:rPr>
          <w:rStyle w:val="Emphasis"/>
          <w:rFonts w:ascii="Arial" w:hAnsi="Arial" w:cs="Arial"/>
          <w:i w:val="0"/>
        </w:rPr>
        <w:t xml:space="preserve"> цаг агаар сайжрахыг хүлээнэ.</w:t>
      </w:r>
    </w:p>
    <w:p w:rsidR="005944CD" w:rsidRPr="00CD0B87" w:rsidRDefault="00877D9A" w:rsidP="00CD7B08">
      <w:pPr>
        <w:numPr>
          <w:ilvl w:val="0"/>
          <w:numId w:val="121"/>
        </w:numPr>
        <w:tabs>
          <w:tab w:val="left" w:pos="-567"/>
          <w:tab w:val="left" w:pos="709"/>
        </w:tabs>
        <w:spacing w:line="276" w:lineRule="auto"/>
        <w:ind w:left="567" w:hanging="141"/>
        <w:jc w:val="both"/>
        <w:rPr>
          <w:rStyle w:val="Emphasis"/>
          <w:rFonts w:ascii="Arial" w:hAnsi="Arial" w:cs="Arial"/>
          <w:i w:val="0"/>
          <w:iCs w:val="0"/>
        </w:rPr>
      </w:pPr>
      <w:r w:rsidRPr="00CD0B87">
        <w:rPr>
          <w:rStyle w:val="Emphasis"/>
          <w:rFonts w:ascii="Arial" w:hAnsi="Arial" w:cs="Arial"/>
          <w:i w:val="0"/>
          <w:lang w:val="en-US"/>
        </w:rPr>
        <w:t xml:space="preserve"> </w:t>
      </w:r>
      <w:r w:rsidR="00F9760B" w:rsidRPr="00CD0B87">
        <w:rPr>
          <w:rStyle w:val="Emphasis"/>
          <w:rFonts w:ascii="Arial" w:hAnsi="Arial" w:cs="Arial"/>
          <w:i w:val="0"/>
        </w:rPr>
        <w:t>Шөнийн цагаар ажиллахгүй байх, хэрвээ ажиллах шаардлага гарвал нэмэлт гэрэлтүүлэг ашиглана.</w:t>
      </w:r>
    </w:p>
    <w:p w:rsidR="005944CD" w:rsidRPr="00CD0B87" w:rsidRDefault="00877D9A" w:rsidP="007D6115">
      <w:pPr>
        <w:numPr>
          <w:ilvl w:val="0"/>
          <w:numId w:val="121"/>
        </w:numPr>
        <w:tabs>
          <w:tab w:val="left" w:pos="-567"/>
          <w:tab w:val="left" w:pos="709"/>
        </w:tabs>
        <w:spacing w:line="276" w:lineRule="auto"/>
        <w:ind w:left="567" w:hanging="142"/>
        <w:jc w:val="both"/>
        <w:rPr>
          <w:rStyle w:val="Emphasis"/>
          <w:rFonts w:ascii="Arial" w:hAnsi="Arial" w:cs="Arial"/>
          <w:i w:val="0"/>
          <w:iCs w:val="0"/>
        </w:rPr>
      </w:pPr>
      <w:r w:rsidRPr="00CD0B87">
        <w:rPr>
          <w:rStyle w:val="Emphasis"/>
          <w:rFonts w:ascii="Arial" w:hAnsi="Arial" w:cs="Arial"/>
          <w:i w:val="0"/>
          <w:lang w:val="en-US"/>
        </w:rPr>
        <w:t xml:space="preserve"> </w:t>
      </w:r>
      <w:r w:rsidR="00CC170B" w:rsidRPr="00CD0B87">
        <w:rPr>
          <w:rStyle w:val="Emphasis"/>
          <w:rFonts w:ascii="Arial" w:hAnsi="Arial" w:cs="Arial"/>
          <w:i w:val="0"/>
        </w:rPr>
        <w:t>Т</w:t>
      </w:r>
      <w:r w:rsidR="00F9760B" w:rsidRPr="00CD0B87">
        <w:rPr>
          <w:rStyle w:val="Emphasis"/>
          <w:rFonts w:ascii="Arial" w:hAnsi="Arial" w:cs="Arial"/>
          <w:i w:val="0"/>
        </w:rPr>
        <w:t>албайд ажиллагсадын бүрэ</w:t>
      </w:r>
      <w:r w:rsidR="00CC170B" w:rsidRPr="00CD0B87">
        <w:rPr>
          <w:rStyle w:val="Emphasis"/>
          <w:rFonts w:ascii="Arial" w:hAnsi="Arial" w:cs="Arial"/>
          <w:i w:val="0"/>
        </w:rPr>
        <w:t>н эсэхэд байнга хяналт тави</w:t>
      </w:r>
      <w:r w:rsidR="003B2061" w:rsidRPr="00CD0B87">
        <w:rPr>
          <w:rStyle w:val="Emphasis"/>
          <w:rFonts w:ascii="Arial" w:hAnsi="Arial" w:cs="Arial"/>
          <w:i w:val="0"/>
        </w:rPr>
        <w:t>на</w:t>
      </w:r>
      <w:r w:rsidR="00F9760B" w:rsidRPr="00CD0B87">
        <w:rPr>
          <w:rStyle w:val="Emphasis"/>
          <w:rFonts w:ascii="Arial" w:hAnsi="Arial" w:cs="Arial"/>
          <w:i w:val="0"/>
        </w:rPr>
        <w:t>.</w:t>
      </w:r>
    </w:p>
    <w:p w:rsidR="005944CD" w:rsidRPr="00CD0B87" w:rsidRDefault="00877D9A" w:rsidP="007D6115">
      <w:pPr>
        <w:numPr>
          <w:ilvl w:val="0"/>
          <w:numId w:val="121"/>
        </w:numPr>
        <w:tabs>
          <w:tab w:val="left" w:pos="-567"/>
          <w:tab w:val="left" w:pos="709"/>
        </w:tabs>
        <w:spacing w:line="276" w:lineRule="auto"/>
        <w:ind w:left="567" w:hanging="142"/>
        <w:jc w:val="both"/>
        <w:rPr>
          <w:rStyle w:val="Emphasis"/>
          <w:rFonts w:ascii="Arial" w:hAnsi="Arial" w:cs="Arial"/>
          <w:i w:val="0"/>
          <w:iCs w:val="0"/>
        </w:rPr>
      </w:pPr>
      <w:r w:rsidRPr="00CD0B87">
        <w:rPr>
          <w:rStyle w:val="Emphasis"/>
          <w:rFonts w:ascii="Arial" w:hAnsi="Arial" w:cs="Arial"/>
          <w:i w:val="0"/>
          <w:lang w:val="en-US"/>
        </w:rPr>
        <w:t xml:space="preserve"> </w:t>
      </w:r>
      <w:r w:rsidR="00F9760B" w:rsidRPr="00CD0B87">
        <w:rPr>
          <w:rStyle w:val="Emphasis"/>
          <w:rFonts w:ascii="Arial" w:hAnsi="Arial" w:cs="Arial"/>
          <w:i w:val="0"/>
        </w:rPr>
        <w:t>Ажи</w:t>
      </w:r>
      <w:r w:rsidR="00C76E36" w:rsidRPr="00CD0B87">
        <w:rPr>
          <w:rStyle w:val="Emphasis"/>
          <w:rFonts w:ascii="Arial" w:hAnsi="Arial" w:cs="Arial"/>
          <w:i w:val="0"/>
        </w:rPr>
        <w:t>лд гарахын өмнө тээврийн хэрэгс</w:t>
      </w:r>
      <w:r w:rsidR="00E54893" w:rsidRPr="00CD0B87">
        <w:rPr>
          <w:rStyle w:val="Emphasis"/>
          <w:rFonts w:ascii="Arial" w:hAnsi="Arial" w:cs="Arial"/>
          <w:i w:val="0"/>
        </w:rPr>
        <w:t>эл</w:t>
      </w:r>
      <w:r w:rsidR="00F9760B" w:rsidRPr="00CD0B87">
        <w:rPr>
          <w:rStyle w:val="Emphasis"/>
          <w:rFonts w:ascii="Arial" w:hAnsi="Arial" w:cs="Arial"/>
          <w:i w:val="0"/>
        </w:rPr>
        <w:t>, түлш, хоол хү</w:t>
      </w:r>
      <w:r w:rsidR="00E54893" w:rsidRPr="00CD0B87">
        <w:rPr>
          <w:rStyle w:val="Emphasis"/>
          <w:rFonts w:ascii="Arial" w:hAnsi="Arial" w:cs="Arial"/>
          <w:i w:val="0"/>
        </w:rPr>
        <w:t xml:space="preserve">нс, усны хүрэлцээ, багаж хэрэгслийг </w:t>
      </w:r>
      <w:r w:rsidR="00F9760B" w:rsidRPr="00CD0B87">
        <w:rPr>
          <w:rStyle w:val="Emphasis"/>
          <w:rFonts w:ascii="Arial" w:hAnsi="Arial" w:cs="Arial"/>
          <w:i w:val="0"/>
        </w:rPr>
        <w:t>заавал шалгасан байна.</w:t>
      </w:r>
    </w:p>
    <w:p w:rsidR="005944CD" w:rsidRPr="00CD0B87" w:rsidRDefault="00877D9A" w:rsidP="007D6115">
      <w:pPr>
        <w:numPr>
          <w:ilvl w:val="0"/>
          <w:numId w:val="121"/>
        </w:numPr>
        <w:tabs>
          <w:tab w:val="left" w:pos="-567"/>
          <w:tab w:val="left" w:pos="709"/>
        </w:tabs>
        <w:spacing w:line="276" w:lineRule="auto"/>
        <w:ind w:left="567" w:hanging="142"/>
        <w:jc w:val="both"/>
        <w:rPr>
          <w:rStyle w:val="Emphasis"/>
          <w:rFonts w:ascii="Arial" w:hAnsi="Arial" w:cs="Arial"/>
          <w:i w:val="0"/>
          <w:iCs w:val="0"/>
        </w:rPr>
      </w:pPr>
      <w:r w:rsidRPr="00CD0B87">
        <w:rPr>
          <w:rStyle w:val="Emphasis"/>
          <w:rFonts w:ascii="Arial" w:hAnsi="Arial" w:cs="Arial"/>
          <w:i w:val="0"/>
          <w:lang w:val="en-US"/>
        </w:rPr>
        <w:t xml:space="preserve"> </w:t>
      </w:r>
      <w:r w:rsidR="00F9760B" w:rsidRPr="00CD0B87">
        <w:rPr>
          <w:rStyle w:val="Emphasis"/>
          <w:rFonts w:ascii="Arial" w:hAnsi="Arial" w:cs="Arial"/>
          <w:i w:val="0"/>
        </w:rPr>
        <w:t>Талбайд ажиллагсад ил гал гаргах, татсан тамхиа унтраалгүй ил хаях, хи</w:t>
      </w:r>
      <w:r w:rsidR="00DC09B8" w:rsidRPr="00CD0B87">
        <w:rPr>
          <w:rStyle w:val="Emphasis"/>
          <w:rFonts w:ascii="Arial" w:hAnsi="Arial" w:cs="Arial"/>
          <w:i w:val="0"/>
        </w:rPr>
        <w:t>йн асаагуурыг наранд ил тавих, х</w:t>
      </w:r>
      <w:r w:rsidR="00F9760B" w:rsidRPr="00CD0B87">
        <w:rPr>
          <w:rStyle w:val="Emphasis"/>
          <w:rFonts w:ascii="Arial" w:hAnsi="Arial" w:cs="Arial"/>
          <w:i w:val="0"/>
        </w:rPr>
        <w:t>уурайшилт, өвс ургамлын хучаас ихтэй, галын эрсдэлтэй талбайд тамхи татахыг хориглоно.</w:t>
      </w:r>
    </w:p>
    <w:p w:rsidR="005944CD" w:rsidRPr="00CD0B87" w:rsidRDefault="00877D9A" w:rsidP="007D6115">
      <w:pPr>
        <w:numPr>
          <w:ilvl w:val="0"/>
          <w:numId w:val="121"/>
        </w:numPr>
        <w:tabs>
          <w:tab w:val="left" w:pos="-567"/>
          <w:tab w:val="left" w:pos="709"/>
        </w:tabs>
        <w:spacing w:line="276" w:lineRule="auto"/>
        <w:ind w:left="567" w:hanging="142"/>
        <w:jc w:val="both"/>
        <w:rPr>
          <w:rStyle w:val="Emphasis"/>
          <w:rFonts w:ascii="Arial" w:hAnsi="Arial" w:cs="Arial"/>
          <w:i w:val="0"/>
          <w:iCs w:val="0"/>
        </w:rPr>
      </w:pPr>
      <w:r w:rsidRPr="00CD0B87">
        <w:rPr>
          <w:rStyle w:val="Emphasis"/>
          <w:rFonts w:ascii="Arial" w:hAnsi="Arial" w:cs="Arial"/>
          <w:i w:val="0"/>
          <w:lang w:val="en-US"/>
        </w:rPr>
        <w:t xml:space="preserve"> </w:t>
      </w:r>
      <w:r w:rsidR="00F9760B" w:rsidRPr="00CD0B87">
        <w:rPr>
          <w:rStyle w:val="Emphasis"/>
          <w:rFonts w:ascii="Arial" w:hAnsi="Arial" w:cs="Arial"/>
          <w:i w:val="0"/>
        </w:rPr>
        <w:t xml:space="preserve">Хорт могой, шавьж хорхойноос сэрэмжлэхийн тулд зориулалтын гутал хувцас, </w:t>
      </w:r>
      <w:r w:rsidR="00F9760B" w:rsidRPr="00CD0B87">
        <w:rPr>
          <w:rStyle w:val="FontStyle47"/>
          <w:rFonts w:ascii="Arial" w:hAnsi="Arial" w:cs="Arial"/>
          <w:lang w:eastAsia="ru-RU"/>
        </w:rPr>
        <w:t>хамгаалах</w:t>
      </w:r>
      <w:r w:rsidR="00F9760B" w:rsidRPr="00CD0B87">
        <w:rPr>
          <w:rStyle w:val="FontStyle47"/>
          <w:rFonts w:ascii="Arial" w:hAnsi="Arial" w:cs="Arial"/>
          <w:lang w:val="ru-RU" w:eastAsia="ru-RU"/>
        </w:rPr>
        <w:t xml:space="preserve"> тос, н</w:t>
      </w:r>
      <w:r w:rsidR="00F9760B" w:rsidRPr="00CD0B87">
        <w:rPr>
          <w:rStyle w:val="FontStyle47"/>
          <w:rFonts w:ascii="Arial" w:hAnsi="Arial" w:cs="Arial"/>
          <w:lang w:eastAsia="ru-RU"/>
        </w:rPr>
        <w:t>үү</w:t>
      </w:r>
      <w:r w:rsidR="00F9760B" w:rsidRPr="00CD0B87">
        <w:rPr>
          <w:rStyle w:val="FontStyle47"/>
          <w:rFonts w:ascii="Arial" w:hAnsi="Arial" w:cs="Arial"/>
          <w:lang w:val="ru-RU" w:eastAsia="ru-RU"/>
        </w:rPr>
        <w:t xml:space="preserve">рний самбай, торон хаалттай малгай </w:t>
      </w:r>
      <w:r w:rsidR="00F9760B" w:rsidRPr="00CD0B87">
        <w:rPr>
          <w:rStyle w:val="FontStyle47"/>
          <w:rFonts w:ascii="Arial" w:hAnsi="Arial" w:cs="Arial"/>
          <w:lang w:eastAsia="ru-RU"/>
        </w:rPr>
        <w:t>өмсөх</w:t>
      </w:r>
      <w:r w:rsidR="00E77A4A" w:rsidRPr="00CD0B87">
        <w:rPr>
          <w:rStyle w:val="FontStyle47"/>
          <w:rFonts w:ascii="Arial" w:hAnsi="Arial" w:cs="Arial"/>
          <w:lang w:eastAsia="ru-RU"/>
        </w:rPr>
        <w:t>,</w:t>
      </w:r>
      <w:r w:rsidR="00F9760B" w:rsidRPr="00CD0B87">
        <w:rPr>
          <w:rStyle w:val="FontStyle47"/>
          <w:rFonts w:ascii="Arial" w:hAnsi="Arial" w:cs="Arial"/>
          <w:lang w:val="ru-RU" w:eastAsia="ru-RU"/>
        </w:rPr>
        <w:t xml:space="preserve"> </w:t>
      </w:r>
      <w:r w:rsidR="00F9760B" w:rsidRPr="00CD0B87">
        <w:rPr>
          <w:rStyle w:val="Emphasis"/>
          <w:rFonts w:ascii="Arial" w:hAnsi="Arial" w:cs="Arial"/>
          <w:i w:val="0"/>
        </w:rPr>
        <w:t>хээр задгай газар хэвтэх</w:t>
      </w:r>
      <w:r w:rsidR="00E77A4A" w:rsidRPr="00CD0B87">
        <w:rPr>
          <w:rStyle w:val="Emphasis"/>
          <w:rFonts w:ascii="Arial" w:hAnsi="Arial" w:cs="Arial"/>
          <w:i w:val="0"/>
        </w:rPr>
        <w:t>,</w:t>
      </w:r>
      <w:r w:rsidR="00F9760B" w:rsidRPr="00CD0B87">
        <w:rPr>
          <w:rStyle w:val="Emphasis"/>
          <w:rFonts w:ascii="Arial" w:hAnsi="Arial" w:cs="Arial"/>
          <w:i w:val="0"/>
        </w:rPr>
        <w:t xml:space="preserve"> суухаас зайлсхийх хэрэгтэй.</w:t>
      </w:r>
    </w:p>
    <w:p w:rsidR="005944CD" w:rsidRPr="00CD0B87" w:rsidRDefault="00877D9A" w:rsidP="007D6115">
      <w:pPr>
        <w:numPr>
          <w:ilvl w:val="0"/>
          <w:numId w:val="121"/>
        </w:numPr>
        <w:tabs>
          <w:tab w:val="left" w:pos="-567"/>
          <w:tab w:val="left" w:pos="709"/>
        </w:tabs>
        <w:spacing w:line="276" w:lineRule="auto"/>
        <w:ind w:left="567" w:hanging="142"/>
        <w:jc w:val="both"/>
        <w:rPr>
          <w:rStyle w:val="Emphasis"/>
          <w:rFonts w:ascii="Arial" w:hAnsi="Arial" w:cs="Arial"/>
          <w:i w:val="0"/>
          <w:iCs w:val="0"/>
        </w:rPr>
      </w:pPr>
      <w:r w:rsidRPr="00CD0B87">
        <w:rPr>
          <w:rStyle w:val="Emphasis"/>
          <w:rFonts w:ascii="Arial" w:hAnsi="Arial" w:cs="Arial"/>
          <w:i w:val="0"/>
          <w:lang w:val="en-US"/>
        </w:rPr>
        <w:t xml:space="preserve"> </w:t>
      </w:r>
      <w:r w:rsidR="00816EFA" w:rsidRPr="00CD0B87">
        <w:rPr>
          <w:rStyle w:val="Emphasis"/>
          <w:rFonts w:ascii="Arial" w:hAnsi="Arial" w:cs="Arial"/>
          <w:i w:val="0"/>
        </w:rPr>
        <w:t>Т</w:t>
      </w:r>
      <w:r w:rsidR="00F9760B" w:rsidRPr="00CD0B87">
        <w:rPr>
          <w:rStyle w:val="Emphasis"/>
          <w:rFonts w:ascii="Arial" w:hAnsi="Arial" w:cs="Arial"/>
          <w:i w:val="0"/>
        </w:rPr>
        <w:t>өөрсө</w:t>
      </w:r>
      <w:r w:rsidR="003C76E4" w:rsidRPr="00CD0B87">
        <w:rPr>
          <w:rStyle w:val="Emphasis"/>
          <w:rFonts w:ascii="Arial" w:hAnsi="Arial" w:cs="Arial"/>
          <w:i w:val="0"/>
        </w:rPr>
        <w:t>н тохиолдолд холбооны</w:t>
      </w:r>
      <w:r w:rsidR="00E54893" w:rsidRPr="00CD0B87">
        <w:rPr>
          <w:rStyle w:val="Emphasis"/>
          <w:rFonts w:ascii="Arial" w:hAnsi="Arial" w:cs="Arial"/>
          <w:i w:val="0"/>
        </w:rPr>
        <w:t xml:space="preserve"> хэрэгс</w:t>
      </w:r>
      <w:r w:rsidR="00F221DD" w:rsidRPr="00CD0B87">
        <w:rPr>
          <w:rStyle w:val="Emphasis"/>
          <w:rFonts w:ascii="Arial" w:hAnsi="Arial" w:cs="Arial"/>
          <w:i w:val="0"/>
        </w:rPr>
        <w:t xml:space="preserve">лээр </w:t>
      </w:r>
      <w:r w:rsidR="006A4029" w:rsidRPr="00CD0B87">
        <w:rPr>
          <w:rStyle w:val="Emphasis"/>
          <w:rFonts w:ascii="Arial" w:hAnsi="Arial" w:cs="Arial"/>
          <w:i w:val="0"/>
        </w:rPr>
        <w:t xml:space="preserve">яаралтай </w:t>
      </w:r>
      <w:r w:rsidR="00F221DD" w:rsidRPr="00CD0B87">
        <w:rPr>
          <w:rStyle w:val="Emphasis"/>
          <w:rFonts w:ascii="Arial" w:hAnsi="Arial" w:cs="Arial"/>
          <w:i w:val="0"/>
        </w:rPr>
        <w:t>мэдээл</w:t>
      </w:r>
      <w:r w:rsidR="00F9760B" w:rsidRPr="00CD0B87">
        <w:rPr>
          <w:rStyle w:val="Emphasis"/>
          <w:rFonts w:ascii="Arial" w:hAnsi="Arial" w:cs="Arial"/>
          <w:i w:val="0"/>
        </w:rPr>
        <w:t>ж</w:t>
      </w:r>
      <w:r w:rsidR="00BA6B6A" w:rsidRPr="00CD0B87">
        <w:rPr>
          <w:rStyle w:val="Emphasis"/>
          <w:rFonts w:ascii="Arial" w:hAnsi="Arial" w:cs="Arial"/>
          <w:i w:val="0"/>
        </w:rPr>
        <w:t>,</w:t>
      </w:r>
      <w:r w:rsidR="00F9760B" w:rsidRPr="00CD0B87">
        <w:rPr>
          <w:rStyle w:val="Emphasis"/>
          <w:rFonts w:ascii="Arial" w:hAnsi="Arial" w:cs="Arial"/>
          <w:i w:val="0"/>
        </w:rPr>
        <w:t xml:space="preserve"> ирсэн мөрөөрөө буцаж явахыг хичээх, олон мөр гаргахгүй байх, анх төөрсөн </w:t>
      </w:r>
      <w:r w:rsidR="005E393D" w:rsidRPr="00CD0B87">
        <w:rPr>
          <w:rStyle w:val="Emphasis"/>
          <w:rFonts w:ascii="Arial" w:hAnsi="Arial" w:cs="Arial"/>
          <w:i w:val="0"/>
        </w:rPr>
        <w:t>газартаа тэмдэг</w:t>
      </w:r>
      <w:r w:rsidR="00F9760B" w:rsidRPr="00CD0B87">
        <w:rPr>
          <w:rStyle w:val="Emphasis"/>
          <w:rFonts w:ascii="Arial" w:hAnsi="Arial" w:cs="Arial"/>
          <w:i w:val="0"/>
        </w:rPr>
        <w:t xml:space="preserve"> </w:t>
      </w:r>
      <w:r w:rsidR="00444BA7" w:rsidRPr="00CD0B87">
        <w:rPr>
          <w:rStyle w:val="Emphasis"/>
          <w:rFonts w:ascii="Arial" w:hAnsi="Arial" w:cs="Arial"/>
          <w:i w:val="0"/>
        </w:rPr>
        <w:t>т</w:t>
      </w:r>
      <w:r w:rsidR="00F9760B" w:rsidRPr="00CD0B87">
        <w:rPr>
          <w:rStyle w:val="Emphasis"/>
          <w:rFonts w:ascii="Arial" w:hAnsi="Arial" w:cs="Arial"/>
          <w:i w:val="0"/>
        </w:rPr>
        <w:t>авих хэрэгтэй.</w:t>
      </w:r>
    </w:p>
    <w:p w:rsidR="005944CD" w:rsidRPr="00CD0B87" w:rsidRDefault="00877D9A" w:rsidP="007D6115">
      <w:pPr>
        <w:numPr>
          <w:ilvl w:val="0"/>
          <w:numId w:val="121"/>
        </w:numPr>
        <w:tabs>
          <w:tab w:val="left" w:pos="-709"/>
          <w:tab w:val="left" w:pos="-567"/>
        </w:tabs>
        <w:spacing w:line="276" w:lineRule="auto"/>
        <w:ind w:left="567" w:hanging="142"/>
        <w:jc w:val="both"/>
        <w:rPr>
          <w:rStyle w:val="Emphasis"/>
          <w:rFonts w:ascii="Arial" w:hAnsi="Arial" w:cs="Arial"/>
          <w:i w:val="0"/>
          <w:iCs w:val="0"/>
        </w:rPr>
      </w:pPr>
      <w:r w:rsidRPr="00CD0B87">
        <w:rPr>
          <w:rStyle w:val="Emphasis"/>
          <w:rFonts w:ascii="Arial" w:hAnsi="Arial" w:cs="Arial"/>
          <w:i w:val="0"/>
          <w:lang w:val="en-US"/>
        </w:rPr>
        <w:t xml:space="preserve"> </w:t>
      </w:r>
      <w:r w:rsidR="006A4029" w:rsidRPr="00CD0B87">
        <w:rPr>
          <w:rStyle w:val="Emphasis"/>
          <w:rFonts w:ascii="Arial" w:hAnsi="Arial" w:cs="Arial"/>
          <w:i w:val="0"/>
        </w:rPr>
        <w:t xml:space="preserve">Хайгуулын ажлын үед </w:t>
      </w:r>
      <w:r w:rsidR="00F9760B" w:rsidRPr="00CD0B87">
        <w:rPr>
          <w:rStyle w:val="Emphasis"/>
          <w:rFonts w:ascii="Arial" w:hAnsi="Arial" w:cs="Arial"/>
          <w:i w:val="0"/>
        </w:rPr>
        <w:t>элсэн цөл, заг, шавар, шалбааг, замгүй  газраар явахгүй байх</w:t>
      </w:r>
      <w:r w:rsidR="001E6C4F" w:rsidRPr="00CD0B87">
        <w:rPr>
          <w:rStyle w:val="Emphasis"/>
          <w:rFonts w:ascii="Arial" w:hAnsi="Arial" w:cs="Arial"/>
          <w:i w:val="0"/>
        </w:rPr>
        <w:t>, шаа</w:t>
      </w:r>
      <w:r w:rsidR="009E0FC6" w:rsidRPr="00CD0B87">
        <w:rPr>
          <w:rStyle w:val="Emphasis"/>
          <w:rFonts w:ascii="Arial" w:hAnsi="Arial" w:cs="Arial"/>
          <w:i w:val="0"/>
        </w:rPr>
        <w:t>р</w:t>
      </w:r>
      <w:r w:rsidR="001E6C4F" w:rsidRPr="00CD0B87">
        <w:rPr>
          <w:rStyle w:val="Emphasis"/>
          <w:rFonts w:ascii="Arial" w:hAnsi="Arial" w:cs="Arial"/>
          <w:i w:val="0"/>
        </w:rPr>
        <w:t>длагатай</w:t>
      </w:r>
      <w:r w:rsidR="00FF6222" w:rsidRPr="00CD0B87">
        <w:rPr>
          <w:rStyle w:val="Emphasis"/>
          <w:rFonts w:ascii="Arial" w:hAnsi="Arial" w:cs="Arial"/>
          <w:i w:val="0"/>
        </w:rPr>
        <w:t xml:space="preserve"> багаж хэрэгсэл /</w:t>
      </w:r>
      <w:r w:rsidR="001E6C4F" w:rsidRPr="00CD0B87">
        <w:rPr>
          <w:rStyle w:val="Emphasis"/>
          <w:rFonts w:ascii="Arial" w:hAnsi="Arial" w:cs="Arial"/>
          <w:i w:val="0"/>
        </w:rPr>
        <w:t>насос, запас</w:t>
      </w:r>
      <w:r w:rsidR="005944CD" w:rsidRPr="00CD0B87">
        <w:rPr>
          <w:rStyle w:val="Emphasis"/>
          <w:rFonts w:ascii="Arial" w:hAnsi="Arial" w:cs="Arial"/>
          <w:i w:val="0"/>
        </w:rPr>
        <w:t xml:space="preserve"> дугуй, тросс гэх мэт/ авч явна.</w:t>
      </w:r>
    </w:p>
    <w:p w:rsidR="0074414A" w:rsidRPr="00CD0B87" w:rsidRDefault="00877D9A" w:rsidP="007D6115">
      <w:pPr>
        <w:numPr>
          <w:ilvl w:val="0"/>
          <w:numId w:val="121"/>
        </w:numPr>
        <w:tabs>
          <w:tab w:val="left" w:pos="-567"/>
        </w:tabs>
        <w:spacing w:line="276" w:lineRule="auto"/>
        <w:ind w:left="567" w:hanging="142"/>
        <w:jc w:val="both"/>
        <w:rPr>
          <w:rStyle w:val="Emphasis"/>
          <w:rFonts w:ascii="Arial" w:hAnsi="Arial" w:cs="Arial"/>
          <w:i w:val="0"/>
          <w:iCs w:val="0"/>
        </w:rPr>
      </w:pPr>
      <w:r w:rsidRPr="00CD0B87">
        <w:rPr>
          <w:rStyle w:val="Emphasis"/>
          <w:rFonts w:ascii="Arial" w:hAnsi="Arial" w:cs="Arial"/>
          <w:i w:val="0"/>
          <w:lang w:val="en-US"/>
        </w:rPr>
        <w:t xml:space="preserve"> </w:t>
      </w:r>
      <w:r w:rsidR="00F9760B" w:rsidRPr="00CD0B87">
        <w:rPr>
          <w:rStyle w:val="Emphasis"/>
          <w:rFonts w:ascii="Arial" w:hAnsi="Arial" w:cs="Arial"/>
          <w:i w:val="0"/>
        </w:rPr>
        <w:t>Хайгуулын ажлын үед ахуйн хог хаягдлыг цуглуулж</w:t>
      </w:r>
      <w:r w:rsidR="00830779" w:rsidRPr="00CD0B87">
        <w:rPr>
          <w:rStyle w:val="Emphasis"/>
          <w:rFonts w:ascii="Arial" w:hAnsi="Arial" w:cs="Arial"/>
          <w:i w:val="0"/>
        </w:rPr>
        <w:t>,</w:t>
      </w:r>
      <w:r w:rsidR="00F9760B" w:rsidRPr="00CD0B87">
        <w:rPr>
          <w:rStyle w:val="Emphasis"/>
          <w:rFonts w:ascii="Arial" w:hAnsi="Arial" w:cs="Arial"/>
          <w:i w:val="0"/>
        </w:rPr>
        <w:t xml:space="preserve"> </w:t>
      </w:r>
      <w:r w:rsidR="0074798E" w:rsidRPr="00CD0B87">
        <w:rPr>
          <w:rStyle w:val="Emphasis"/>
          <w:rFonts w:ascii="Arial" w:hAnsi="Arial" w:cs="Arial"/>
          <w:i w:val="0"/>
        </w:rPr>
        <w:t>тусгай зориулалтын хогийн цэгт хаях ба хадгална.</w:t>
      </w:r>
    </w:p>
    <w:p w:rsidR="00FC072C" w:rsidRPr="007B7389" w:rsidRDefault="00FC072C" w:rsidP="007B7389">
      <w:pPr>
        <w:pStyle w:val="BodyText"/>
        <w:spacing w:line="276" w:lineRule="auto"/>
        <w:rPr>
          <w:rFonts w:ascii="Arial" w:hAnsi="Arial" w:cs="Arial"/>
          <w:b/>
          <w:i/>
          <w:sz w:val="22"/>
          <w:szCs w:val="22"/>
        </w:rPr>
      </w:pPr>
    </w:p>
    <w:p w:rsidR="000F7A1D" w:rsidRDefault="0058308F" w:rsidP="006331AF">
      <w:pPr>
        <w:pStyle w:val="BodyText"/>
        <w:numPr>
          <w:ilvl w:val="1"/>
          <w:numId w:val="25"/>
        </w:numPr>
        <w:spacing w:line="276" w:lineRule="auto"/>
        <w:jc w:val="center"/>
        <w:rPr>
          <w:rStyle w:val="Emphasis"/>
          <w:rFonts w:ascii="Arial" w:hAnsi="Arial" w:cs="Arial"/>
          <w:b/>
          <w:sz w:val="22"/>
          <w:szCs w:val="22"/>
          <w:lang w:val="mn-MN"/>
        </w:rPr>
      </w:pPr>
      <w:r w:rsidRPr="00CD0B87">
        <w:rPr>
          <w:rFonts w:ascii="Arial" w:hAnsi="Arial" w:cs="Arial"/>
          <w:b/>
          <w:i/>
          <w:sz w:val="22"/>
          <w:szCs w:val="22"/>
          <w:lang w:val="mn-MN"/>
        </w:rPr>
        <w:t>Геологийн</w:t>
      </w:r>
      <w:r w:rsidR="00F9760B" w:rsidRPr="00CD0B87">
        <w:rPr>
          <w:rFonts w:ascii="Arial" w:hAnsi="Arial" w:cs="Arial"/>
          <w:b/>
          <w:i/>
          <w:sz w:val="22"/>
          <w:szCs w:val="22"/>
          <w:lang w:val="mn-MN"/>
        </w:rPr>
        <w:t xml:space="preserve"> эрэл, зураглалын </w:t>
      </w:r>
      <w:r w:rsidR="00CE2F90" w:rsidRPr="00CD0B87">
        <w:rPr>
          <w:rFonts w:ascii="Arial" w:hAnsi="Arial" w:cs="Arial"/>
          <w:b/>
          <w:i/>
          <w:sz w:val="22"/>
          <w:szCs w:val="22"/>
          <w:lang w:val="mn-MN"/>
        </w:rPr>
        <w:t xml:space="preserve">ажлын </w:t>
      </w:r>
      <w:r w:rsidR="00916C08" w:rsidRPr="00CD0B87">
        <w:rPr>
          <w:rStyle w:val="Emphasis"/>
          <w:rFonts w:ascii="Arial" w:hAnsi="Arial" w:cs="Arial"/>
          <w:b/>
          <w:sz w:val="22"/>
          <w:szCs w:val="22"/>
          <w:lang w:val="mn-MN"/>
        </w:rPr>
        <w:t xml:space="preserve">аюулгүй ажиллагааны </w:t>
      </w:r>
      <w:proofErr w:type="spellStart"/>
      <w:r w:rsidR="008E02D0">
        <w:rPr>
          <w:rStyle w:val="Emphasis"/>
          <w:rFonts w:ascii="Arial" w:hAnsi="Arial" w:cs="Arial"/>
          <w:b/>
          <w:sz w:val="22"/>
          <w:szCs w:val="22"/>
        </w:rPr>
        <w:t>шаардлаг</w:t>
      </w:r>
      <w:proofErr w:type="spellEnd"/>
      <w:r w:rsidR="008E02D0">
        <w:rPr>
          <w:rStyle w:val="Emphasis"/>
          <w:rFonts w:ascii="Arial" w:hAnsi="Arial" w:cs="Arial"/>
          <w:b/>
          <w:sz w:val="22"/>
          <w:szCs w:val="22"/>
          <w:lang w:val="mn-MN"/>
        </w:rPr>
        <w:t>а</w:t>
      </w:r>
    </w:p>
    <w:p w:rsidR="006331AF" w:rsidRPr="006331AF" w:rsidRDefault="006331AF" w:rsidP="006331AF">
      <w:pPr>
        <w:pStyle w:val="BodyText"/>
        <w:ind w:left="2070"/>
        <w:rPr>
          <w:rFonts w:ascii="Arial" w:hAnsi="Arial" w:cs="Arial"/>
          <w:b/>
          <w:i/>
          <w:iCs/>
          <w:sz w:val="22"/>
          <w:szCs w:val="22"/>
          <w:lang w:val="mn-MN"/>
        </w:rPr>
      </w:pPr>
    </w:p>
    <w:p w:rsidR="00C94E61" w:rsidRPr="00CD0B87" w:rsidRDefault="00D15EE0" w:rsidP="007D6115">
      <w:pPr>
        <w:pStyle w:val="Style1"/>
        <w:widowControl/>
        <w:numPr>
          <w:ilvl w:val="2"/>
          <w:numId w:val="25"/>
        </w:numPr>
        <w:spacing w:line="276" w:lineRule="auto"/>
        <w:ind w:left="567" w:hanging="709"/>
        <w:rPr>
          <w:rStyle w:val="FontStyle47"/>
          <w:rFonts w:ascii="Arial" w:hAnsi="Arial" w:cs="Arial"/>
          <w:lang w:val="mn-MN" w:eastAsia="ru-RU"/>
        </w:rPr>
      </w:pPr>
      <w:r w:rsidRPr="00CD0B87">
        <w:rPr>
          <w:rStyle w:val="FontStyle47"/>
          <w:rFonts w:ascii="Arial" w:hAnsi="Arial" w:cs="Arial"/>
          <w:lang w:val="mn-MN" w:eastAsia="ru-RU"/>
        </w:rPr>
        <w:t>М</w:t>
      </w:r>
      <w:r w:rsidR="00B1759D" w:rsidRPr="00CD0B87">
        <w:rPr>
          <w:rStyle w:val="FontStyle47"/>
          <w:rFonts w:ascii="Arial" w:hAnsi="Arial" w:cs="Arial"/>
          <w:lang w:val="ru-RU" w:eastAsia="ru-RU"/>
        </w:rPr>
        <w:t>аршрута</w:t>
      </w:r>
      <w:r w:rsidR="00F9760B" w:rsidRPr="00CD0B87">
        <w:rPr>
          <w:rStyle w:val="FontStyle47"/>
          <w:rFonts w:ascii="Arial" w:hAnsi="Arial" w:cs="Arial"/>
          <w:lang w:val="ru-RU" w:eastAsia="ru-RU"/>
        </w:rPr>
        <w:t>д явах</w:t>
      </w:r>
      <w:r w:rsidR="00F9760B" w:rsidRPr="00CD0B87">
        <w:rPr>
          <w:rStyle w:val="FontStyle47"/>
          <w:rFonts w:ascii="Arial" w:hAnsi="Arial" w:cs="Arial"/>
          <w:lang w:val="mn-MN" w:eastAsia="ru-RU"/>
        </w:rPr>
        <w:t xml:space="preserve"> үед </w:t>
      </w:r>
      <w:r w:rsidR="00F9760B" w:rsidRPr="00CD0B87">
        <w:rPr>
          <w:rStyle w:val="FontStyle47"/>
          <w:rFonts w:ascii="Arial" w:hAnsi="Arial" w:cs="Arial"/>
          <w:lang w:val="ru-RU" w:eastAsia="ru-RU"/>
        </w:rPr>
        <w:t>газрын зураг, х</w:t>
      </w:r>
      <w:r w:rsidR="00F9760B" w:rsidRPr="00CD0B87">
        <w:rPr>
          <w:rStyle w:val="FontStyle47"/>
          <w:rFonts w:ascii="Arial" w:hAnsi="Arial" w:cs="Arial"/>
          <w:lang w:val="mn-MN" w:eastAsia="ru-RU"/>
        </w:rPr>
        <w:t>ү</w:t>
      </w:r>
      <w:r w:rsidR="00F9760B" w:rsidRPr="00CD0B87">
        <w:rPr>
          <w:rStyle w:val="FontStyle47"/>
          <w:rFonts w:ascii="Arial" w:hAnsi="Arial" w:cs="Arial"/>
          <w:lang w:val="ru-RU" w:eastAsia="ru-RU"/>
        </w:rPr>
        <w:t>нс</w:t>
      </w:r>
      <w:r w:rsidR="00F9760B" w:rsidRPr="00CD0B87">
        <w:rPr>
          <w:rStyle w:val="FontStyle47"/>
          <w:rFonts w:ascii="Arial" w:hAnsi="Arial" w:cs="Arial"/>
          <w:lang w:val="mn-MN" w:eastAsia="ru-RU"/>
        </w:rPr>
        <w:t>,</w:t>
      </w:r>
      <w:r w:rsidR="00F9760B" w:rsidRPr="00CD0B87">
        <w:rPr>
          <w:rStyle w:val="FontStyle47"/>
          <w:rFonts w:ascii="Arial" w:hAnsi="Arial" w:cs="Arial"/>
          <w:lang w:val="ru-RU" w:eastAsia="ru-RU"/>
        </w:rPr>
        <w:t xml:space="preserve"> дохио</w:t>
      </w:r>
      <w:r w:rsidR="008E02D0">
        <w:rPr>
          <w:rStyle w:val="FontStyle47"/>
          <w:rFonts w:ascii="Arial" w:hAnsi="Arial" w:cs="Arial"/>
          <w:lang w:val="mn-MN" w:eastAsia="ru-RU"/>
        </w:rPr>
        <w:t>лолын хэрэгсэл</w:t>
      </w:r>
      <w:r w:rsidR="002A6669" w:rsidRPr="00CD0B87">
        <w:rPr>
          <w:rStyle w:val="FontStyle47"/>
          <w:rFonts w:ascii="Arial" w:hAnsi="Arial" w:cs="Arial"/>
          <w:lang w:val="mn-MN" w:eastAsia="ru-RU"/>
        </w:rPr>
        <w:t xml:space="preserve">, </w:t>
      </w:r>
      <w:r w:rsidR="008E02D0" w:rsidRPr="00CD0B87">
        <w:rPr>
          <w:rStyle w:val="FontStyle47"/>
          <w:rFonts w:ascii="Arial" w:hAnsi="Arial" w:cs="Arial"/>
          <w:lang w:val="mn-MN" w:eastAsia="ru-RU"/>
        </w:rPr>
        <w:t>шүдэнз,</w:t>
      </w:r>
      <w:r w:rsidR="008E02D0" w:rsidRPr="00CD0B87">
        <w:rPr>
          <w:rStyle w:val="FontStyle47"/>
          <w:rFonts w:ascii="Arial" w:hAnsi="Arial" w:cs="Arial"/>
          <w:lang w:val="ru-RU" w:eastAsia="ru-RU"/>
        </w:rPr>
        <w:t xml:space="preserve"> </w:t>
      </w:r>
      <w:r w:rsidR="008E02D0" w:rsidRPr="00CD0B87">
        <w:rPr>
          <w:rStyle w:val="FontStyle47"/>
          <w:rFonts w:ascii="Arial" w:hAnsi="Arial" w:cs="Arial"/>
          <w:lang w:val="mn-MN" w:eastAsia="ru-RU"/>
        </w:rPr>
        <w:t xml:space="preserve">асаагуур </w:t>
      </w:r>
      <w:r w:rsidR="005A2E48" w:rsidRPr="00CD0B87">
        <w:rPr>
          <w:rStyle w:val="FontStyle47"/>
          <w:rFonts w:ascii="Arial" w:hAnsi="Arial" w:cs="Arial"/>
          <w:lang w:val="mn-MN" w:eastAsia="ru-RU"/>
        </w:rPr>
        <w:t>эмийн санг</w:t>
      </w:r>
      <w:r w:rsidR="00F9760B" w:rsidRPr="00CD0B87">
        <w:rPr>
          <w:rStyle w:val="FontStyle47"/>
          <w:rFonts w:ascii="Arial" w:hAnsi="Arial" w:cs="Arial"/>
          <w:lang w:val="ru-RU" w:eastAsia="ru-RU"/>
        </w:rPr>
        <w:t xml:space="preserve"> биечлэн шалгаж, маршрут явуулах журам, буцаж ирэх хугацааг </w:t>
      </w:r>
      <w:r w:rsidR="00557A2D" w:rsidRPr="00CD0B87">
        <w:rPr>
          <w:rStyle w:val="FontStyle47"/>
          <w:rFonts w:ascii="Arial" w:hAnsi="Arial" w:cs="Arial"/>
          <w:lang w:val="ru-RU" w:eastAsia="ru-RU"/>
        </w:rPr>
        <w:t>тогтоож өг</w:t>
      </w:r>
      <w:r w:rsidR="00557A2D" w:rsidRPr="00CD0B87">
        <w:rPr>
          <w:rStyle w:val="FontStyle47"/>
          <w:rFonts w:ascii="Arial" w:hAnsi="Arial" w:cs="Arial"/>
          <w:lang w:val="mn-MN" w:eastAsia="ru-RU"/>
        </w:rPr>
        <w:t>нө.</w:t>
      </w:r>
      <w:r w:rsidR="00FB032D" w:rsidRPr="00CD0B87">
        <w:rPr>
          <w:rStyle w:val="FontStyle47"/>
          <w:rFonts w:ascii="Arial" w:hAnsi="Arial" w:cs="Arial"/>
          <w:lang w:val="ru-RU" w:eastAsia="ru-RU"/>
        </w:rPr>
        <w:t xml:space="preserve"> </w:t>
      </w:r>
      <w:r w:rsidR="00F9760B" w:rsidRPr="00CD0B87">
        <w:rPr>
          <w:rStyle w:val="FontStyle47"/>
          <w:rFonts w:ascii="Arial" w:hAnsi="Arial" w:cs="Arial"/>
          <w:lang w:val="ru-RU" w:eastAsia="ru-RU"/>
        </w:rPr>
        <w:t>Ганцаараа маршрутад явахыг хориглоно. Маршрутаас буцаж ирэх хяналтын хугацаа нэг хоногоос илүүгүй байна. Маршруты</w:t>
      </w:r>
      <w:r w:rsidR="0088251C" w:rsidRPr="00CD0B87">
        <w:rPr>
          <w:rStyle w:val="FontStyle47"/>
          <w:rFonts w:ascii="Arial" w:hAnsi="Arial" w:cs="Arial"/>
          <w:lang w:val="ru-RU" w:eastAsia="ru-RU"/>
        </w:rPr>
        <w:t>н замыг зураг дээр тэмдэглэн</w:t>
      </w:r>
      <w:r w:rsidR="0088251C" w:rsidRPr="00CD0B87">
        <w:rPr>
          <w:rStyle w:val="FontStyle47"/>
          <w:rFonts w:ascii="Arial" w:hAnsi="Arial" w:cs="Arial"/>
          <w:lang w:val="mn-MN" w:eastAsia="ru-RU"/>
        </w:rPr>
        <w:t>,</w:t>
      </w:r>
      <w:r w:rsidR="00F9760B" w:rsidRPr="00CD0B87">
        <w:rPr>
          <w:rStyle w:val="FontStyle47"/>
          <w:rFonts w:ascii="Arial" w:hAnsi="Arial" w:cs="Arial"/>
          <w:lang w:val="ru-RU" w:eastAsia="ru-RU"/>
        </w:rPr>
        <w:t xml:space="preserve"> буцаж ирэх хугацаа</w:t>
      </w:r>
      <w:r w:rsidR="00F9760B" w:rsidRPr="00CD0B87">
        <w:rPr>
          <w:rStyle w:val="FontStyle47"/>
          <w:rFonts w:ascii="Arial" w:hAnsi="Arial" w:cs="Arial"/>
          <w:lang w:val="mn-MN" w:eastAsia="ru-RU"/>
        </w:rPr>
        <w:t>,</w:t>
      </w:r>
      <w:r w:rsidR="00F9760B" w:rsidRPr="00CD0B87">
        <w:rPr>
          <w:rStyle w:val="FontStyle47"/>
          <w:rFonts w:ascii="Arial" w:hAnsi="Arial" w:cs="Arial"/>
          <w:lang w:val="ru-RU" w:eastAsia="ru-RU"/>
        </w:rPr>
        <w:t xml:space="preserve"> байрлах газрыг </w:t>
      </w:r>
      <w:r w:rsidR="00F9760B" w:rsidRPr="00CD0B87">
        <w:rPr>
          <w:rStyle w:val="FontStyle47"/>
          <w:rFonts w:ascii="Arial" w:hAnsi="Arial" w:cs="Arial"/>
          <w:lang w:val="mn-MN" w:eastAsia="ru-RU"/>
        </w:rPr>
        <w:t xml:space="preserve">ИТА </w:t>
      </w:r>
      <w:r w:rsidR="00B44B24" w:rsidRPr="00CD0B87">
        <w:rPr>
          <w:rStyle w:val="FontStyle47"/>
          <w:rFonts w:ascii="Arial" w:hAnsi="Arial" w:cs="Arial"/>
          <w:lang w:val="ru-RU" w:eastAsia="ru-RU"/>
        </w:rPr>
        <w:t>мэдэж бай</w:t>
      </w:r>
      <w:r w:rsidR="00557A2D" w:rsidRPr="00CD0B87">
        <w:rPr>
          <w:rStyle w:val="FontStyle47"/>
          <w:rFonts w:ascii="Arial" w:hAnsi="Arial" w:cs="Arial"/>
          <w:lang w:val="mn-MN" w:eastAsia="ru-RU"/>
        </w:rPr>
        <w:t>на</w:t>
      </w:r>
      <w:r w:rsidR="00F9760B" w:rsidRPr="00CD0B87">
        <w:rPr>
          <w:rStyle w:val="FontStyle47"/>
          <w:rFonts w:ascii="Arial" w:hAnsi="Arial" w:cs="Arial"/>
          <w:lang w:val="ru-RU" w:eastAsia="ru-RU"/>
        </w:rPr>
        <w:t>.</w:t>
      </w:r>
    </w:p>
    <w:p w:rsidR="00E53A2F" w:rsidRPr="00CD0B87" w:rsidRDefault="00F9760B" w:rsidP="007D6115">
      <w:pPr>
        <w:pStyle w:val="Style1"/>
        <w:widowControl/>
        <w:numPr>
          <w:ilvl w:val="2"/>
          <w:numId w:val="25"/>
        </w:numPr>
        <w:spacing w:line="276" w:lineRule="auto"/>
        <w:ind w:left="567"/>
        <w:rPr>
          <w:rStyle w:val="FontStyle47"/>
          <w:rFonts w:ascii="Arial" w:hAnsi="Arial" w:cs="Arial"/>
          <w:lang w:val="mn-MN" w:eastAsia="ru-RU"/>
        </w:rPr>
      </w:pPr>
      <w:r w:rsidRPr="00CD0B87">
        <w:rPr>
          <w:rStyle w:val="FontStyle47"/>
          <w:rFonts w:ascii="Arial" w:hAnsi="Arial" w:cs="Arial"/>
          <w:lang w:val="ru-RU" w:eastAsia="ru-RU"/>
        </w:rPr>
        <w:t xml:space="preserve">Хүн оршин суудаггүй </w:t>
      </w:r>
      <w:r w:rsidR="00557A2D" w:rsidRPr="00CD0B87">
        <w:rPr>
          <w:rStyle w:val="FontStyle47"/>
          <w:rFonts w:ascii="Arial" w:hAnsi="Arial" w:cs="Arial"/>
          <w:lang w:val="ru-RU" w:eastAsia="ru-RU"/>
        </w:rPr>
        <w:t>нутаг</w:t>
      </w:r>
      <w:r w:rsidR="00382D29" w:rsidRPr="00CD0B87">
        <w:rPr>
          <w:rStyle w:val="FontStyle47"/>
          <w:rFonts w:ascii="Arial" w:hAnsi="Arial" w:cs="Arial"/>
          <w:lang w:val="ru-RU" w:eastAsia="ru-RU"/>
        </w:rPr>
        <w:t xml:space="preserve">, </w:t>
      </w:r>
      <w:r w:rsidR="00927D79" w:rsidRPr="00CD0B87">
        <w:rPr>
          <w:rStyle w:val="FontStyle47"/>
          <w:rFonts w:ascii="Arial" w:hAnsi="Arial" w:cs="Arial"/>
          <w:lang w:val="mn-MN" w:eastAsia="ru-RU"/>
        </w:rPr>
        <w:t>г</w:t>
      </w:r>
      <w:r w:rsidR="00382D29" w:rsidRPr="00CD0B87">
        <w:rPr>
          <w:rStyle w:val="FontStyle47"/>
          <w:rFonts w:ascii="Arial" w:hAnsi="Arial" w:cs="Arial"/>
          <w:lang w:val="ru-RU" w:eastAsia="ru-RU"/>
        </w:rPr>
        <w:t>овь ц</w:t>
      </w:r>
      <w:r w:rsidR="00382D29" w:rsidRPr="00CD0B87">
        <w:rPr>
          <w:rStyle w:val="FontStyle47"/>
          <w:rFonts w:ascii="Arial" w:hAnsi="Arial" w:cs="Arial"/>
          <w:lang w:val="mn-MN" w:eastAsia="ru-RU"/>
        </w:rPr>
        <w:t>ө</w:t>
      </w:r>
      <w:r w:rsidR="00382D29" w:rsidRPr="00CD0B87">
        <w:rPr>
          <w:rStyle w:val="FontStyle47"/>
          <w:rFonts w:ascii="Arial" w:hAnsi="Arial" w:cs="Arial"/>
          <w:lang w:val="ru-RU" w:eastAsia="ru-RU"/>
        </w:rPr>
        <w:t xml:space="preserve">лийн </w:t>
      </w:r>
      <w:r w:rsidR="00382D29" w:rsidRPr="00CD0B87">
        <w:rPr>
          <w:rStyle w:val="FontStyle47"/>
          <w:rFonts w:ascii="Arial" w:hAnsi="Arial" w:cs="Arial"/>
          <w:lang w:val="mn-MN" w:eastAsia="ru-RU"/>
        </w:rPr>
        <w:t xml:space="preserve">бүсэд </w:t>
      </w:r>
      <w:r w:rsidRPr="00CD0B87">
        <w:rPr>
          <w:rStyle w:val="FontStyle47"/>
          <w:rFonts w:ascii="Arial" w:hAnsi="Arial" w:cs="Arial"/>
          <w:lang w:val="ru-RU" w:eastAsia="ru-RU"/>
        </w:rPr>
        <w:t>маршрут хийх</w:t>
      </w:r>
      <w:r w:rsidRPr="00CD0B87">
        <w:rPr>
          <w:rStyle w:val="FontStyle47"/>
          <w:rFonts w:ascii="Arial" w:hAnsi="Arial" w:cs="Arial"/>
          <w:lang w:val="mn-MN" w:eastAsia="ru-RU"/>
        </w:rPr>
        <w:t xml:space="preserve"> үед</w:t>
      </w:r>
      <w:r w:rsidRPr="00CD0B87">
        <w:rPr>
          <w:rStyle w:val="FontStyle47"/>
          <w:rFonts w:ascii="Arial" w:hAnsi="Arial" w:cs="Arial"/>
          <w:lang w:val="ru-RU" w:eastAsia="ru-RU"/>
        </w:rPr>
        <w:t xml:space="preserve"> ердийн</w:t>
      </w:r>
      <w:r w:rsidRPr="00CD0B87">
        <w:rPr>
          <w:rStyle w:val="FontStyle47"/>
          <w:rFonts w:ascii="Arial" w:hAnsi="Arial" w:cs="Arial"/>
          <w:lang w:val="mn-MN" w:eastAsia="ru-RU"/>
        </w:rPr>
        <w:t xml:space="preserve"> </w:t>
      </w:r>
      <w:r w:rsidRPr="00CD0B87">
        <w:rPr>
          <w:rStyle w:val="FontStyle47"/>
          <w:rFonts w:ascii="Arial" w:hAnsi="Arial" w:cs="Arial"/>
          <w:lang w:val="ru-RU" w:eastAsia="ru-RU"/>
        </w:rPr>
        <w:t xml:space="preserve">хангамжаас гадна онцгой тохиолдолд хэрэглэх </w:t>
      </w:r>
      <w:r w:rsidR="007C79DD" w:rsidRPr="00CD0B87">
        <w:rPr>
          <w:rStyle w:val="FontStyle47"/>
          <w:rFonts w:ascii="Arial" w:hAnsi="Arial" w:cs="Arial"/>
          <w:lang w:val="mn-MN" w:eastAsia="ru-RU"/>
        </w:rPr>
        <w:t xml:space="preserve">ус, </w:t>
      </w:r>
      <w:r w:rsidRPr="00CD0B87">
        <w:rPr>
          <w:rStyle w:val="FontStyle47"/>
          <w:rFonts w:ascii="Arial" w:hAnsi="Arial" w:cs="Arial"/>
          <w:lang w:val="mn-MN" w:eastAsia="ru-RU"/>
        </w:rPr>
        <w:t>х</w:t>
      </w:r>
      <w:r w:rsidRPr="00CD0B87">
        <w:rPr>
          <w:rStyle w:val="FontStyle47"/>
          <w:rFonts w:ascii="Arial" w:hAnsi="Arial" w:cs="Arial"/>
          <w:lang w:val="ru-RU" w:eastAsia="ru-RU"/>
        </w:rPr>
        <w:t>үнсний нөөцөөр хангагд</w:t>
      </w:r>
      <w:r w:rsidR="00557A2D" w:rsidRPr="00CD0B87">
        <w:rPr>
          <w:rStyle w:val="FontStyle47"/>
          <w:rFonts w:ascii="Arial" w:hAnsi="Arial" w:cs="Arial"/>
          <w:lang w:val="mn-MN" w:eastAsia="ru-RU"/>
        </w:rPr>
        <w:t>а</w:t>
      </w:r>
      <w:r w:rsidRPr="00CD0B87">
        <w:rPr>
          <w:rStyle w:val="FontStyle47"/>
          <w:rFonts w:ascii="Arial" w:hAnsi="Arial" w:cs="Arial"/>
          <w:lang w:val="mn-MN" w:eastAsia="ru-RU"/>
        </w:rPr>
        <w:t>на</w:t>
      </w:r>
      <w:r w:rsidRPr="00CD0B87">
        <w:rPr>
          <w:rStyle w:val="FontStyle47"/>
          <w:rFonts w:ascii="Arial" w:hAnsi="Arial" w:cs="Arial"/>
          <w:lang w:val="ru-RU" w:eastAsia="ru-RU"/>
        </w:rPr>
        <w:t xml:space="preserve">. </w:t>
      </w:r>
    </w:p>
    <w:p w:rsidR="00E53A2F" w:rsidRPr="00CD0B87" w:rsidRDefault="00F9760B" w:rsidP="007D6115">
      <w:pPr>
        <w:pStyle w:val="Style1"/>
        <w:widowControl/>
        <w:numPr>
          <w:ilvl w:val="2"/>
          <w:numId w:val="25"/>
        </w:numPr>
        <w:spacing w:line="276" w:lineRule="auto"/>
        <w:ind w:left="567"/>
        <w:rPr>
          <w:rStyle w:val="FontStyle47"/>
          <w:rFonts w:ascii="Arial" w:hAnsi="Arial" w:cs="Arial"/>
          <w:lang w:val="mn-MN" w:eastAsia="ru-RU"/>
        </w:rPr>
      </w:pPr>
      <w:r w:rsidRPr="00CD0B87">
        <w:rPr>
          <w:rStyle w:val="FontStyle47"/>
          <w:rFonts w:ascii="Arial" w:hAnsi="Arial" w:cs="Arial"/>
          <w:lang w:val="ru-RU" w:eastAsia="ru-RU"/>
        </w:rPr>
        <w:t>Ой тайга, говь, цөл, өндөр уулын б</w:t>
      </w:r>
      <w:r w:rsidRPr="00CD0B87">
        <w:rPr>
          <w:rStyle w:val="FontStyle47"/>
          <w:rFonts w:ascii="Arial" w:hAnsi="Arial" w:cs="Arial"/>
          <w:lang w:val="mn-MN" w:eastAsia="ru-RU"/>
        </w:rPr>
        <w:t>ү</w:t>
      </w:r>
      <w:r w:rsidRPr="00CD0B87">
        <w:rPr>
          <w:rStyle w:val="FontStyle47"/>
          <w:rFonts w:ascii="Arial" w:hAnsi="Arial" w:cs="Arial"/>
          <w:lang w:val="ru-RU" w:eastAsia="ru-RU"/>
        </w:rPr>
        <w:t xml:space="preserve">сэд маршрут хийхдээ газар орны байдлыг мэдэх </w:t>
      </w:r>
      <w:r w:rsidRPr="00CD0B87">
        <w:rPr>
          <w:rStyle w:val="FontStyle47"/>
          <w:rFonts w:ascii="Arial" w:hAnsi="Arial" w:cs="Arial"/>
          <w:lang w:val="mn-MN" w:eastAsia="ru-RU"/>
        </w:rPr>
        <w:t xml:space="preserve">нутгийн иргэдээс асуух, шаардлагатай тохиолдолд </w:t>
      </w:r>
      <w:r w:rsidRPr="00CD0B87">
        <w:rPr>
          <w:rStyle w:val="FontStyle47"/>
          <w:rFonts w:ascii="Arial" w:hAnsi="Arial" w:cs="Arial"/>
          <w:lang w:val="ru-RU" w:eastAsia="ru-RU"/>
        </w:rPr>
        <w:t>замчинтай явна.</w:t>
      </w:r>
      <w:r w:rsidR="00D15EE0" w:rsidRPr="00CD0B87">
        <w:rPr>
          <w:rStyle w:val="FontStyle47"/>
          <w:rFonts w:ascii="Arial" w:hAnsi="Arial" w:cs="Arial"/>
          <w:lang w:val="mn-MN" w:eastAsia="ru-RU"/>
        </w:rPr>
        <w:t xml:space="preserve"> </w:t>
      </w:r>
    </w:p>
    <w:p w:rsidR="0048765E" w:rsidRPr="00CD0B87" w:rsidRDefault="00F9760B" w:rsidP="007D6115">
      <w:pPr>
        <w:pStyle w:val="Style1"/>
        <w:widowControl/>
        <w:numPr>
          <w:ilvl w:val="2"/>
          <w:numId w:val="25"/>
        </w:numPr>
        <w:spacing w:line="276" w:lineRule="auto"/>
        <w:ind w:left="567"/>
        <w:rPr>
          <w:rStyle w:val="FontStyle47"/>
          <w:rFonts w:ascii="Arial" w:hAnsi="Arial" w:cs="Arial"/>
          <w:lang w:val="mn-MN" w:eastAsia="ru-RU"/>
        </w:rPr>
      </w:pPr>
      <w:r w:rsidRPr="00CD0B87">
        <w:rPr>
          <w:rStyle w:val="FontStyle47"/>
          <w:rFonts w:ascii="Arial" w:hAnsi="Arial" w:cs="Arial"/>
          <w:lang w:val="ru-RU" w:eastAsia="ru-RU"/>
        </w:rPr>
        <w:t>Аюул</w:t>
      </w:r>
      <w:r w:rsidRPr="00CD0B87">
        <w:rPr>
          <w:rStyle w:val="FontStyle47"/>
          <w:rFonts w:ascii="Arial" w:hAnsi="Arial" w:cs="Arial"/>
          <w:lang w:val="mn-MN" w:eastAsia="ru-RU"/>
        </w:rPr>
        <w:t>тай</w:t>
      </w:r>
      <w:r w:rsidRPr="00CD0B87">
        <w:rPr>
          <w:rStyle w:val="FontStyle47"/>
          <w:rFonts w:ascii="Arial" w:hAnsi="Arial" w:cs="Arial"/>
          <w:lang w:val="ru-RU" w:eastAsia="ru-RU"/>
        </w:rPr>
        <w:t xml:space="preserve"> зэрлэг араатан амьтантай б</w:t>
      </w:r>
      <w:r w:rsidRPr="00CD0B87">
        <w:rPr>
          <w:rStyle w:val="FontStyle47"/>
          <w:rFonts w:ascii="Arial" w:hAnsi="Arial" w:cs="Arial"/>
          <w:lang w:val="mn-MN" w:eastAsia="ru-RU"/>
        </w:rPr>
        <w:t>ү</w:t>
      </w:r>
      <w:r w:rsidRPr="00CD0B87">
        <w:rPr>
          <w:rStyle w:val="FontStyle47"/>
          <w:rFonts w:ascii="Arial" w:hAnsi="Arial" w:cs="Arial"/>
          <w:lang w:val="ru-RU" w:eastAsia="ru-RU"/>
        </w:rPr>
        <w:t>с нутагт маршрут хийхдээ зохих з</w:t>
      </w:r>
      <w:r w:rsidRPr="00CD0B87">
        <w:rPr>
          <w:rStyle w:val="FontStyle47"/>
          <w:rFonts w:ascii="Arial" w:hAnsi="Arial" w:cs="Arial"/>
          <w:lang w:val="mn-MN" w:eastAsia="ru-RU"/>
        </w:rPr>
        <w:t>ө</w:t>
      </w:r>
      <w:r w:rsidRPr="00CD0B87">
        <w:rPr>
          <w:rStyle w:val="FontStyle47"/>
          <w:rFonts w:ascii="Arial" w:hAnsi="Arial" w:cs="Arial"/>
          <w:lang w:val="ru-RU" w:eastAsia="ru-RU"/>
        </w:rPr>
        <w:t>вш</w:t>
      </w:r>
      <w:r w:rsidRPr="00CD0B87">
        <w:rPr>
          <w:rStyle w:val="FontStyle47"/>
          <w:rFonts w:ascii="Arial" w:hAnsi="Arial" w:cs="Arial"/>
          <w:lang w:val="mn-MN" w:eastAsia="ru-RU"/>
        </w:rPr>
        <w:t>өө</w:t>
      </w:r>
      <w:r w:rsidRPr="00CD0B87">
        <w:rPr>
          <w:rStyle w:val="FontStyle47"/>
          <w:rFonts w:ascii="Arial" w:hAnsi="Arial" w:cs="Arial"/>
          <w:lang w:val="ru-RU" w:eastAsia="ru-RU"/>
        </w:rPr>
        <w:t>рлийн дагуу бие хамгаалах хэрэгслээр хангагдсан бай</w:t>
      </w:r>
      <w:r w:rsidRPr="00CD0B87">
        <w:rPr>
          <w:rStyle w:val="FontStyle47"/>
          <w:rFonts w:ascii="Arial" w:hAnsi="Arial" w:cs="Arial"/>
          <w:lang w:val="mn-MN" w:eastAsia="ru-RU"/>
        </w:rPr>
        <w:t xml:space="preserve">на. </w:t>
      </w:r>
    </w:p>
    <w:p w:rsidR="0048765E" w:rsidRPr="00CD0B87" w:rsidRDefault="00AC37E8" w:rsidP="007D6115">
      <w:pPr>
        <w:pStyle w:val="Style1"/>
        <w:widowControl/>
        <w:numPr>
          <w:ilvl w:val="2"/>
          <w:numId w:val="25"/>
        </w:numPr>
        <w:spacing w:line="276" w:lineRule="auto"/>
        <w:ind w:left="567"/>
        <w:rPr>
          <w:rStyle w:val="FontStyle47"/>
          <w:rFonts w:ascii="Arial" w:hAnsi="Arial" w:cs="Arial"/>
          <w:lang w:val="mn-MN" w:eastAsia="ru-RU"/>
        </w:rPr>
      </w:pPr>
      <w:r w:rsidRPr="00CD0B87">
        <w:rPr>
          <w:rStyle w:val="FontStyle47"/>
          <w:rFonts w:ascii="Arial" w:hAnsi="Arial" w:cs="Arial"/>
          <w:lang w:val="ru-RU" w:eastAsia="ru-RU"/>
        </w:rPr>
        <w:t>Маршрута</w:t>
      </w:r>
      <w:r w:rsidR="00F9760B" w:rsidRPr="00CD0B87">
        <w:rPr>
          <w:rStyle w:val="FontStyle47"/>
          <w:rFonts w:ascii="Arial" w:hAnsi="Arial" w:cs="Arial"/>
          <w:lang w:val="ru-RU" w:eastAsia="ru-RU"/>
        </w:rPr>
        <w:t>д оролцогч бү</w:t>
      </w:r>
      <w:r w:rsidR="00F9760B" w:rsidRPr="00CD0B87">
        <w:rPr>
          <w:rStyle w:val="FontStyle47"/>
          <w:rFonts w:ascii="Arial" w:hAnsi="Arial" w:cs="Arial"/>
          <w:lang w:val="mn-MN" w:eastAsia="ru-RU"/>
        </w:rPr>
        <w:t>р</w:t>
      </w:r>
      <w:r w:rsidR="00F9760B" w:rsidRPr="00CD0B87">
        <w:rPr>
          <w:rStyle w:val="FontStyle47"/>
          <w:rFonts w:ascii="Arial" w:hAnsi="Arial" w:cs="Arial"/>
          <w:lang w:val="ru-RU" w:eastAsia="ru-RU"/>
        </w:rPr>
        <w:t xml:space="preserve"> тод </w:t>
      </w:r>
      <w:r w:rsidR="00F9760B" w:rsidRPr="00CD0B87">
        <w:rPr>
          <w:rStyle w:val="FontStyle47"/>
          <w:rFonts w:ascii="Arial" w:hAnsi="Arial" w:cs="Arial"/>
          <w:lang w:val="mn-MN" w:eastAsia="ru-RU"/>
        </w:rPr>
        <w:t>ө</w:t>
      </w:r>
      <w:r w:rsidR="00F9760B" w:rsidRPr="00CD0B87">
        <w:rPr>
          <w:rStyle w:val="FontStyle47"/>
          <w:rFonts w:ascii="Arial" w:hAnsi="Arial" w:cs="Arial"/>
          <w:lang w:val="ru-RU" w:eastAsia="ru-RU"/>
        </w:rPr>
        <w:t>нгийн цамц, х</w:t>
      </w:r>
      <w:r w:rsidR="00F9760B" w:rsidRPr="00CD0B87">
        <w:rPr>
          <w:rStyle w:val="FontStyle47"/>
          <w:rFonts w:ascii="Arial" w:hAnsi="Arial" w:cs="Arial"/>
          <w:lang w:val="mn-MN" w:eastAsia="ru-RU"/>
        </w:rPr>
        <w:t>ү</w:t>
      </w:r>
      <w:r w:rsidR="00F9760B" w:rsidRPr="00CD0B87">
        <w:rPr>
          <w:rStyle w:val="FontStyle47"/>
          <w:rFonts w:ascii="Arial" w:hAnsi="Arial" w:cs="Arial"/>
          <w:lang w:val="ru-RU" w:eastAsia="ru-RU"/>
        </w:rPr>
        <w:t>з</w:t>
      </w:r>
      <w:r w:rsidR="00F9760B" w:rsidRPr="00CD0B87">
        <w:rPr>
          <w:rStyle w:val="FontStyle47"/>
          <w:rFonts w:ascii="Arial" w:hAnsi="Arial" w:cs="Arial"/>
          <w:lang w:val="mn-MN" w:eastAsia="ru-RU"/>
        </w:rPr>
        <w:t>үү</w:t>
      </w:r>
      <w:r w:rsidR="00F9760B" w:rsidRPr="00CD0B87">
        <w:rPr>
          <w:rStyle w:val="FontStyle47"/>
          <w:rFonts w:ascii="Arial" w:hAnsi="Arial" w:cs="Arial"/>
          <w:lang w:val="ru-RU" w:eastAsia="ru-RU"/>
        </w:rPr>
        <w:t>ний ороолт, алчууртай яв</w:t>
      </w:r>
      <w:r w:rsidR="00F9760B" w:rsidRPr="00CD0B87">
        <w:rPr>
          <w:rStyle w:val="FontStyle47"/>
          <w:rFonts w:ascii="Arial" w:hAnsi="Arial" w:cs="Arial"/>
          <w:lang w:val="mn-MN" w:eastAsia="ru-RU"/>
        </w:rPr>
        <w:t xml:space="preserve">ах, </w:t>
      </w:r>
      <w:r w:rsidR="00F9760B" w:rsidRPr="00CD0B87">
        <w:rPr>
          <w:rStyle w:val="FontStyle47"/>
          <w:rFonts w:ascii="Arial" w:hAnsi="Arial" w:cs="Arial"/>
          <w:lang w:val="ru-RU" w:eastAsia="ru-RU"/>
        </w:rPr>
        <w:t xml:space="preserve">холоос </w:t>
      </w:r>
      <w:r w:rsidR="00F9760B" w:rsidRPr="00CD0B87">
        <w:rPr>
          <w:rStyle w:val="FontStyle47"/>
          <w:rFonts w:ascii="Arial" w:hAnsi="Arial" w:cs="Arial"/>
          <w:lang w:val="mn-MN" w:eastAsia="ru-RU"/>
        </w:rPr>
        <w:t>ү</w:t>
      </w:r>
      <w:r w:rsidR="00F9760B" w:rsidRPr="00CD0B87">
        <w:rPr>
          <w:rStyle w:val="FontStyle47"/>
          <w:rFonts w:ascii="Arial" w:hAnsi="Arial" w:cs="Arial"/>
          <w:lang w:val="ru-RU" w:eastAsia="ru-RU"/>
        </w:rPr>
        <w:t xml:space="preserve">зэгдэхэд хялбар </w:t>
      </w:r>
      <w:r w:rsidR="00F9760B" w:rsidRPr="00CD0B87">
        <w:rPr>
          <w:rStyle w:val="FontStyle47"/>
          <w:rFonts w:ascii="Arial" w:hAnsi="Arial" w:cs="Arial"/>
          <w:lang w:val="mn-MN" w:eastAsia="ru-RU"/>
        </w:rPr>
        <w:t>тод байх,</w:t>
      </w:r>
      <w:r w:rsidR="00F9760B" w:rsidRPr="00CD0B87">
        <w:rPr>
          <w:rStyle w:val="FontStyle47"/>
          <w:rFonts w:ascii="Arial" w:hAnsi="Arial" w:cs="Arial"/>
          <w:lang w:val="ru-RU" w:eastAsia="ru-RU"/>
        </w:rPr>
        <w:t xml:space="preserve"> т</w:t>
      </w:r>
      <w:r w:rsidR="00F9760B" w:rsidRPr="00CD0B87">
        <w:rPr>
          <w:rStyle w:val="FontStyle47"/>
          <w:rFonts w:ascii="Arial" w:hAnsi="Arial" w:cs="Arial"/>
          <w:lang w:val="mn-MN" w:eastAsia="ru-RU"/>
        </w:rPr>
        <w:t>өө</w:t>
      </w:r>
      <w:r w:rsidR="00F9760B" w:rsidRPr="00CD0B87">
        <w:rPr>
          <w:rStyle w:val="FontStyle47"/>
          <w:rFonts w:ascii="Arial" w:hAnsi="Arial" w:cs="Arial"/>
          <w:lang w:val="ru-RU" w:eastAsia="ru-RU"/>
        </w:rPr>
        <w:t>рс</w:t>
      </w:r>
      <w:r w:rsidR="00F9760B" w:rsidRPr="00CD0B87">
        <w:rPr>
          <w:rStyle w:val="FontStyle47"/>
          <w:rFonts w:ascii="Arial" w:hAnsi="Arial" w:cs="Arial"/>
          <w:lang w:val="mn-MN" w:eastAsia="ru-RU"/>
        </w:rPr>
        <w:t>ө</w:t>
      </w:r>
      <w:r w:rsidR="00F9760B" w:rsidRPr="00CD0B87">
        <w:rPr>
          <w:rStyle w:val="FontStyle47"/>
          <w:rFonts w:ascii="Arial" w:hAnsi="Arial" w:cs="Arial"/>
          <w:lang w:val="ru-RU" w:eastAsia="ru-RU"/>
        </w:rPr>
        <w:t xml:space="preserve">н болон ослын </w:t>
      </w:r>
      <w:r w:rsidR="00F9760B" w:rsidRPr="00CD0B87">
        <w:rPr>
          <w:rStyle w:val="FontStyle47"/>
          <w:rFonts w:ascii="Arial" w:hAnsi="Arial" w:cs="Arial"/>
          <w:lang w:val="mn-MN" w:eastAsia="ru-RU"/>
        </w:rPr>
        <w:t>ү</w:t>
      </w:r>
      <w:r w:rsidR="00F9760B" w:rsidRPr="00CD0B87">
        <w:rPr>
          <w:rStyle w:val="FontStyle47"/>
          <w:rFonts w:ascii="Arial" w:hAnsi="Arial" w:cs="Arial"/>
          <w:lang w:val="ru-RU" w:eastAsia="ru-RU"/>
        </w:rPr>
        <w:t>ед</w:t>
      </w:r>
      <w:r w:rsidR="002C1E16" w:rsidRPr="00CD0B87">
        <w:rPr>
          <w:rStyle w:val="FontStyle47"/>
          <w:rFonts w:ascii="Arial" w:hAnsi="Arial" w:cs="Arial"/>
          <w:lang w:val="ru-RU" w:eastAsia="ru-RU"/>
        </w:rPr>
        <w:t xml:space="preserve"> дохио болгож хэрэглэ</w:t>
      </w:r>
      <w:r w:rsidR="002C1E16" w:rsidRPr="00CD0B87">
        <w:rPr>
          <w:rStyle w:val="FontStyle47"/>
          <w:rFonts w:ascii="Arial" w:hAnsi="Arial" w:cs="Arial"/>
          <w:lang w:val="mn-MN" w:eastAsia="ru-RU"/>
        </w:rPr>
        <w:t>нэ</w:t>
      </w:r>
      <w:r w:rsidR="00F9760B" w:rsidRPr="00CD0B87">
        <w:rPr>
          <w:rStyle w:val="FontStyle47"/>
          <w:rFonts w:ascii="Arial" w:hAnsi="Arial" w:cs="Arial"/>
          <w:lang w:val="mn-MN" w:eastAsia="ru-RU"/>
        </w:rPr>
        <w:t>.</w:t>
      </w:r>
    </w:p>
    <w:p w:rsidR="0048765E" w:rsidRPr="00CD0B87" w:rsidRDefault="00F9760B" w:rsidP="007D6115">
      <w:pPr>
        <w:pStyle w:val="Style1"/>
        <w:widowControl/>
        <w:numPr>
          <w:ilvl w:val="2"/>
          <w:numId w:val="25"/>
        </w:numPr>
        <w:spacing w:line="276" w:lineRule="auto"/>
        <w:ind w:left="567"/>
        <w:rPr>
          <w:rStyle w:val="FontStyle47"/>
          <w:rFonts w:ascii="Arial" w:hAnsi="Arial" w:cs="Arial"/>
          <w:lang w:val="mn-MN" w:eastAsia="ru-RU"/>
        </w:rPr>
      </w:pPr>
      <w:r w:rsidRPr="00CD0B87">
        <w:rPr>
          <w:rStyle w:val="FontStyle47"/>
          <w:rFonts w:ascii="Arial" w:hAnsi="Arial" w:cs="Arial"/>
          <w:lang w:val="ru-RU" w:eastAsia="ru-RU"/>
        </w:rPr>
        <w:t xml:space="preserve">Гол, нуурын эргийн дагуу ажиллахдаа түрэлт, таталт, </w:t>
      </w:r>
      <w:r w:rsidRPr="00CD0B87">
        <w:rPr>
          <w:rStyle w:val="FontStyle47"/>
          <w:rFonts w:ascii="Arial" w:hAnsi="Arial" w:cs="Arial"/>
          <w:lang w:val="mn-MN" w:eastAsia="ru-RU"/>
        </w:rPr>
        <w:t>ү</w:t>
      </w:r>
      <w:r w:rsidRPr="00CD0B87">
        <w:rPr>
          <w:rStyle w:val="FontStyle47"/>
          <w:rFonts w:ascii="Arial" w:hAnsi="Arial" w:cs="Arial"/>
          <w:lang w:val="ru-RU" w:eastAsia="ru-RU"/>
        </w:rPr>
        <w:t>ер</w:t>
      </w:r>
      <w:r w:rsidR="00204789" w:rsidRPr="00CD0B87">
        <w:rPr>
          <w:rStyle w:val="FontStyle47"/>
          <w:rFonts w:ascii="Arial" w:hAnsi="Arial" w:cs="Arial"/>
          <w:lang w:val="mn-MN" w:eastAsia="ru-RU"/>
        </w:rPr>
        <w:t>ийн</w:t>
      </w:r>
      <w:r w:rsidR="00204789" w:rsidRPr="00CD0B87">
        <w:rPr>
          <w:rStyle w:val="FontStyle47"/>
          <w:rFonts w:ascii="Arial" w:hAnsi="Arial" w:cs="Arial"/>
          <w:lang w:val="ru-RU" w:eastAsia="ru-RU"/>
        </w:rPr>
        <w:t xml:space="preserve"> усанд автагда</w:t>
      </w:r>
      <w:r w:rsidR="00204789" w:rsidRPr="00CD0B87">
        <w:rPr>
          <w:rStyle w:val="FontStyle47"/>
          <w:rFonts w:ascii="Arial" w:hAnsi="Arial" w:cs="Arial"/>
          <w:lang w:val="mn-MN" w:eastAsia="ru-RU"/>
        </w:rPr>
        <w:t xml:space="preserve">х </w:t>
      </w:r>
      <w:r w:rsidRPr="00CD0B87">
        <w:rPr>
          <w:rStyle w:val="FontStyle47"/>
          <w:rFonts w:ascii="Arial" w:hAnsi="Arial" w:cs="Arial"/>
          <w:lang w:val="ru-RU" w:eastAsia="ru-RU"/>
        </w:rPr>
        <w:t>газарт хоноглох, буудаллахыг хориглоно.</w:t>
      </w:r>
    </w:p>
    <w:p w:rsidR="00194E40" w:rsidRPr="00CD0B87" w:rsidRDefault="0048765E" w:rsidP="007D6115">
      <w:pPr>
        <w:pStyle w:val="Style1"/>
        <w:widowControl/>
        <w:numPr>
          <w:ilvl w:val="2"/>
          <w:numId w:val="25"/>
        </w:numPr>
        <w:spacing w:line="276" w:lineRule="auto"/>
        <w:ind w:left="567"/>
        <w:rPr>
          <w:rStyle w:val="FontStyle47"/>
          <w:rFonts w:ascii="Arial" w:hAnsi="Arial" w:cs="Arial"/>
          <w:lang w:val="mn-MN" w:eastAsia="ru-RU"/>
        </w:rPr>
      </w:pPr>
      <w:r w:rsidRPr="00CD0B87">
        <w:rPr>
          <w:rStyle w:val="FontStyle47"/>
          <w:rFonts w:ascii="Arial" w:hAnsi="Arial" w:cs="Arial"/>
          <w:lang w:val="mn-MN" w:eastAsia="ru-RU"/>
        </w:rPr>
        <w:t xml:space="preserve"> </w:t>
      </w:r>
      <w:r w:rsidR="00190799" w:rsidRPr="00CD0B87">
        <w:rPr>
          <w:rStyle w:val="FontStyle47"/>
          <w:rFonts w:ascii="Arial" w:hAnsi="Arial" w:cs="Arial"/>
          <w:lang w:val="ru-RU" w:eastAsia="ru-RU"/>
        </w:rPr>
        <w:t>Маршрута</w:t>
      </w:r>
      <w:r w:rsidR="00F9760B" w:rsidRPr="00CD0B87">
        <w:rPr>
          <w:rStyle w:val="FontStyle47"/>
          <w:rFonts w:ascii="Arial" w:hAnsi="Arial" w:cs="Arial"/>
          <w:lang w:val="ru-RU" w:eastAsia="ru-RU"/>
        </w:rPr>
        <w:t xml:space="preserve">д явагсад нь хоёр </w:t>
      </w:r>
      <w:r w:rsidR="00F9760B" w:rsidRPr="00CD0B87">
        <w:rPr>
          <w:rStyle w:val="FontStyle47"/>
          <w:rFonts w:ascii="Arial" w:hAnsi="Arial" w:cs="Arial"/>
          <w:lang w:val="mn-MN" w:eastAsia="ru-RU"/>
        </w:rPr>
        <w:t>х</w:t>
      </w:r>
      <w:r w:rsidR="00F9760B" w:rsidRPr="00CD0B87">
        <w:rPr>
          <w:rStyle w:val="FontStyle47"/>
          <w:rFonts w:ascii="Arial" w:hAnsi="Arial" w:cs="Arial"/>
          <w:lang w:val="ru-RU" w:eastAsia="ru-RU"/>
        </w:rPr>
        <w:t>үний б</w:t>
      </w:r>
      <w:r w:rsidR="00F9760B" w:rsidRPr="00CD0B87">
        <w:rPr>
          <w:rStyle w:val="FontStyle47"/>
          <w:rFonts w:ascii="Arial" w:hAnsi="Arial" w:cs="Arial"/>
          <w:lang w:val="mn-MN" w:eastAsia="ru-RU"/>
        </w:rPr>
        <w:t>ү</w:t>
      </w:r>
      <w:r w:rsidR="00F9760B" w:rsidRPr="00CD0B87">
        <w:rPr>
          <w:rStyle w:val="FontStyle47"/>
          <w:rFonts w:ascii="Arial" w:hAnsi="Arial" w:cs="Arial"/>
          <w:lang w:val="ru-RU" w:eastAsia="ru-RU"/>
        </w:rPr>
        <w:t>рэлдэх</w:t>
      </w:r>
      <w:r w:rsidR="00F9760B" w:rsidRPr="00CD0B87">
        <w:rPr>
          <w:rStyle w:val="FontStyle47"/>
          <w:rFonts w:ascii="Arial" w:hAnsi="Arial" w:cs="Arial"/>
          <w:lang w:val="mn-MN" w:eastAsia="ru-RU"/>
        </w:rPr>
        <w:t>үү</w:t>
      </w:r>
      <w:r w:rsidR="000A0881" w:rsidRPr="00CD0B87">
        <w:rPr>
          <w:rStyle w:val="FontStyle47"/>
          <w:rFonts w:ascii="Arial" w:hAnsi="Arial" w:cs="Arial"/>
          <w:lang w:val="ru-RU" w:eastAsia="ru-RU"/>
        </w:rPr>
        <w:t xml:space="preserve">нтэй, </w:t>
      </w:r>
      <w:r w:rsidR="004D1346" w:rsidRPr="00CD0B87">
        <w:rPr>
          <w:rStyle w:val="FontStyle47"/>
          <w:rFonts w:ascii="Arial" w:hAnsi="Arial" w:cs="Arial"/>
          <w:lang w:val="mn-MN" w:eastAsia="ru-RU"/>
        </w:rPr>
        <w:t>хэн нэгэн нь</w:t>
      </w:r>
      <w:r w:rsidR="00F9760B" w:rsidRPr="00CD0B87">
        <w:rPr>
          <w:rStyle w:val="FontStyle47"/>
          <w:rFonts w:ascii="Arial" w:hAnsi="Arial" w:cs="Arial"/>
          <w:lang w:val="ru-RU" w:eastAsia="ru-RU"/>
        </w:rPr>
        <w:t xml:space="preserve"> гэмтвэл </w:t>
      </w:r>
      <w:r w:rsidR="00F1283B" w:rsidRPr="00CD0B87">
        <w:rPr>
          <w:rStyle w:val="FontStyle47"/>
          <w:rFonts w:ascii="Arial" w:hAnsi="Arial" w:cs="Arial"/>
          <w:lang w:val="mn-MN" w:eastAsia="ru-RU"/>
        </w:rPr>
        <w:t xml:space="preserve">анхан шатны </w:t>
      </w:r>
      <w:r w:rsidR="00F9760B" w:rsidRPr="00CD0B87">
        <w:rPr>
          <w:rStyle w:val="FontStyle47"/>
          <w:rFonts w:ascii="Arial" w:hAnsi="Arial" w:cs="Arial"/>
          <w:lang w:val="ru-RU" w:eastAsia="ru-RU"/>
        </w:rPr>
        <w:t xml:space="preserve">тусламж </w:t>
      </w:r>
      <w:r w:rsidR="00F9760B" w:rsidRPr="00CD0B87">
        <w:rPr>
          <w:rStyle w:val="FontStyle47"/>
          <w:rFonts w:ascii="Arial" w:hAnsi="Arial" w:cs="Arial"/>
          <w:lang w:val="mn-MN" w:eastAsia="ru-RU"/>
        </w:rPr>
        <w:t>ү</w:t>
      </w:r>
      <w:r w:rsidR="00F9760B" w:rsidRPr="00CD0B87">
        <w:rPr>
          <w:rStyle w:val="FontStyle47"/>
          <w:rFonts w:ascii="Arial" w:hAnsi="Arial" w:cs="Arial"/>
          <w:lang w:val="ru-RU" w:eastAsia="ru-RU"/>
        </w:rPr>
        <w:t>з</w:t>
      </w:r>
      <w:r w:rsidR="00F9760B" w:rsidRPr="00CD0B87">
        <w:rPr>
          <w:rStyle w:val="FontStyle47"/>
          <w:rFonts w:ascii="Arial" w:hAnsi="Arial" w:cs="Arial"/>
          <w:lang w:val="mn-MN" w:eastAsia="ru-RU"/>
        </w:rPr>
        <w:t>үү</w:t>
      </w:r>
      <w:r w:rsidR="00F9760B" w:rsidRPr="00CD0B87">
        <w:rPr>
          <w:rStyle w:val="FontStyle47"/>
          <w:rFonts w:ascii="Arial" w:hAnsi="Arial" w:cs="Arial"/>
          <w:lang w:val="ru-RU" w:eastAsia="ru-RU"/>
        </w:rPr>
        <w:t>лж, дэргэдээс</w:t>
      </w:r>
      <w:r w:rsidR="004D1346" w:rsidRPr="00CD0B87">
        <w:rPr>
          <w:rStyle w:val="FontStyle47"/>
          <w:rFonts w:ascii="Arial" w:hAnsi="Arial" w:cs="Arial"/>
          <w:lang w:val="ru-RU" w:eastAsia="ru-RU"/>
        </w:rPr>
        <w:t xml:space="preserve"> нь холдохгүйгээр аврах хэсгий</w:t>
      </w:r>
      <w:r w:rsidR="00F9760B" w:rsidRPr="00CD0B87">
        <w:rPr>
          <w:rStyle w:val="FontStyle47"/>
          <w:rFonts w:ascii="Arial" w:hAnsi="Arial" w:cs="Arial"/>
          <w:lang w:val="ru-RU" w:eastAsia="ru-RU"/>
        </w:rPr>
        <w:t xml:space="preserve">г дуудах зэрэг </w:t>
      </w:r>
      <w:r w:rsidR="00F1283B" w:rsidRPr="00CD0B87">
        <w:rPr>
          <w:rStyle w:val="FontStyle47"/>
          <w:rFonts w:ascii="Arial" w:hAnsi="Arial" w:cs="Arial"/>
          <w:lang w:val="mn-MN" w:eastAsia="ru-RU"/>
        </w:rPr>
        <w:t>боломжтой</w:t>
      </w:r>
      <w:r w:rsidR="00F9760B" w:rsidRPr="00CD0B87">
        <w:rPr>
          <w:rStyle w:val="FontStyle47"/>
          <w:rFonts w:ascii="Arial" w:hAnsi="Arial" w:cs="Arial"/>
          <w:lang w:val="ru-RU" w:eastAsia="ru-RU"/>
        </w:rPr>
        <w:t xml:space="preserve"> </w:t>
      </w:r>
      <w:r w:rsidR="00F1283B" w:rsidRPr="00CD0B87">
        <w:rPr>
          <w:rStyle w:val="FontStyle47"/>
          <w:rFonts w:ascii="Arial" w:hAnsi="Arial" w:cs="Arial"/>
          <w:lang w:val="mn-MN" w:eastAsia="ru-RU"/>
        </w:rPr>
        <w:t xml:space="preserve">бүх </w:t>
      </w:r>
      <w:r w:rsidR="00F9760B" w:rsidRPr="00CD0B87">
        <w:rPr>
          <w:rStyle w:val="FontStyle47"/>
          <w:rFonts w:ascii="Arial" w:hAnsi="Arial" w:cs="Arial"/>
          <w:lang w:val="ru-RU" w:eastAsia="ru-RU"/>
        </w:rPr>
        <w:t>арга х</w:t>
      </w:r>
      <w:r w:rsidR="004D1C0B" w:rsidRPr="00CD0B87">
        <w:rPr>
          <w:rStyle w:val="FontStyle47"/>
          <w:rFonts w:ascii="Arial" w:hAnsi="Arial" w:cs="Arial"/>
          <w:lang w:val="ru-RU" w:eastAsia="ru-RU"/>
        </w:rPr>
        <w:t>эмжээг ав</w:t>
      </w:r>
      <w:r w:rsidR="004D1C0B" w:rsidRPr="00CD0B87">
        <w:rPr>
          <w:rStyle w:val="FontStyle47"/>
          <w:rFonts w:ascii="Arial" w:hAnsi="Arial" w:cs="Arial"/>
          <w:lang w:val="mn-MN" w:eastAsia="ru-RU"/>
        </w:rPr>
        <w:t>на</w:t>
      </w:r>
      <w:r w:rsidR="00F9760B" w:rsidRPr="00CD0B87">
        <w:rPr>
          <w:rStyle w:val="FontStyle47"/>
          <w:rFonts w:ascii="Arial" w:hAnsi="Arial" w:cs="Arial"/>
          <w:lang w:val="ru-RU" w:eastAsia="ru-RU"/>
        </w:rPr>
        <w:t xml:space="preserve">. </w:t>
      </w:r>
    </w:p>
    <w:p w:rsidR="0048765E" w:rsidRPr="00CD0B87" w:rsidRDefault="00F9760B" w:rsidP="007D6115">
      <w:pPr>
        <w:pStyle w:val="Style1"/>
        <w:widowControl/>
        <w:numPr>
          <w:ilvl w:val="2"/>
          <w:numId w:val="25"/>
        </w:numPr>
        <w:spacing w:line="276" w:lineRule="auto"/>
        <w:ind w:left="567"/>
        <w:rPr>
          <w:rStyle w:val="FontStyle47"/>
          <w:rFonts w:ascii="Arial" w:hAnsi="Arial" w:cs="Arial"/>
          <w:lang w:val="mn-MN" w:eastAsia="ru-RU"/>
        </w:rPr>
      </w:pPr>
      <w:r w:rsidRPr="00CD0B87">
        <w:rPr>
          <w:rStyle w:val="FontStyle47"/>
          <w:rFonts w:ascii="Arial" w:hAnsi="Arial" w:cs="Arial"/>
          <w:lang w:val="ru-RU" w:eastAsia="ru-RU"/>
        </w:rPr>
        <w:t xml:space="preserve">Маршрутын </w:t>
      </w:r>
      <w:r w:rsidRPr="00CD0B87">
        <w:rPr>
          <w:rStyle w:val="FontStyle47"/>
          <w:rFonts w:ascii="Arial" w:hAnsi="Arial" w:cs="Arial"/>
          <w:lang w:val="mn-MN" w:eastAsia="ru-RU"/>
        </w:rPr>
        <w:t>ү</w:t>
      </w:r>
      <w:r w:rsidRPr="00CD0B87">
        <w:rPr>
          <w:rStyle w:val="FontStyle47"/>
          <w:rFonts w:ascii="Arial" w:hAnsi="Arial" w:cs="Arial"/>
          <w:lang w:val="ru-RU" w:eastAsia="ru-RU"/>
        </w:rPr>
        <w:t>ед з</w:t>
      </w:r>
      <w:r w:rsidRPr="00CD0B87">
        <w:rPr>
          <w:rStyle w:val="FontStyle47"/>
          <w:rFonts w:ascii="Arial" w:hAnsi="Arial" w:cs="Arial"/>
          <w:lang w:val="mn-MN" w:eastAsia="ru-RU"/>
        </w:rPr>
        <w:t>ү</w:t>
      </w:r>
      <w:r w:rsidRPr="00CD0B87">
        <w:rPr>
          <w:rStyle w:val="FontStyle47"/>
          <w:rFonts w:ascii="Arial" w:hAnsi="Arial" w:cs="Arial"/>
          <w:lang w:val="ru-RU" w:eastAsia="ru-RU"/>
        </w:rPr>
        <w:t>г чигийн баримжаа алдвал цаашид явахыг зогсоож</w:t>
      </w:r>
      <w:r w:rsidR="00194E40" w:rsidRPr="00CD0B87">
        <w:rPr>
          <w:rStyle w:val="FontStyle47"/>
          <w:rFonts w:ascii="Arial" w:hAnsi="Arial" w:cs="Arial"/>
          <w:lang w:val="mn-MN" w:eastAsia="ru-RU"/>
        </w:rPr>
        <w:t>,</w:t>
      </w:r>
      <w:r w:rsidRPr="00CD0B87">
        <w:rPr>
          <w:rStyle w:val="FontStyle47"/>
          <w:rFonts w:ascii="Arial" w:hAnsi="Arial" w:cs="Arial"/>
          <w:lang w:val="ru-RU" w:eastAsia="ru-RU"/>
        </w:rPr>
        <w:t xml:space="preserve"> ил буюу өндөрл</w:t>
      </w:r>
      <w:r w:rsidRPr="00CD0B87">
        <w:rPr>
          <w:rStyle w:val="FontStyle47"/>
          <w:rFonts w:ascii="Arial" w:hAnsi="Arial" w:cs="Arial"/>
          <w:lang w:val="mn-MN" w:eastAsia="ru-RU"/>
        </w:rPr>
        <w:t>ө</w:t>
      </w:r>
      <w:r w:rsidR="00194E40" w:rsidRPr="00CD0B87">
        <w:rPr>
          <w:rStyle w:val="FontStyle47"/>
          <w:rFonts w:ascii="Arial" w:hAnsi="Arial" w:cs="Arial"/>
          <w:lang w:val="ru-RU" w:eastAsia="ru-RU"/>
        </w:rPr>
        <w:t>г газар утаа тавих</w:t>
      </w:r>
      <w:r w:rsidR="00194E40" w:rsidRPr="00CD0B87">
        <w:rPr>
          <w:rStyle w:val="FontStyle47"/>
          <w:rFonts w:ascii="Arial" w:hAnsi="Arial" w:cs="Arial"/>
          <w:lang w:val="mn-MN" w:eastAsia="ru-RU"/>
        </w:rPr>
        <w:t xml:space="preserve">, </w:t>
      </w:r>
      <w:r w:rsidRPr="00CD0B87">
        <w:rPr>
          <w:rStyle w:val="FontStyle47"/>
          <w:rFonts w:ascii="Arial" w:hAnsi="Arial" w:cs="Arial"/>
          <w:lang w:val="ru-RU" w:eastAsia="ru-RU"/>
        </w:rPr>
        <w:t xml:space="preserve">дохионы буугаар буудах, </w:t>
      </w:r>
      <w:r w:rsidRPr="00CD0B87">
        <w:rPr>
          <w:rStyle w:val="FontStyle47"/>
          <w:rFonts w:ascii="Arial" w:hAnsi="Arial" w:cs="Arial"/>
          <w:lang w:val="mn-MN" w:eastAsia="ru-RU"/>
        </w:rPr>
        <w:t xml:space="preserve">шүгэлдэх, </w:t>
      </w:r>
      <w:r w:rsidRPr="00CD0B87">
        <w:rPr>
          <w:rStyle w:val="FontStyle47"/>
          <w:rFonts w:ascii="Arial" w:hAnsi="Arial" w:cs="Arial"/>
          <w:lang w:val="ru-RU" w:eastAsia="ru-RU"/>
        </w:rPr>
        <w:t>хашгирах зэргээр бусдад мэдэгдэхийг хичээнэ.</w:t>
      </w:r>
    </w:p>
    <w:p w:rsidR="008A1F7D" w:rsidRPr="00CD0B87" w:rsidRDefault="0048765E" w:rsidP="007D6115">
      <w:pPr>
        <w:pStyle w:val="Style1"/>
        <w:widowControl/>
        <w:numPr>
          <w:ilvl w:val="2"/>
          <w:numId w:val="25"/>
        </w:numPr>
        <w:spacing w:line="276" w:lineRule="auto"/>
        <w:ind w:left="567"/>
        <w:rPr>
          <w:rStyle w:val="FontStyle47"/>
          <w:rFonts w:ascii="Arial" w:hAnsi="Arial" w:cs="Arial"/>
          <w:lang w:val="mn-MN" w:eastAsia="ru-RU"/>
        </w:rPr>
      </w:pPr>
      <w:r w:rsidRPr="00CD0B87">
        <w:rPr>
          <w:rStyle w:val="FontStyle47"/>
          <w:rFonts w:ascii="Arial" w:hAnsi="Arial" w:cs="Arial"/>
          <w:lang w:val="mn-MN" w:eastAsia="ru-RU"/>
        </w:rPr>
        <w:t xml:space="preserve"> </w:t>
      </w:r>
      <w:r w:rsidR="00F9760B" w:rsidRPr="00CD0B87">
        <w:rPr>
          <w:rStyle w:val="FontStyle47"/>
          <w:rFonts w:ascii="Arial" w:hAnsi="Arial" w:cs="Arial"/>
          <w:lang w:val="mn-MN" w:eastAsia="ru-RU"/>
        </w:rPr>
        <w:t xml:space="preserve">ИТА </w:t>
      </w:r>
      <w:r w:rsidR="00F9760B" w:rsidRPr="00CD0B87">
        <w:rPr>
          <w:rStyle w:val="FontStyle47"/>
          <w:rFonts w:ascii="Arial" w:hAnsi="Arial" w:cs="Arial"/>
          <w:lang w:val="ru-RU" w:eastAsia="ru-RU"/>
        </w:rPr>
        <w:t xml:space="preserve"> т</w:t>
      </w:r>
      <w:r w:rsidR="00F9760B" w:rsidRPr="00CD0B87">
        <w:rPr>
          <w:rStyle w:val="FontStyle47"/>
          <w:rFonts w:ascii="Arial" w:hAnsi="Arial" w:cs="Arial"/>
          <w:lang w:val="mn-MN" w:eastAsia="ru-RU"/>
        </w:rPr>
        <w:t>өө</w:t>
      </w:r>
      <w:r w:rsidR="00F9760B" w:rsidRPr="00CD0B87">
        <w:rPr>
          <w:rStyle w:val="FontStyle47"/>
          <w:rFonts w:ascii="Arial" w:hAnsi="Arial" w:cs="Arial"/>
          <w:lang w:val="ru-RU" w:eastAsia="ru-RU"/>
        </w:rPr>
        <w:t>рс</w:t>
      </w:r>
      <w:r w:rsidR="00F9760B" w:rsidRPr="00CD0B87">
        <w:rPr>
          <w:rStyle w:val="FontStyle47"/>
          <w:rFonts w:ascii="Arial" w:hAnsi="Arial" w:cs="Arial"/>
          <w:lang w:val="mn-MN" w:eastAsia="ru-RU"/>
        </w:rPr>
        <w:t>ө</w:t>
      </w:r>
      <w:r w:rsidR="00F9760B" w:rsidRPr="00CD0B87">
        <w:rPr>
          <w:rStyle w:val="FontStyle47"/>
          <w:rFonts w:ascii="Arial" w:hAnsi="Arial" w:cs="Arial"/>
          <w:lang w:val="ru-RU" w:eastAsia="ru-RU"/>
        </w:rPr>
        <w:t xml:space="preserve">н </w:t>
      </w:r>
      <w:r w:rsidR="00F9760B" w:rsidRPr="00CD0B87">
        <w:rPr>
          <w:rStyle w:val="FontStyle47"/>
          <w:rFonts w:ascii="Arial" w:hAnsi="Arial" w:cs="Arial"/>
          <w:lang w:val="mn-MN" w:eastAsia="ru-RU"/>
        </w:rPr>
        <w:t>тохиолдолд х</w:t>
      </w:r>
      <w:r w:rsidR="00F9760B" w:rsidRPr="00CD0B87">
        <w:rPr>
          <w:rStyle w:val="FontStyle47"/>
          <w:rFonts w:ascii="Arial" w:hAnsi="Arial" w:cs="Arial"/>
          <w:lang w:val="ru-RU" w:eastAsia="ru-RU"/>
        </w:rPr>
        <w:t>ээрийн анги</w:t>
      </w:r>
      <w:r w:rsidR="00F9760B" w:rsidRPr="00CD0B87">
        <w:rPr>
          <w:rStyle w:val="FontStyle47"/>
          <w:rFonts w:ascii="Arial" w:hAnsi="Arial" w:cs="Arial"/>
          <w:lang w:val="mn-MN" w:eastAsia="ru-RU"/>
        </w:rPr>
        <w:t xml:space="preserve"> нь </w:t>
      </w:r>
      <w:r w:rsidR="00F9760B" w:rsidRPr="00CD0B87">
        <w:rPr>
          <w:rStyle w:val="FontStyle47"/>
          <w:rFonts w:ascii="Arial" w:hAnsi="Arial" w:cs="Arial"/>
          <w:lang w:val="ru-RU" w:eastAsia="ru-RU"/>
        </w:rPr>
        <w:t>ш</w:t>
      </w:r>
      <w:r w:rsidR="00F9760B" w:rsidRPr="00CD0B87">
        <w:rPr>
          <w:rStyle w:val="FontStyle47"/>
          <w:rFonts w:ascii="Arial" w:hAnsi="Arial" w:cs="Arial"/>
          <w:lang w:val="mn-MN" w:eastAsia="ru-RU"/>
        </w:rPr>
        <w:t>ө</w:t>
      </w:r>
      <w:r w:rsidR="00F9760B" w:rsidRPr="00CD0B87">
        <w:rPr>
          <w:rStyle w:val="FontStyle47"/>
          <w:rFonts w:ascii="Arial" w:hAnsi="Arial" w:cs="Arial"/>
          <w:lang w:val="ru-RU" w:eastAsia="ru-RU"/>
        </w:rPr>
        <w:t>нийн цагт ойролцоо өндөрл</w:t>
      </w:r>
      <w:r w:rsidR="00F9760B" w:rsidRPr="00CD0B87">
        <w:rPr>
          <w:rStyle w:val="FontStyle47"/>
          <w:rFonts w:ascii="Arial" w:hAnsi="Arial" w:cs="Arial"/>
          <w:lang w:val="mn-MN" w:eastAsia="ru-RU"/>
        </w:rPr>
        <w:t>ө</w:t>
      </w:r>
      <w:r w:rsidR="00F9760B" w:rsidRPr="00CD0B87">
        <w:rPr>
          <w:rStyle w:val="FontStyle47"/>
          <w:rFonts w:ascii="Arial" w:hAnsi="Arial" w:cs="Arial"/>
          <w:lang w:val="ru-RU" w:eastAsia="ru-RU"/>
        </w:rPr>
        <w:t xml:space="preserve">г </w:t>
      </w:r>
      <w:r w:rsidR="00F9760B" w:rsidRPr="00CD0B87">
        <w:rPr>
          <w:rStyle w:val="FontStyle47"/>
          <w:rFonts w:ascii="Arial" w:hAnsi="Arial" w:cs="Arial"/>
          <w:lang w:val="mn-MN" w:eastAsia="ru-RU"/>
        </w:rPr>
        <w:t>газар гэрэл гаргах,</w:t>
      </w:r>
      <w:r w:rsidR="00F9760B" w:rsidRPr="00CD0B87">
        <w:rPr>
          <w:rStyle w:val="FontStyle47"/>
          <w:rFonts w:ascii="Arial" w:hAnsi="Arial" w:cs="Arial"/>
          <w:lang w:val="ru-RU" w:eastAsia="ru-RU"/>
        </w:rPr>
        <w:t xml:space="preserve"> </w:t>
      </w:r>
      <w:r w:rsidR="00F9760B" w:rsidRPr="00CD0B87">
        <w:rPr>
          <w:rStyle w:val="FontStyle47"/>
          <w:rFonts w:ascii="Arial" w:hAnsi="Arial" w:cs="Arial"/>
          <w:lang w:val="mn-MN" w:eastAsia="ru-RU"/>
        </w:rPr>
        <w:t>ө</w:t>
      </w:r>
      <w:r w:rsidR="00F9760B" w:rsidRPr="00CD0B87">
        <w:rPr>
          <w:rStyle w:val="FontStyle47"/>
          <w:rFonts w:ascii="Arial" w:hAnsi="Arial" w:cs="Arial"/>
          <w:lang w:val="ru-RU" w:eastAsia="ru-RU"/>
        </w:rPr>
        <w:t>дрийн цагт ута</w:t>
      </w:r>
      <w:r w:rsidR="00BC4090" w:rsidRPr="00CD0B87">
        <w:rPr>
          <w:rStyle w:val="FontStyle47"/>
          <w:rFonts w:ascii="Arial" w:hAnsi="Arial" w:cs="Arial"/>
          <w:lang w:val="mn-MN" w:eastAsia="ru-RU"/>
        </w:rPr>
        <w:t>а гаргах зэр</w:t>
      </w:r>
      <w:r w:rsidR="00F9760B" w:rsidRPr="00CD0B87">
        <w:rPr>
          <w:rStyle w:val="FontStyle47"/>
          <w:rFonts w:ascii="Arial" w:hAnsi="Arial" w:cs="Arial"/>
          <w:lang w:val="mn-MN" w:eastAsia="ru-RU"/>
        </w:rPr>
        <w:t xml:space="preserve">гээр боломжит зүйлээр </w:t>
      </w:r>
      <w:r w:rsidR="00F9760B" w:rsidRPr="00CD0B87">
        <w:rPr>
          <w:rStyle w:val="FontStyle47"/>
          <w:rFonts w:ascii="Arial" w:hAnsi="Arial" w:cs="Arial"/>
          <w:lang w:val="ru-RU" w:eastAsia="ru-RU"/>
        </w:rPr>
        <w:t xml:space="preserve">дохио </w:t>
      </w:r>
      <w:r w:rsidR="00F9760B" w:rsidRPr="00CD0B87">
        <w:rPr>
          <w:rStyle w:val="FontStyle47"/>
          <w:rFonts w:ascii="Arial" w:hAnsi="Arial" w:cs="Arial"/>
          <w:lang w:val="mn-MN" w:eastAsia="ru-RU"/>
        </w:rPr>
        <w:t>ө</w:t>
      </w:r>
      <w:r w:rsidR="00F9760B" w:rsidRPr="00CD0B87">
        <w:rPr>
          <w:rStyle w:val="FontStyle47"/>
          <w:rFonts w:ascii="Arial" w:hAnsi="Arial" w:cs="Arial"/>
          <w:lang w:val="ru-RU" w:eastAsia="ru-RU"/>
        </w:rPr>
        <w:t>г</w:t>
      </w:r>
      <w:r w:rsidR="00F9760B" w:rsidRPr="00CD0B87">
        <w:rPr>
          <w:rStyle w:val="FontStyle47"/>
          <w:rFonts w:ascii="Arial" w:hAnsi="Arial" w:cs="Arial"/>
          <w:lang w:val="mn-MN" w:eastAsia="ru-RU"/>
        </w:rPr>
        <w:t>нө.</w:t>
      </w:r>
    </w:p>
    <w:p w:rsidR="008A1F7D" w:rsidRPr="00CD0B87" w:rsidRDefault="008A1F7D" w:rsidP="007D6115">
      <w:pPr>
        <w:pStyle w:val="Style1"/>
        <w:widowControl/>
        <w:numPr>
          <w:ilvl w:val="2"/>
          <w:numId w:val="25"/>
        </w:numPr>
        <w:spacing w:line="276" w:lineRule="auto"/>
        <w:ind w:left="567"/>
        <w:rPr>
          <w:rStyle w:val="FontStyle47"/>
          <w:rFonts w:ascii="Arial" w:hAnsi="Arial" w:cs="Arial"/>
          <w:lang w:val="mn-MN" w:eastAsia="ru-RU"/>
        </w:rPr>
      </w:pPr>
      <w:r w:rsidRPr="00CD0B87">
        <w:rPr>
          <w:rStyle w:val="FontStyle47"/>
          <w:rFonts w:ascii="Arial" w:hAnsi="Arial" w:cs="Arial"/>
          <w:lang w:val="mn-MN" w:eastAsia="ru-RU"/>
        </w:rPr>
        <w:lastRenderedPageBreak/>
        <w:t xml:space="preserve"> </w:t>
      </w:r>
      <w:r w:rsidR="00C80B27" w:rsidRPr="00CD0B87">
        <w:rPr>
          <w:rStyle w:val="FontStyle47"/>
          <w:rFonts w:ascii="Arial" w:hAnsi="Arial" w:cs="Arial"/>
          <w:lang w:val="ru-RU" w:eastAsia="ru-RU"/>
        </w:rPr>
        <w:t>Маршрутад оролцог</w:t>
      </w:r>
      <w:r w:rsidR="00C80B27" w:rsidRPr="00CD0B87">
        <w:rPr>
          <w:rStyle w:val="FontStyle47"/>
          <w:rFonts w:ascii="Arial" w:hAnsi="Arial" w:cs="Arial"/>
          <w:lang w:val="mn-MN" w:eastAsia="ru-RU"/>
        </w:rPr>
        <w:t>чи</w:t>
      </w:r>
      <w:r w:rsidR="00F9760B" w:rsidRPr="00CD0B87">
        <w:rPr>
          <w:rStyle w:val="FontStyle47"/>
          <w:rFonts w:ascii="Arial" w:hAnsi="Arial" w:cs="Arial"/>
          <w:lang w:val="mn-MN" w:eastAsia="ru-RU"/>
        </w:rPr>
        <w:t>д</w:t>
      </w:r>
      <w:r w:rsidR="00F9760B" w:rsidRPr="00CD0B87">
        <w:rPr>
          <w:rStyle w:val="FontStyle47"/>
          <w:rFonts w:ascii="Arial" w:hAnsi="Arial" w:cs="Arial"/>
          <w:lang w:val="ru-RU" w:eastAsia="ru-RU"/>
        </w:rPr>
        <w:t xml:space="preserve"> нар, сар, долоон бурхан, алтан гадас одоор з</w:t>
      </w:r>
      <w:r w:rsidR="00F9760B" w:rsidRPr="00CD0B87">
        <w:rPr>
          <w:rStyle w:val="FontStyle47"/>
          <w:rFonts w:ascii="Arial" w:hAnsi="Arial" w:cs="Arial"/>
          <w:lang w:val="mn-MN" w:eastAsia="ru-RU"/>
        </w:rPr>
        <w:t>ү</w:t>
      </w:r>
      <w:r w:rsidR="00F9760B" w:rsidRPr="00CD0B87">
        <w:rPr>
          <w:rStyle w:val="FontStyle47"/>
          <w:rFonts w:ascii="Arial" w:hAnsi="Arial" w:cs="Arial"/>
          <w:lang w:val="ru-RU" w:eastAsia="ru-RU"/>
        </w:rPr>
        <w:t>г чигээ баримжаалах арга эзэмшсэн бай</w:t>
      </w:r>
      <w:r w:rsidR="00F9760B" w:rsidRPr="00CD0B87">
        <w:rPr>
          <w:rStyle w:val="FontStyle47"/>
          <w:rFonts w:ascii="Arial" w:hAnsi="Arial" w:cs="Arial"/>
          <w:lang w:val="mn-MN" w:eastAsia="ru-RU"/>
        </w:rPr>
        <w:t>на</w:t>
      </w:r>
      <w:r w:rsidR="00F9760B" w:rsidRPr="00CD0B87">
        <w:rPr>
          <w:rStyle w:val="FontStyle47"/>
          <w:rFonts w:ascii="Arial" w:hAnsi="Arial" w:cs="Arial"/>
          <w:lang w:val="ru-RU" w:eastAsia="ru-RU"/>
        </w:rPr>
        <w:t>.</w:t>
      </w:r>
    </w:p>
    <w:p w:rsidR="00B96877" w:rsidRPr="00CD0B87" w:rsidRDefault="008A1F7D" w:rsidP="007D6115">
      <w:pPr>
        <w:pStyle w:val="Style1"/>
        <w:widowControl/>
        <w:numPr>
          <w:ilvl w:val="2"/>
          <w:numId w:val="25"/>
        </w:numPr>
        <w:spacing w:line="276" w:lineRule="auto"/>
        <w:ind w:left="567"/>
        <w:rPr>
          <w:rStyle w:val="FontStyle47"/>
          <w:rFonts w:ascii="Arial" w:hAnsi="Arial" w:cs="Arial"/>
          <w:lang w:val="mn-MN" w:eastAsia="ru-RU"/>
        </w:rPr>
      </w:pPr>
      <w:r w:rsidRPr="00CD0B87">
        <w:rPr>
          <w:rStyle w:val="FontStyle47"/>
          <w:rFonts w:ascii="Arial" w:hAnsi="Arial" w:cs="Arial"/>
          <w:lang w:val="mn-MN" w:eastAsia="ru-RU"/>
        </w:rPr>
        <w:t xml:space="preserve"> </w:t>
      </w:r>
      <w:r w:rsidR="007C1DC5" w:rsidRPr="00CD0B87">
        <w:rPr>
          <w:rStyle w:val="FontStyle47"/>
          <w:rFonts w:ascii="Arial" w:hAnsi="Arial" w:cs="Arial"/>
          <w:lang w:val="mn-MN" w:eastAsia="ru-RU"/>
        </w:rPr>
        <w:t>М</w:t>
      </w:r>
      <w:r w:rsidR="007C1DC5" w:rsidRPr="00CD0B87">
        <w:rPr>
          <w:rStyle w:val="FontStyle47"/>
          <w:rFonts w:ascii="Arial" w:hAnsi="Arial" w:cs="Arial"/>
          <w:lang w:val="ru-RU" w:eastAsia="ru-RU"/>
        </w:rPr>
        <w:t>аршрута</w:t>
      </w:r>
      <w:r w:rsidR="00F9760B" w:rsidRPr="00CD0B87">
        <w:rPr>
          <w:rStyle w:val="FontStyle47"/>
          <w:rFonts w:ascii="Arial" w:hAnsi="Arial" w:cs="Arial"/>
          <w:lang w:val="ru-RU" w:eastAsia="ru-RU"/>
        </w:rPr>
        <w:t>д явагсад хугацаандаа буцаж ирэхгүй</w:t>
      </w:r>
      <w:r w:rsidR="007C1DC5" w:rsidRPr="00CD0B87">
        <w:rPr>
          <w:rStyle w:val="FontStyle47"/>
          <w:rFonts w:ascii="Arial" w:hAnsi="Arial" w:cs="Arial"/>
          <w:lang w:val="mn-MN" w:eastAsia="ru-RU"/>
        </w:rPr>
        <w:t>,</w:t>
      </w:r>
      <w:r w:rsidR="00F9760B" w:rsidRPr="00CD0B87">
        <w:rPr>
          <w:rStyle w:val="FontStyle47"/>
          <w:rFonts w:ascii="Arial" w:hAnsi="Arial" w:cs="Arial"/>
          <w:lang w:val="ru-RU" w:eastAsia="ru-RU"/>
        </w:rPr>
        <w:t xml:space="preserve"> холбоо тасар</w:t>
      </w:r>
      <w:r w:rsidR="00F9760B" w:rsidRPr="00CD0B87">
        <w:rPr>
          <w:rStyle w:val="FontStyle47"/>
          <w:rFonts w:ascii="Arial" w:hAnsi="Arial" w:cs="Arial"/>
          <w:lang w:val="mn-MN" w:eastAsia="ru-RU"/>
        </w:rPr>
        <w:t>сан тохиолдолд</w:t>
      </w:r>
      <w:r w:rsidR="00F9760B" w:rsidRPr="00CD0B87">
        <w:rPr>
          <w:rStyle w:val="FontStyle47"/>
          <w:rFonts w:ascii="Arial" w:hAnsi="Arial" w:cs="Arial"/>
          <w:lang w:val="ru-RU" w:eastAsia="ru-RU"/>
        </w:rPr>
        <w:t xml:space="preserve"> ажил хариуцагч анги, орон нутгийн засаг захиргаа зэрэг </w:t>
      </w:r>
      <w:r w:rsidR="00F9760B" w:rsidRPr="00CD0B87">
        <w:rPr>
          <w:rStyle w:val="FontStyle47"/>
          <w:rFonts w:ascii="Arial" w:hAnsi="Arial" w:cs="Arial"/>
          <w:lang w:val="mn-MN" w:eastAsia="ru-RU"/>
        </w:rPr>
        <w:t>хамгийн</w:t>
      </w:r>
      <w:r w:rsidR="00F9760B" w:rsidRPr="00CD0B87">
        <w:rPr>
          <w:rStyle w:val="FontStyle47"/>
          <w:rFonts w:ascii="Arial" w:hAnsi="Arial" w:cs="Arial"/>
          <w:lang w:val="ru-RU" w:eastAsia="ru-RU"/>
        </w:rPr>
        <w:t xml:space="preserve"> ойр байгууллагад мэдэгдэн эрэн сурвалжлах ажил зохион байгуулна. М</w:t>
      </w:r>
      <w:r w:rsidR="00F9760B" w:rsidRPr="00CD0B87">
        <w:rPr>
          <w:rStyle w:val="FontStyle47"/>
          <w:rFonts w:ascii="Arial" w:hAnsi="Arial" w:cs="Arial"/>
          <w:lang w:val="mn-MN" w:eastAsia="ru-RU"/>
        </w:rPr>
        <w:t>ө</w:t>
      </w:r>
      <w:r w:rsidR="00F9760B" w:rsidRPr="00CD0B87">
        <w:rPr>
          <w:rStyle w:val="FontStyle47"/>
          <w:rFonts w:ascii="Arial" w:hAnsi="Arial" w:cs="Arial"/>
          <w:lang w:val="ru-RU" w:eastAsia="ru-RU"/>
        </w:rPr>
        <w:t xml:space="preserve">н </w:t>
      </w:r>
      <w:r w:rsidR="00F9760B" w:rsidRPr="00CD0B87">
        <w:rPr>
          <w:rStyle w:val="FontStyle47"/>
          <w:rFonts w:ascii="Arial" w:hAnsi="Arial" w:cs="Arial"/>
          <w:lang w:val="mn-MN" w:eastAsia="ru-RU"/>
        </w:rPr>
        <w:t>дээд байгууллага /компани/-ын</w:t>
      </w:r>
      <w:r w:rsidR="00F9760B" w:rsidRPr="00CD0B87">
        <w:rPr>
          <w:rStyle w:val="FontStyle47"/>
          <w:rFonts w:ascii="Arial" w:hAnsi="Arial" w:cs="Arial"/>
          <w:lang w:val="ru-RU" w:eastAsia="ru-RU"/>
        </w:rPr>
        <w:t xml:space="preserve"> холбогдох албан тушаалтанд мэдэгдэнэ. Эрэлд </w:t>
      </w:r>
      <w:r w:rsidR="00F9760B" w:rsidRPr="00CD0B87">
        <w:rPr>
          <w:rStyle w:val="FontStyle47"/>
          <w:rFonts w:ascii="Arial" w:hAnsi="Arial" w:cs="Arial"/>
          <w:lang w:val="mn-MN" w:eastAsia="ru-RU"/>
        </w:rPr>
        <w:t>г</w:t>
      </w:r>
      <w:r w:rsidR="00F9760B" w:rsidRPr="00CD0B87">
        <w:rPr>
          <w:rStyle w:val="FontStyle47"/>
          <w:rFonts w:ascii="Arial" w:hAnsi="Arial" w:cs="Arial"/>
          <w:lang w:val="ru-RU" w:eastAsia="ru-RU"/>
        </w:rPr>
        <w:t>арах хэсг</w:t>
      </w:r>
      <w:r w:rsidR="00F9760B" w:rsidRPr="00CD0B87">
        <w:rPr>
          <w:rStyle w:val="FontStyle47"/>
          <w:rFonts w:ascii="Arial" w:hAnsi="Arial" w:cs="Arial"/>
          <w:lang w:val="mn-MN" w:eastAsia="ru-RU"/>
        </w:rPr>
        <w:t>үү</w:t>
      </w:r>
      <w:r w:rsidR="00F9760B" w:rsidRPr="00CD0B87">
        <w:rPr>
          <w:rStyle w:val="FontStyle47"/>
          <w:rFonts w:ascii="Arial" w:hAnsi="Arial" w:cs="Arial"/>
          <w:lang w:val="ru-RU" w:eastAsia="ru-RU"/>
        </w:rPr>
        <w:t xml:space="preserve">дийг газар орноо мэдэх хамгийн түршлагатай </w:t>
      </w:r>
      <w:r w:rsidR="00F560C4" w:rsidRPr="00CD0B87">
        <w:rPr>
          <w:rStyle w:val="FontStyle47"/>
          <w:rFonts w:ascii="Arial" w:hAnsi="Arial" w:cs="Arial"/>
          <w:lang w:val="mn-MN" w:eastAsia="ru-RU"/>
        </w:rPr>
        <w:t>замч</w:t>
      </w:r>
      <w:r w:rsidR="00F9760B" w:rsidRPr="00CD0B87">
        <w:rPr>
          <w:rStyle w:val="FontStyle47"/>
          <w:rFonts w:ascii="Arial" w:hAnsi="Arial" w:cs="Arial"/>
          <w:lang w:val="mn-MN" w:eastAsia="ru-RU"/>
        </w:rPr>
        <w:t>даар</w:t>
      </w:r>
      <w:r w:rsidR="00F9760B" w:rsidRPr="00CD0B87">
        <w:rPr>
          <w:rStyle w:val="FontStyle47"/>
          <w:rFonts w:ascii="Arial" w:hAnsi="Arial" w:cs="Arial"/>
          <w:lang w:val="ru-RU" w:eastAsia="ru-RU"/>
        </w:rPr>
        <w:t xml:space="preserve"> удирдуулж, тэднийг газрын зураг, дохио</w:t>
      </w:r>
      <w:r w:rsidR="007C1DC5" w:rsidRPr="00CD0B87">
        <w:rPr>
          <w:rStyle w:val="FontStyle47"/>
          <w:rFonts w:ascii="Arial" w:hAnsi="Arial" w:cs="Arial"/>
          <w:lang w:val="mn-MN" w:eastAsia="ru-RU"/>
        </w:rPr>
        <w:t>ны</w:t>
      </w:r>
      <w:r w:rsidR="00F9760B" w:rsidRPr="00CD0B87">
        <w:rPr>
          <w:rStyle w:val="FontStyle47"/>
          <w:rFonts w:ascii="Arial" w:hAnsi="Arial" w:cs="Arial"/>
          <w:lang w:val="mn-MN" w:eastAsia="ru-RU"/>
        </w:rPr>
        <w:t xml:space="preserve"> хэрэгсэл</w:t>
      </w:r>
      <w:r w:rsidR="00F9760B" w:rsidRPr="00CD0B87">
        <w:rPr>
          <w:rStyle w:val="FontStyle47"/>
          <w:rFonts w:ascii="Arial" w:hAnsi="Arial" w:cs="Arial"/>
          <w:lang w:val="ru-RU" w:eastAsia="ru-RU"/>
        </w:rPr>
        <w:t>, шаардлагатай хамгаалах хэрэгсэл,</w:t>
      </w:r>
      <w:r w:rsidR="00F9760B" w:rsidRPr="00CD0B87">
        <w:rPr>
          <w:rStyle w:val="FontStyle47"/>
          <w:rFonts w:ascii="Arial" w:hAnsi="Arial" w:cs="Arial"/>
          <w:lang w:val="mn-MN" w:eastAsia="ru-RU"/>
        </w:rPr>
        <w:t xml:space="preserve"> х</w:t>
      </w:r>
      <w:r w:rsidR="00F9760B" w:rsidRPr="00CD0B87">
        <w:rPr>
          <w:rStyle w:val="FontStyle47"/>
          <w:rFonts w:ascii="Arial" w:hAnsi="Arial" w:cs="Arial"/>
          <w:lang w:val="ru-RU" w:eastAsia="ru-RU"/>
        </w:rPr>
        <w:t>үнс, эмнэлгийн анхан шатны тусламжийн хэрэгсэл</w:t>
      </w:r>
      <w:r w:rsidR="007C1DC5" w:rsidRPr="00CD0B87">
        <w:rPr>
          <w:rStyle w:val="FontStyle47"/>
          <w:rFonts w:ascii="Arial" w:hAnsi="Arial" w:cs="Arial"/>
          <w:lang w:val="mn-MN" w:eastAsia="ru-RU"/>
        </w:rPr>
        <w:t>,</w:t>
      </w:r>
      <w:r w:rsidR="00F9760B" w:rsidRPr="00CD0B87">
        <w:rPr>
          <w:rStyle w:val="FontStyle47"/>
          <w:rFonts w:ascii="Arial" w:hAnsi="Arial" w:cs="Arial"/>
          <w:lang w:val="ru-RU" w:eastAsia="ru-RU"/>
        </w:rPr>
        <w:t xml:space="preserve"> зохих зэвсгээр хангаж тухайн орон нутгийн нөхцөлд эрэл хийх талаар урьдчилан зааварчилсан байна. Эрэлд гарсан хэсэг б</w:t>
      </w:r>
      <w:r w:rsidR="00F9760B" w:rsidRPr="00CD0B87">
        <w:rPr>
          <w:rStyle w:val="FontStyle47"/>
          <w:rFonts w:ascii="Arial" w:hAnsi="Arial" w:cs="Arial"/>
          <w:lang w:val="mn-MN" w:eastAsia="ru-RU"/>
        </w:rPr>
        <w:t>ү</w:t>
      </w:r>
      <w:r w:rsidR="00F9760B" w:rsidRPr="00CD0B87">
        <w:rPr>
          <w:rStyle w:val="FontStyle47"/>
          <w:rFonts w:ascii="Arial" w:hAnsi="Arial" w:cs="Arial"/>
          <w:lang w:val="ru-RU" w:eastAsia="ru-RU"/>
        </w:rPr>
        <w:t>р урьдчилсан т</w:t>
      </w:r>
      <w:r w:rsidR="00F9760B" w:rsidRPr="00CD0B87">
        <w:rPr>
          <w:rStyle w:val="FontStyle47"/>
          <w:rFonts w:ascii="Arial" w:hAnsi="Arial" w:cs="Arial"/>
          <w:lang w:val="mn-MN" w:eastAsia="ru-RU"/>
        </w:rPr>
        <w:t>ө</w:t>
      </w:r>
      <w:r w:rsidR="00F9760B" w:rsidRPr="00CD0B87">
        <w:rPr>
          <w:rStyle w:val="FontStyle47"/>
          <w:rFonts w:ascii="Arial" w:hAnsi="Arial" w:cs="Arial"/>
          <w:lang w:val="ru-RU" w:eastAsia="ru-RU"/>
        </w:rPr>
        <w:t>л</w:t>
      </w:r>
      <w:r w:rsidR="00F9760B" w:rsidRPr="00CD0B87">
        <w:rPr>
          <w:rStyle w:val="FontStyle47"/>
          <w:rFonts w:ascii="Arial" w:hAnsi="Arial" w:cs="Arial"/>
          <w:lang w:val="mn-MN" w:eastAsia="ru-RU"/>
        </w:rPr>
        <w:t>ө</w:t>
      </w:r>
      <w:r w:rsidR="00F9760B" w:rsidRPr="00CD0B87">
        <w:rPr>
          <w:rStyle w:val="FontStyle47"/>
          <w:rFonts w:ascii="Arial" w:hAnsi="Arial" w:cs="Arial"/>
          <w:lang w:val="ru-RU" w:eastAsia="ru-RU"/>
        </w:rPr>
        <w:t>вл</w:t>
      </w:r>
      <w:r w:rsidR="00F9760B" w:rsidRPr="00CD0B87">
        <w:rPr>
          <w:rStyle w:val="FontStyle47"/>
          <w:rFonts w:ascii="Arial" w:hAnsi="Arial" w:cs="Arial"/>
          <w:lang w:val="mn-MN" w:eastAsia="ru-RU"/>
        </w:rPr>
        <w:t>ө</w:t>
      </w:r>
      <w:r w:rsidR="00F9760B" w:rsidRPr="00CD0B87">
        <w:rPr>
          <w:rStyle w:val="FontStyle47"/>
          <w:rFonts w:ascii="Arial" w:hAnsi="Arial" w:cs="Arial"/>
          <w:lang w:val="ru-RU" w:eastAsia="ru-RU"/>
        </w:rPr>
        <w:t>г</w:t>
      </w:r>
      <w:r w:rsidR="00F9760B" w:rsidRPr="00CD0B87">
        <w:rPr>
          <w:rStyle w:val="FontStyle47"/>
          <w:rFonts w:ascii="Arial" w:hAnsi="Arial" w:cs="Arial"/>
          <w:lang w:val="mn-MN" w:eastAsia="ru-RU"/>
        </w:rPr>
        <w:t>өө</w:t>
      </w:r>
      <w:r w:rsidR="00F9760B" w:rsidRPr="00CD0B87">
        <w:rPr>
          <w:rStyle w:val="FontStyle47"/>
          <w:rFonts w:ascii="Arial" w:hAnsi="Arial" w:cs="Arial"/>
          <w:lang w:val="ru-RU" w:eastAsia="ru-RU"/>
        </w:rPr>
        <w:t xml:space="preserve">ний </w:t>
      </w:r>
      <w:r w:rsidR="00F9760B" w:rsidRPr="00CD0B87">
        <w:rPr>
          <w:rStyle w:val="FontStyle47"/>
          <w:rFonts w:ascii="Arial" w:hAnsi="Arial" w:cs="Arial"/>
          <w:lang w:val="mn-MN" w:eastAsia="ru-RU"/>
        </w:rPr>
        <w:t>ү</w:t>
      </w:r>
      <w:r w:rsidR="00F9760B" w:rsidRPr="00CD0B87">
        <w:rPr>
          <w:rStyle w:val="FontStyle47"/>
          <w:rFonts w:ascii="Arial" w:hAnsi="Arial" w:cs="Arial"/>
          <w:lang w:val="ru-RU" w:eastAsia="ru-RU"/>
        </w:rPr>
        <w:t>ндсэн дээр т</w:t>
      </w:r>
      <w:r w:rsidR="00F9760B" w:rsidRPr="00CD0B87">
        <w:rPr>
          <w:rStyle w:val="FontStyle47"/>
          <w:rFonts w:ascii="Arial" w:hAnsi="Arial" w:cs="Arial"/>
          <w:lang w:val="mn-MN" w:eastAsia="ru-RU"/>
        </w:rPr>
        <w:t>өө</w:t>
      </w:r>
      <w:r w:rsidR="00F9760B" w:rsidRPr="00CD0B87">
        <w:rPr>
          <w:rStyle w:val="FontStyle47"/>
          <w:rFonts w:ascii="Arial" w:hAnsi="Arial" w:cs="Arial"/>
          <w:lang w:val="ru-RU" w:eastAsia="ru-RU"/>
        </w:rPr>
        <w:t>р</w:t>
      </w:r>
      <w:r w:rsidR="00F9760B" w:rsidRPr="00CD0B87">
        <w:rPr>
          <w:rStyle w:val="FontStyle47"/>
          <w:rFonts w:ascii="Arial" w:hAnsi="Arial" w:cs="Arial"/>
          <w:lang w:val="mn-MN" w:eastAsia="ru-RU"/>
        </w:rPr>
        <w:t>ө</w:t>
      </w:r>
      <w:r w:rsidR="00F9760B" w:rsidRPr="00CD0B87">
        <w:rPr>
          <w:rStyle w:val="FontStyle47"/>
          <w:rFonts w:ascii="Arial" w:hAnsi="Arial" w:cs="Arial"/>
          <w:lang w:val="ru-RU" w:eastAsia="ru-RU"/>
        </w:rPr>
        <w:t xml:space="preserve">гсдийн явах чиглэлийн дагуу 3-4 км-ийн </w:t>
      </w:r>
      <w:r w:rsidR="00F9760B" w:rsidRPr="00CD0B87">
        <w:rPr>
          <w:rStyle w:val="FontStyle47"/>
          <w:rFonts w:ascii="Arial" w:hAnsi="Arial" w:cs="Arial"/>
          <w:lang w:val="mn-MN" w:eastAsia="ru-RU"/>
        </w:rPr>
        <w:t>ө</w:t>
      </w:r>
      <w:r w:rsidR="00F9760B" w:rsidRPr="00CD0B87">
        <w:rPr>
          <w:rStyle w:val="FontStyle47"/>
          <w:rFonts w:ascii="Arial" w:hAnsi="Arial" w:cs="Arial"/>
          <w:lang w:val="ru-RU" w:eastAsia="ru-RU"/>
        </w:rPr>
        <w:t>рг</w:t>
      </w:r>
      <w:r w:rsidR="00F9760B" w:rsidRPr="00CD0B87">
        <w:rPr>
          <w:rStyle w:val="FontStyle47"/>
          <w:rFonts w:ascii="Arial" w:hAnsi="Arial" w:cs="Arial"/>
          <w:lang w:val="mn-MN" w:eastAsia="ru-RU"/>
        </w:rPr>
        <w:t>ө</w:t>
      </w:r>
      <w:r w:rsidR="00F9760B" w:rsidRPr="00CD0B87">
        <w:rPr>
          <w:rStyle w:val="FontStyle47"/>
          <w:rFonts w:ascii="Arial" w:hAnsi="Arial" w:cs="Arial"/>
          <w:lang w:val="ru-RU" w:eastAsia="ru-RU"/>
        </w:rPr>
        <w:t xml:space="preserve">н зайг самнаж явна. Эрлийн хэсэг нь </w:t>
      </w:r>
      <w:r w:rsidR="00F9760B" w:rsidRPr="00CD0B87">
        <w:rPr>
          <w:rStyle w:val="FontStyle47"/>
          <w:rFonts w:ascii="Arial" w:hAnsi="Arial" w:cs="Arial"/>
          <w:lang w:val="mn-MN" w:eastAsia="ru-RU"/>
        </w:rPr>
        <w:t>өө</w:t>
      </w:r>
      <w:r w:rsidR="00F9760B" w:rsidRPr="00CD0B87">
        <w:rPr>
          <w:rStyle w:val="FontStyle47"/>
          <w:rFonts w:ascii="Arial" w:hAnsi="Arial" w:cs="Arial"/>
          <w:lang w:val="ru-RU" w:eastAsia="ru-RU"/>
        </w:rPr>
        <w:t xml:space="preserve">рийн явах чиг, буцах цаг, түр амрах газруудыг бичиж </w:t>
      </w:r>
      <w:r w:rsidR="00F9760B" w:rsidRPr="00CD0B87">
        <w:rPr>
          <w:rStyle w:val="FontStyle47"/>
          <w:rFonts w:ascii="Arial" w:hAnsi="Arial" w:cs="Arial"/>
          <w:lang w:val="mn-MN" w:eastAsia="ru-RU"/>
        </w:rPr>
        <w:t>өө</w:t>
      </w:r>
      <w:r w:rsidR="00F9760B" w:rsidRPr="00CD0B87">
        <w:rPr>
          <w:rStyle w:val="FontStyle47"/>
          <w:rFonts w:ascii="Arial" w:hAnsi="Arial" w:cs="Arial"/>
          <w:lang w:val="ru-RU" w:eastAsia="ru-RU"/>
        </w:rPr>
        <w:t xml:space="preserve">рсдийн амарсан </w:t>
      </w:r>
      <w:r w:rsidR="00F9760B" w:rsidRPr="00CD0B87">
        <w:rPr>
          <w:rStyle w:val="FontStyle47"/>
          <w:rFonts w:ascii="Arial" w:hAnsi="Arial" w:cs="Arial"/>
          <w:lang w:val="mn-MN" w:eastAsia="ru-RU"/>
        </w:rPr>
        <w:t>газрууд</w:t>
      </w:r>
      <w:r w:rsidR="00F9760B" w:rsidRPr="00CD0B87">
        <w:rPr>
          <w:rStyle w:val="FontStyle47"/>
          <w:rFonts w:ascii="Arial" w:hAnsi="Arial" w:cs="Arial"/>
          <w:lang w:val="ru-RU" w:eastAsia="ru-RU"/>
        </w:rPr>
        <w:t xml:space="preserve"> дээр </w:t>
      </w:r>
      <w:r w:rsidR="00F9760B" w:rsidRPr="00CD0B87">
        <w:rPr>
          <w:rStyle w:val="FontStyle47"/>
          <w:rFonts w:ascii="Arial" w:hAnsi="Arial" w:cs="Arial"/>
          <w:lang w:val="mn-MN" w:eastAsia="ru-RU"/>
        </w:rPr>
        <w:t>үлдээнэ</w:t>
      </w:r>
      <w:r w:rsidR="00F9760B" w:rsidRPr="00CD0B87">
        <w:rPr>
          <w:rStyle w:val="FontStyle47"/>
          <w:rFonts w:ascii="Arial" w:hAnsi="Arial" w:cs="Arial"/>
          <w:lang w:val="ru-RU" w:eastAsia="ru-RU"/>
        </w:rPr>
        <w:t>. Т</w:t>
      </w:r>
      <w:r w:rsidR="00F9760B" w:rsidRPr="00CD0B87">
        <w:rPr>
          <w:rStyle w:val="FontStyle47"/>
          <w:rFonts w:ascii="Arial" w:hAnsi="Arial" w:cs="Arial"/>
          <w:lang w:val="mn-MN" w:eastAsia="ru-RU"/>
        </w:rPr>
        <w:t>өө</w:t>
      </w:r>
      <w:r w:rsidR="00F9760B" w:rsidRPr="00CD0B87">
        <w:rPr>
          <w:rStyle w:val="FontStyle47"/>
          <w:rFonts w:ascii="Arial" w:hAnsi="Arial" w:cs="Arial"/>
          <w:lang w:val="ru-RU" w:eastAsia="ru-RU"/>
        </w:rPr>
        <w:t>р</w:t>
      </w:r>
      <w:r w:rsidR="00F9760B" w:rsidRPr="00CD0B87">
        <w:rPr>
          <w:rStyle w:val="FontStyle47"/>
          <w:rFonts w:ascii="Arial" w:hAnsi="Arial" w:cs="Arial"/>
          <w:lang w:val="mn-MN" w:eastAsia="ru-RU"/>
        </w:rPr>
        <w:t>ө</w:t>
      </w:r>
      <w:r w:rsidR="00F9760B" w:rsidRPr="00CD0B87">
        <w:rPr>
          <w:rStyle w:val="FontStyle47"/>
          <w:rFonts w:ascii="Arial" w:hAnsi="Arial" w:cs="Arial"/>
          <w:lang w:val="ru-RU" w:eastAsia="ru-RU"/>
        </w:rPr>
        <w:t xml:space="preserve">гсдийг осолд </w:t>
      </w:r>
      <w:r w:rsidR="00F9760B" w:rsidRPr="00CD0B87">
        <w:rPr>
          <w:rStyle w:val="FontStyle47"/>
          <w:rFonts w:ascii="Arial" w:hAnsi="Arial" w:cs="Arial"/>
          <w:lang w:val="mn-MN" w:eastAsia="ru-RU"/>
        </w:rPr>
        <w:t>ө</w:t>
      </w:r>
      <w:r w:rsidR="00F9760B" w:rsidRPr="00CD0B87">
        <w:rPr>
          <w:rStyle w:val="FontStyle47"/>
          <w:rFonts w:ascii="Arial" w:hAnsi="Arial" w:cs="Arial"/>
          <w:lang w:val="ru-RU" w:eastAsia="ru-RU"/>
        </w:rPr>
        <w:t>рт</w:t>
      </w:r>
      <w:r w:rsidR="00F9760B" w:rsidRPr="00CD0B87">
        <w:rPr>
          <w:rStyle w:val="FontStyle47"/>
          <w:rFonts w:ascii="Arial" w:hAnsi="Arial" w:cs="Arial"/>
          <w:lang w:val="mn-MN" w:eastAsia="ru-RU"/>
        </w:rPr>
        <w:t>ө</w:t>
      </w:r>
      <w:r w:rsidR="00F9760B" w:rsidRPr="00CD0B87">
        <w:rPr>
          <w:rStyle w:val="FontStyle47"/>
          <w:rFonts w:ascii="Arial" w:hAnsi="Arial" w:cs="Arial"/>
          <w:lang w:val="ru-RU" w:eastAsia="ru-RU"/>
        </w:rPr>
        <w:t>гдс</w:t>
      </w:r>
      <w:r w:rsidR="00F9760B" w:rsidRPr="00CD0B87">
        <w:rPr>
          <w:rStyle w:val="FontStyle47"/>
          <w:rFonts w:ascii="Arial" w:hAnsi="Arial" w:cs="Arial"/>
          <w:lang w:val="mn-MN" w:eastAsia="ru-RU"/>
        </w:rPr>
        <w:t>ө</w:t>
      </w:r>
      <w:r w:rsidR="00F9760B" w:rsidRPr="00CD0B87">
        <w:rPr>
          <w:rStyle w:val="FontStyle47"/>
          <w:rFonts w:ascii="Arial" w:hAnsi="Arial" w:cs="Arial"/>
          <w:lang w:val="ru-RU" w:eastAsia="ru-RU"/>
        </w:rPr>
        <w:t xml:space="preserve">н тухай тодорхой мэдээ аваагүй, дээд байгууллагаас </w:t>
      </w:r>
      <w:r w:rsidR="00B9260D" w:rsidRPr="00CD0B87">
        <w:rPr>
          <w:rStyle w:val="FontStyle47"/>
          <w:rFonts w:ascii="Arial" w:hAnsi="Arial" w:cs="Arial"/>
          <w:lang w:val="ru-RU" w:eastAsia="ru-RU"/>
        </w:rPr>
        <w:t>хариу ирээгүй байхад эрлийн ажлыг зогсоож болохгүй.</w:t>
      </w:r>
    </w:p>
    <w:p w:rsidR="00F9760B" w:rsidRPr="00CD0B87" w:rsidRDefault="00F9760B" w:rsidP="007D6115">
      <w:pPr>
        <w:pStyle w:val="Style1"/>
        <w:widowControl/>
        <w:numPr>
          <w:ilvl w:val="2"/>
          <w:numId w:val="25"/>
        </w:numPr>
        <w:spacing w:line="276" w:lineRule="auto"/>
        <w:ind w:left="567"/>
        <w:rPr>
          <w:rStyle w:val="FontStyle47"/>
          <w:rFonts w:ascii="Arial" w:hAnsi="Arial" w:cs="Arial"/>
          <w:lang w:val="ru-RU" w:eastAsia="ru-RU"/>
        </w:rPr>
      </w:pPr>
      <w:r w:rsidRPr="00CD0B87">
        <w:rPr>
          <w:rStyle w:val="FontStyle47"/>
          <w:rFonts w:ascii="Arial" w:hAnsi="Arial" w:cs="Arial"/>
          <w:lang w:val="ru-RU" w:eastAsia="ru-RU"/>
        </w:rPr>
        <w:t>Гол</w:t>
      </w:r>
      <w:r w:rsidRPr="00CD0B87">
        <w:rPr>
          <w:rStyle w:val="FontStyle47"/>
          <w:rFonts w:ascii="Arial" w:hAnsi="Arial" w:cs="Arial"/>
          <w:lang w:val="mn-MN" w:eastAsia="ru-RU"/>
        </w:rPr>
        <w:t xml:space="preserve">ын </w:t>
      </w:r>
      <w:r w:rsidRPr="00CD0B87">
        <w:rPr>
          <w:rStyle w:val="FontStyle47"/>
          <w:rFonts w:ascii="Arial" w:hAnsi="Arial" w:cs="Arial"/>
          <w:lang w:val="ru-RU" w:eastAsia="ru-RU"/>
        </w:rPr>
        <w:t>х</w:t>
      </w:r>
      <w:r w:rsidRPr="00CD0B87">
        <w:rPr>
          <w:rStyle w:val="FontStyle47"/>
          <w:rFonts w:ascii="Arial" w:hAnsi="Arial" w:cs="Arial"/>
          <w:lang w:val="mn-MN" w:eastAsia="ru-RU"/>
        </w:rPr>
        <w:t>ө</w:t>
      </w:r>
      <w:r w:rsidRPr="00CD0B87">
        <w:rPr>
          <w:rStyle w:val="FontStyle47"/>
          <w:rFonts w:ascii="Arial" w:hAnsi="Arial" w:cs="Arial"/>
          <w:lang w:val="ru-RU" w:eastAsia="ru-RU"/>
        </w:rPr>
        <w:t>ндий, эгц эрэгтэй ганга гуу жалгатай газраар илэрц</w:t>
      </w:r>
      <w:r w:rsidRPr="00CD0B87">
        <w:rPr>
          <w:rStyle w:val="FontStyle47"/>
          <w:rFonts w:ascii="Arial" w:hAnsi="Arial" w:cs="Arial"/>
          <w:lang w:val="mn-MN" w:eastAsia="ru-RU"/>
        </w:rPr>
        <w:t>, гарш</w:t>
      </w:r>
      <w:r w:rsidRPr="00CD0B87">
        <w:rPr>
          <w:rStyle w:val="FontStyle47"/>
          <w:rFonts w:ascii="Arial" w:hAnsi="Arial" w:cs="Arial"/>
          <w:lang w:val="ru-RU" w:eastAsia="ru-RU"/>
        </w:rPr>
        <w:t xml:space="preserve"> </w:t>
      </w:r>
      <w:r w:rsidRPr="00CD0B87">
        <w:rPr>
          <w:rStyle w:val="FontStyle47"/>
          <w:rFonts w:ascii="Arial" w:hAnsi="Arial" w:cs="Arial"/>
          <w:lang w:val="mn-MN" w:eastAsia="ru-RU"/>
        </w:rPr>
        <w:t>ү</w:t>
      </w:r>
      <w:r w:rsidRPr="00CD0B87">
        <w:rPr>
          <w:rStyle w:val="FontStyle47"/>
          <w:rFonts w:ascii="Arial" w:hAnsi="Arial" w:cs="Arial"/>
          <w:lang w:val="ru-RU" w:eastAsia="ru-RU"/>
        </w:rPr>
        <w:t xml:space="preserve">зэхдээ эрэг нурах, усанд унах, мод </w:t>
      </w:r>
      <w:r w:rsidR="00427DFB" w:rsidRPr="00CD0B87">
        <w:rPr>
          <w:rStyle w:val="FontStyle47"/>
          <w:rFonts w:ascii="Arial" w:hAnsi="Arial" w:cs="Arial"/>
          <w:lang w:val="ru-RU" w:eastAsia="ru-RU"/>
        </w:rPr>
        <w:t>чулуунд цохиулахаас болгоомж</w:t>
      </w:r>
      <w:r w:rsidR="00427DFB" w:rsidRPr="00CD0B87">
        <w:rPr>
          <w:rStyle w:val="FontStyle47"/>
          <w:rFonts w:ascii="Arial" w:hAnsi="Arial" w:cs="Arial"/>
          <w:lang w:val="mn-MN" w:eastAsia="ru-RU"/>
        </w:rPr>
        <w:t>илно</w:t>
      </w:r>
      <w:r w:rsidRPr="00CD0B87">
        <w:rPr>
          <w:rStyle w:val="FontStyle47"/>
          <w:rFonts w:ascii="Arial" w:hAnsi="Arial" w:cs="Arial"/>
          <w:lang w:val="ru-RU" w:eastAsia="ru-RU"/>
        </w:rPr>
        <w:t>.</w:t>
      </w:r>
    </w:p>
    <w:p w:rsidR="00F9760B" w:rsidRPr="00CD0B87" w:rsidRDefault="00F9760B" w:rsidP="007D6115">
      <w:pPr>
        <w:pStyle w:val="Style1"/>
        <w:widowControl/>
        <w:numPr>
          <w:ilvl w:val="2"/>
          <w:numId w:val="25"/>
        </w:numPr>
        <w:spacing w:line="276" w:lineRule="auto"/>
        <w:ind w:left="567" w:hanging="709"/>
        <w:rPr>
          <w:rStyle w:val="FontStyle47"/>
          <w:rFonts w:ascii="Arial" w:hAnsi="Arial" w:cs="Arial"/>
          <w:lang w:val="ru-RU" w:eastAsia="ru-RU"/>
        </w:rPr>
      </w:pPr>
      <w:r w:rsidRPr="00CD0B87">
        <w:rPr>
          <w:rStyle w:val="FontStyle47"/>
          <w:rFonts w:ascii="Arial" w:hAnsi="Arial" w:cs="Arial"/>
          <w:lang w:val="ru-RU" w:eastAsia="ru-RU"/>
        </w:rPr>
        <w:t>Голын х</w:t>
      </w:r>
      <w:r w:rsidRPr="00CD0B87">
        <w:rPr>
          <w:rStyle w:val="FontStyle47"/>
          <w:rFonts w:ascii="Arial" w:hAnsi="Arial" w:cs="Arial"/>
          <w:lang w:val="mn-MN" w:eastAsia="ru-RU"/>
        </w:rPr>
        <w:t>ө</w:t>
      </w:r>
      <w:r w:rsidRPr="00CD0B87">
        <w:rPr>
          <w:rStyle w:val="FontStyle47"/>
          <w:rFonts w:ascii="Arial" w:hAnsi="Arial" w:cs="Arial"/>
          <w:lang w:val="ru-RU" w:eastAsia="ru-RU"/>
        </w:rPr>
        <w:t xml:space="preserve">ндий, усны сав газар, цутгалангийн орчимд явахдаа шавар, намагт шигдэх, </w:t>
      </w:r>
      <w:r w:rsidR="00427DFB" w:rsidRPr="00CD0B87">
        <w:rPr>
          <w:rStyle w:val="FontStyle47"/>
          <w:rFonts w:ascii="Arial" w:hAnsi="Arial" w:cs="Arial"/>
          <w:lang w:val="ru-RU" w:eastAsia="ru-RU"/>
        </w:rPr>
        <w:t>бамбалзуурт унахаас болгоомж</w:t>
      </w:r>
      <w:r w:rsidR="00427DFB" w:rsidRPr="00CD0B87">
        <w:rPr>
          <w:rStyle w:val="FontStyle47"/>
          <w:rFonts w:ascii="Arial" w:hAnsi="Arial" w:cs="Arial"/>
          <w:lang w:val="mn-MN" w:eastAsia="ru-RU"/>
        </w:rPr>
        <w:t>илно.</w:t>
      </w:r>
    </w:p>
    <w:p w:rsidR="00F9760B" w:rsidRPr="00CD0B87" w:rsidRDefault="00F9760B" w:rsidP="007D6115">
      <w:pPr>
        <w:pStyle w:val="Style1"/>
        <w:widowControl/>
        <w:numPr>
          <w:ilvl w:val="2"/>
          <w:numId w:val="25"/>
        </w:numPr>
        <w:spacing w:line="276" w:lineRule="auto"/>
        <w:ind w:left="567"/>
        <w:rPr>
          <w:rStyle w:val="FontStyle47"/>
          <w:rFonts w:ascii="Arial" w:hAnsi="Arial" w:cs="Arial"/>
          <w:lang w:val="ru-RU" w:eastAsia="ru-RU"/>
        </w:rPr>
      </w:pPr>
      <w:r w:rsidRPr="00CD0B87">
        <w:rPr>
          <w:rStyle w:val="FontStyle47"/>
          <w:rFonts w:ascii="Arial" w:hAnsi="Arial" w:cs="Arial"/>
          <w:lang w:val="ru-RU" w:eastAsia="ru-RU"/>
        </w:rPr>
        <w:t xml:space="preserve">Голын гармаар гатлахдаа сайтар </w:t>
      </w:r>
      <w:r w:rsidRPr="00CD0B87">
        <w:rPr>
          <w:rStyle w:val="FontStyle47"/>
          <w:rFonts w:ascii="Arial" w:hAnsi="Arial" w:cs="Arial"/>
          <w:lang w:val="mn-MN" w:eastAsia="ru-RU"/>
        </w:rPr>
        <w:t>ү</w:t>
      </w:r>
      <w:r w:rsidR="00427DFB" w:rsidRPr="00CD0B87">
        <w:rPr>
          <w:rStyle w:val="FontStyle47"/>
          <w:rFonts w:ascii="Arial" w:hAnsi="Arial" w:cs="Arial"/>
          <w:lang w:val="ru-RU" w:eastAsia="ru-RU"/>
        </w:rPr>
        <w:t>зэж гар</w:t>
      </w:r>
      <w:r w:rsidR="00427DFB" w:rsidRPr="00CD0B87">
        <w:rPr>
          <w:rStyle w:val="FontStyle47"/>
          <w:rFonts w:ascii="Arial" w:hAnsi="Arial" w:cs="Arial"/>
          <w:lang w:val="mn-MN" w:eastAsia="ru-RU"/>
        </w:rPr>
        <w:t>на.</w:t>
      </w:r>
    </w:p>
    <w:p w:rsidR="00F9760B" w:rsidRPr="00CD0B87" w:rsidRDefault="00427DFB" w:rsidP="007D6115">
      <w:pPr>
        <w:pStyle w:val="Style1"/>
        <w:widowControl/>
        <w:numPr>
          <w:ilvl w:val="2"/>
          <w:numId w:val="25"/>
        </w:numPr>
        <w:spacing w:line="276" w:lineRule="auto"/>
        <w:ind w:left="567"/>
        <w:rPr>
          <w:rStyle w:val="FontStyle47"/>
          <w:rFonts w:ascii="Arial" w:hAnsi="Arial" w:cs="Arial"/>
          <w:lang w:val="ru-RU" w:eastAsia="ru-RU"/>
        </w:rPr>
      </w:pPr>
      <w:r w:rsidRPr="00CD0B87">
        <w:rPr>
          <w:rStyle w:val="FontStyle47"/>
          <w:rFonts w:ascii="Arial" w:hAnsi="Arial" w:cs="Arial"/>
          <w:lang w:val="ru-RU" w:eastAsia="ru-RU"/>
        </w:rPr>
        <w:t>Гол гатлахдаа урсгалыг с</w:t>
      </w:r>
      <w:r w:rsidRPr="00CD0B87">
        <w:rPr>
          <w:rStyle w:val="FontStyle47"/>
          <w:rFonts w:ascii="Arial" w:hAnsi="Arial" w:cs="Arial"/>
          <w:lang w:val="mn-MN" w:eastAsia="ru-RU"/>
        </w:rPr>
        <w:t>ө</w:t>
      </w:r>
      <w:r w:rsidRPr="00CD0B87">
        <w:rPr>
          <w:rStyle w:val="FontStyle47"/>
          <w:rFonts w:ascii="Arial" w:hAnsi="Arial" w:cs="Arial"/>
          <w:lang w:val="ru-RU" w:eastAsia="ru-RU"/>
        </w:rPr>
        <w:t>рж гатлах</w:t>
      </w:r>
      <w:r w:rsidRPr="00CD0B87">
        <w:rPr>
          <w:rStyle w:val="FontStyle47"/>
          <w:rFonts w:ascii="Arial" w:hAnsi="Arial" w:cs="Arial"/>
          <w:lang w:val="mn-MN" w:eastAsia="ru-RU"/>
        </w:rPr>
        <w:t>,</w:t>
      </w:r>
      <w:r w:rsidRPr="00CD0B87">
        <w:rPr>
          <w:rStyle w:val="FontStyle47"/>
          <w:rFonts w:ascii="Arial" w:hAnsi="Arial" w:cs="Arial"/>
          <w:lang w:val="ru-RU" w:eastAsia="ru-RU"/>
        </w:rPr>
        <w:t xml:space="preserve"> </w:t>
      </w:r>
      <w:r w:rsidR="00F9760B" w:rsidRPr="00CD0B87">
        <w:rPr>
          <w:rStyle w:val="FontStyle47"/>
          <w:rFonts w:ascii="Arial" w:hAnsi="Arial" w:cs="Arial"/>
          <w:lang w:val="ru-RU" w:eastAsia="ru-RU"/>
        </w:rPr>
        <w:t>хамгаалах оосор хэрэглэвэл туслах уяаг хамгаалах оосортой ч</w:t>
      </w:r>
      <w:r w:rsidR="00F9760B" w:rsidRPr="00CD0B87">
        <w:rPr>
          <w:rStyle w:val="FontStyle47"/>
          <w:rFonts w:ascii="Arial" w:hAnsi="Arial" w:cs="Arial"/>
          <w:lang w:val="mn-MN" w:eastAsia="ru-RU"/>
        </w:rPr>
        <w:t>ө</w:t>
      </w:r>
      <w:r w:rsidR="00F9760B" w:rsidRPr="00CD0B87">
        <w:rPr>
          <w:rStyle w:val="FontStyle47"/>
          <w:rFonts w:ascii="Arial" w:hAnsi="Arial" w:cs="Arial"/>
          <w:lang w:val="ru-RU" w:eastAsia="ru-RU"/>
        </w:rPr>
        <w:t>л</w:t>
      </w:r>
      <w:r w:rsidR="00F9760B" w:rsidRPr="00CD0B87">
        <w:rPr>
          <w:rStyle w:val="FontStyle47"/>
          <w:rFonts w:ascii="Arial" w:hAnsi="Arial" w:cs="Arial"/>
          <w:lang w:val="mn-MN" w:eastAsia="ru-RU"/>
        </w:rPr>
        <w:t>өө</w:t>
      </w:r>
      <w:r w:rsidR="00F9760B" w:rsidRPr="00CD0B87">
        <w:rPr>
          <w:rStyle w:val="FontStyle47"/>
          <w:rFonts w:ascii="Arial" w:hAnsi="Arial" w:cs="Arial"/>
          <w:lang w:val="ru-RU" w:eastAsia="ru-RU"/>
        </w:rPr>
        <w:t>тэй гүйхээр бэхэлнэ.</w:t>
      </w:r>
    </w:p>
    <w:p w:rsidR="00F9760B" w:rsidRPr="00CD0B87" w:rsidRDefault="00F9760B" w:rsidP="007D6115">
      <w:pPr>
        <w:pStyle w:val="Style1"/>
        <w:widowControl/>
        <w:numPr>
          <w:ilvl w:val="2"/>
          <w:numId w:val="25"/>
        </w:numPr>
        <w:tabs>
          <w:tab w:val="left" w:pos="709"/>
        </w:tabs>
        <w:spacing w:line="276" w:lineRule="auto"/>
        <w:ind w:left="567"/>
        <w:rPr>
          <w:rStyle w:val="FontStyle47"/>
          <w:rFonts w:ascii="Arial" w:hAnsi="Arial" w:cs="Arial"/>
          <w:lang w:val="ru-RU" w:eastAsia="ru-RU"/>
        </w:rPr>
      </w:pPr>
      <w:r w:rsidRPr="00CD0B87">
        <w:rPr>
          <w:rStyle w:val="FontStyle47"/>
          <w:rFonts w:ascii="Arial" w:hAnsi="Arial" w:cs="Arial"/>
          <w:lang w:val="ru-RU" w:eastAsia="ru-RU"/>
        </w:rPr>
        <w:t>Голоор х</w:t>
      </w:r>
      <w:r w:rsidRPr="00CD0B87">
        <w:rPr>
          <w:rStyle w:val="FontStyle47"/>
          <w:rFonts w:ascii="Arial" w:hAnsi="Arial" w:cs="Arial"/>
          <w:lang w:val="mn-MN" w:eastAsia="ru-RU"/>
        </w:rPr>
        <w:t>ө</w:t>
      </w:r>
      <w:r w:rsidRPr="00CD0B87">
        <w:rPr>
          <w:rStyle w:val="FontStyle47"/>
          <w:rFonts w:ascii="Arial" w:hAnsi="Arial" w:cs="Arial"/>
          <w:lang w:val="ru-RU" w:eastAsia="ru-RU"/>
        </w:rPr>
        <w:t>л н</w:t>
      </w:r>
      <w:r w:rsidRPr="00CD0B87">
        <w:rPr>
          <w:rStyle w:val="FontStyle47"/>
          <w:rFonts w:ascii="Arial" w:hAnsi="Arial" w:cs="Arial"/>
          <w:lang w:val="mn-MN" w:eastAsia="ru-RU"/>
        </w:rPr>
        <w:t>ү</w:t>
      </w:r>
      <w:r w:rsidRPr="00CD0B87">
        <w:rPr>
          <w:rStyle w:val="FontStyle47"/>
          <w:rFonts w:ascii="Arial" w:hAnsi="Arial" w:cs="Arial"/>
          <w:lang w:val="ru-RU" w:eastAsia="ru-RU"/>
        </w:rPr>
        <w:t xml:space="preserve">цгэн гарахыг хориглоно. </w:t>
      </w:r>
    </w:p>
    <w:p w:rsidR="00F9760B" w:rsidRPr="00CD0B87" w:rsidRDefault="00F9760B" w:rsidP="007D6115">
      <w:pPr>
        <w:pStyle w:val="Style1"/>
        <w:widowControl/>
        <w:numPr>
          <w:ilvl w:val="2"/>
          <w:numId w:val="25"/>
        </w:numPr>
        <w:tabs>
          <w:tab w:val="left" w:pos="709"/>
        </w:tabs>
        <w:spacing w:line="276" w:lineRule="auto"/>
        <w:ind w:left="567"/>
        <w:rPr>
          <w:rStyle w:val="FontStyle47"/>
          <w:rFonts w:ascii="Arial" w:hAnsi="Arial" w:cs="Arial"/>
          <w:lang w:val="ru-RU" w:eastAsia="ru-RU"/>
        </w:rPr>
      </w:pPr>
      <w:r w:rsidRPr="00CD0B87">
        <w:rPr>
          <w:rStyle w:val="FontStyle47"/>
          <w:rFonts w:ascii="Arial" w:hAnsi="Arial" w:cs="Arial"/>
          <w:lang w:val="ru-RU" w:eastAsia="ru-RU"/>
        </w:rPr>
        <w:t>Зам гаргаагүй намаг бамбалзууртай газраар явахдаа хоорондоо 2-3 м зайтайгаар тулгуур таяг, хамгаалах оосор</w:t>
      </w:r>
      <w:r w:rsidRPr="00CD0B87">
        <w:rPr>
          <w:rStyle w:val="FontStyle47"/>
          <w:rFonts w:ascii="Arial" w:hAnsi="Arial" w:cs="Arial"/>
          <w:lang w:val="mn-MN" w:eastAsia="ru-RU"/>
        </w:rPr>
        <w:t xml:space="preserve"> заавал</w:t>
      </w:r>
      <w:r w:rsidRPr="00CD0B87">
        <w:rPr>
          <w:rStyle w:val="FontStyle47"/>
          <w:rFonts w:ascii="Arial" w:hAnsi="Arial" w:cs="Arial"/>
          <w:lang w:val="ru-RU" w:eastAsia="ru-RU"/>
        </w:rPr>
        <w:t xml:space="preserve"> хэрэглэнэ.</w:t>
      </w:r>
    </w:p>
    <w:p w:rsidR="00F9760B" w:rsidRPr="00CD0B87" w:rsidRDefault="00F9760B" w:rsidP="007D6115">
      <w:pPr>
        <w:pStyle w:val="Style6"/>
        <w:widowControl/>
        <w:numPr>
          <w:ilvl w:val="2"/>
          <w:numId w:val="25"/>
        </w:numPr>
        <w:spacing w:line="276" w:lineRule="auto"/>
        <w:ind w:left="567"/>
        <w:rPr>
          <w:rStyle w:val="FontStyle47"/>
          <w:rFonts w:ascii="Arial" w:hAnsi="Arial" w:cs="Arial"/>
          <w:lang w:val="ru-RU" w:eastAsia="ru-RU"/>
        </w:rPr>
      </w:pPr>
      <w:r w:rsidRPr="00CD0B87">
        <w:rPr>
          <w:rStyle w:val="FontStyle47"/>
          <w:rFonts w:ascii="Arial" w:hAnsi="Arial" w:cs="Arial"/>
          <w:lang w:val="ru-RU" w:eastAsia="ru-RU"/>
        </w:rPr>
        <w:t>Ой дундуур маршрут хийхдээ бие биен</w:t>
      </w:r>
      <w:r w:rsidR="00C46547" w:rsidRPr="00CD0B87">
        <w:rPr>
          <w:rStyle w:val="FontStyle47"/>
          <w:rFonts w:ascii="Arial" w:hAnsi="Arial" w:cs="Arial"/>
          <w:lang w:val="mn-MN" w:eastAsia="ru-RU"/>
        </w:rPr>
        <w:t>д</w:t>
      </w:r>
      <w:r w:rsidRPr="00CD0B87">
        <w:rPr>
          <w:rStyle w:val="FontStyle47"/>
          <w:rFonts w:ascii="Arial" w:hAnsi="Arial" w:cs="Arial"/>
          <w:lang w:val="ru-RU" w:eastAsia="ru-RU"/>
        </w:rPr>
        <w:t xml:space="preserve">ээ </w:t>
      </w:r>
      <w:r w:rsidRPr="00CD0B87">
        <w:rPr>
          <w:rStyle w:val="FontStyle47"/>
          <w:rFonts w:ascii="Arial" w:hAnsi="Arial" w:cs="Arial"/>
          <w:lang w:val="mn-MN" w:eastAsia="ru-RU"/>
        </w:rPr>
        <w:t>харагдахуйц</w:t>
      </w:r>
      <w:r w:rsidR="004E7701" w:rsidRPr="00CD0B87">
        <w:rPr>
          <w:rStyle w:val="FontStyle47"/>
          <w:rFonts w:ascii="Arial" w:hAnsi="Arial" w:cs="Arial"/>
          <w:lang w:val="ru-RU" w:eastAsia="ru-RU"/>
        </w:rPr>
        <w:t>, дуугаа авалца</w:t>
      </w:r>
      <w:r w:rsidR="004E7701" w:rsidRPr="00CD0B87">
        <w:rPr>
          <w:rStyle w:val="FontStyle47"/>
          <w:rFonts w:ascii="Arial" w:hAnsi="Arial" w:cs="Arial"/>
          <w:lang w:val="mn-MN" w:eastAsia="ru-RU"/>
        </w:rPr>
        <w:t>х</w:t>
      </w:r>
      <w:r w:rsidRPr="00CD0B87">
        <w:rPr>
          <w:rStyle w:val="FontStyle47"/>
          <w:rFonts w:ascii="Arial" w:hAnsi="Arial" w:cs="Arial"/>
          <w:lang w:val="mn-MN" w:eastAsia="ru-RU"/>
        </w:rPr>
        <w:t>аар</w:t>
      </w:r>
      <w:r w:rsidRPr="00CD0B87">
        <w:rPr>
          <w:rStyle w:val="FontStyle47"/>
          <w:rFonts w:ascii="Arial" w:hAnsi="Arial" w:cs="Arial"/>
          <w:lang w:val="ru-RU" w:eastAsia="ru-RU"/>
        </w:rPr>
        <w:t xml:space="preserve"> </w:t>
      </w:r>
      <w:r w:rsidRPr="00CD0B87">
        <w:rPr>
          <w:rStyle w:val="FontStyle47"/>
          <w:rFonts w:ascii="Arial" w:hAnsi="Arial" w:cs="Arial"/>
          <w:lang w:val="mn-MN" w:eastAsia="ru-RU"/>
        </w:rPr>
        <w:t>явна.</w:t>
      </w:r>
      <w:r w:rsidRPr="00CD0B87">
        <w:rPr>
          <w:rStyle w:val="FontStyle47"/>
          <w:rFonts w:ascii="Arial" w:hAnsi="Arial" w:cs="Arial"/>
          <w:lang w:val="ru-RU" w:eastAsia="ru-RU"/>
        </w:rPr>
        <w:t xml:space="preserve"> </w:t>
      </w:r>
      <w:r w:rsidR="00856F64" w:rsidRPr="00CD0B87">
        <w:rPr>
          <w:rStyle w:val="FontStyle47"/>
          <w:rFonts w:ascii="Arial" w:hAnsi="Arial" w:cs="Arial"/>
          <w:lang w:val="mn-MN" w:eastAsia="ru-RU"/>
        </w:rPr>
        <w:t>О</w:t>
      </w:r>
      <w:r w:rsidRPr="00CD0B87">
        <w:rPr>
          <w:rStyle w:val="FontStyle47"/>
          <w:rFonts w:ascii="Arial" w:hAnsi="Arial" w:cs="Arial"/>
          <w:lang w:val="mn-MN" w:eastAsia="ru-RU"/>
        </w:rPr>
        <w:t>йд ажил</w:t>
      </w:r>
      <w:r w:rsidR="0079788F" w:rsidRPr="00CD0B87">
        <w:rPr>
          <w:rStyle w:val="FontStyle47"/>
          <w:rFonts w:ascii="Arial" w:hAnsi="Arial" w:cs="Arial"/>
          <w:lang w:val="mn-MN" w:eastAsia="ru-RU"/>
        </w:rPr>
        <w:t>л</w:t>
      </w:r>
      <w:r w:rsidR="005E60D8" w:rsidRPr="00CD0B87">
        <w:rPr>
          <w:rStyle w:val="FontStyle47"/>
          <w:rFonts w:ascii="Arial" w:hAnsi="Arial" w:cs="Arial"/>
          <w:lang w:val="mn-MN" w:eastAsia="ru-RU"/>
        </w:rPr>
        <w:t>ахад тохиромжтой техник хэрэгс</w:t>
      </w:r>
      <w:r w:rsidRPr="00CD0B87">
        <w:rPr>
          <w:rStyle w:val="FontStyle47"/>
          <w:rFonts w:ascii="Arial" w:hAnsi="Arial" w:cs="Arial"/>
          <w:lang w:val="mn-MN" w:eastAsia="ru-RU"/>
        </w:rPr>
        <w:t>лээр</w:t>
      </w:r>
      <w:r w:rsidRPr="00CD0B87">
        <w:rPr>
          <w:rStyle w:val="FontStyle47"/>
          <w:rFonts w:ascii="Arial" w:hAnsi="Arial" w:cs="Arial"/>
          <w:lang w:val="ru-RU" w:eastAsia="ru-RU"/>
        </w:rPr>
        <w:t xml:space="preserve"> хангагдсан байна.</w:t>
      </w:r>
    </w:p>
    <w:p w:rsidR="00F9760B" w:rsidRPr="00CD0B87" w:rsidRDefault="00F9760B" w:rsidP="007D6115">
      <w:pPr>
        <w:pStyle w:val="Style6"/>
        <w:widowControl/>
        <w:numPr>
          <w:ilvl w:val="2"/>
          <w:numId w:val="25"/>
        </w:numPr>
        <w:spacing w:line="276" w:lineRule="auto"/>
        <w:ind w:left="567"/>
        <w:rPr>
          <w:rStyle w:val="FontStyle47"/>
          <w:rFonts w:ascii="Arial" w:hAnsi="Arial" w:cs="Arial"/>
          <w:lang w:val="ru-RU" w:eastAsia="ru-RU"/>
        </w:rPr>
      </w:pPr>
      <w:r w:rsidRPr="00CD0B87">
        <w:rPr>
          <w:rStyle w:val="FontStyle47"/>
          <w:rFonts w:ascii="Arial" w:hAnsi="Arial" w:cs="Arial"/>
          <w:lang w:val="ru-RU" w:eastAsia="ru-RU"/>
        </w:rPr>
        <w:t>Ойд т</w:t>
      </w:r>
      <w:r w:rsidRPr="00CD0B87">
        <w:rPr>
          <w:rStyle w:val="FontStyle47"/>
          <w:rFonts w:ascii="Arial" w:hAnsi="Arial" w:cs="Arial"/>
          <w:lang w:val="mn-MN" w:eastAsia="ru-RU"/>
        </w:rPr>
        <w:t>ү</w:t>
      </w:r>
      <w:r w:rsidRPr="00CD0B87">
        <w:rPr>
          <w:rStyle w:val="FontStyle47"/>
          <w:rFonts w:ascii="Arial" w:hAnsi="Arial" w:cs="Arial"/>
          <w:lang w:val="ru-RU" w:eastAsia="ru-RU"/>
        </w:rPr>
        <w:t xml:space="preserve">ймэр гарсан анхны шинж </w:t>
      </w:r>
      <w:r w:rsidR="003E038F" w:rsidRPr="00CD0B87">
        <w:rPr>
          <w:rStyle w:val="FontStyle47"/>
          <w:rFonts w:ascii="Arial" w:hAnsi="Arial" w:cs="Arial"/>
          <w:lang w:val="mn-MN" w:eastAsia="ru-RU"/>
        </w:rPr>
        <w:t>т</w:t>
      </w:r>
      <w:r w:rsidRPr="00CD0B87">
        <w:rPr>
          <w:rStyle w:val="FontStyle47"/>
          <w:rFonts w:ascii="Arial" w:hAnsi="Arial" w:cs="Arial"/>
          <w:lang w:val="ru-RU" w:eastAsia="ru-RU"/>
        </w:rPr>
        <w:t xml:space="preserve">эмдэг (утааны </w:t>
      </w:r>
      <w:r w:rsidRPr="00CD0B87">
        <w:rPr>
          <w:rStyle w:val="FontStyle47"/>
          <w:rFonts w:ascii="Arial" w:hAnsi="Arial" w:cs="Arial"/>
          <w:lang w:val="mn-MN" w:eastAsia="ru-RU"/>
        </w:rPr>
        <w:t>ү</w:t>
      </w:r>
      <w:r w:rsidRPr="00CD0B87">
        <w:rPr>
          <w:rStyle w:val="FontStyle47"/>
          <w:rFonts w:ascii="Arial" w:hAnsi="Arial" w:cs="Arial"/>
          <w:lang w:val="ru-RU" w:eastAsia="ru-RU"/>
        </w:rPr>
        <w:t>нэр, ан амьтан д</w:t>
      </w:r>
      <w:r w:rsidRPr="00CD0B87">
        <w:rPr>
          <w:rStyle w:val="FontStyle47"/>
          <w:rFonts w:ascii="Arial" w:hAnsi="Arial" w:cs="Arial"/>
          <w:lang w:val="mn-MN" w:eastAsia="ru-RU"/>
        </w:rPr>
        <w:t>ү</w:t>
      </w:r>
      <w:r w:rsidRPr="00CD0B87">
        <w:rPr>
          <w:rStyle w:val="FontStyle47"/>
          <w:rFonts w:ascii="Arial" w:hAnsi="Arial" w:cs="Arial"/>
          <w:lang w:val="ru-RU" w:eastAsia="ru-RU"/>
        </w:rPr>
        <w:t>рвэх ба шувуу нисэх) мэдэгдвэл хамгийн ойр</w:t>
      </w:r>
      <w:r w:rsidR="00014A64" w:rsidRPr="00CD0B87">
        <w:rPr>
          <w:rStyle w:val="FontStyle47"/>
          <w:rFonts w:ascii="Arial" w:hAnsi="Arial" w:cs="Arial"/>
          <w:lang w:val="ru-RU" w:eastAsia="ru-RU"/>
        </w:rPr>
        <w:t xml:space="preserve"> байгаа голын сав руу буух</w:t>
      </w:r>
      <w:r w:rsidR="00014A64" w:rsidRPr="00CD0B87">
        <w:rPr>
          <w:rStyle w:val="FontStyle47"/>
          <w:rFonts w:ascii="Arial" w:hAnsi="Arial" w:cs="Arial"/>
          <w:lang w:val="mn-MN" w:eastAsia="ru-RU"/>
        </w:rPr>
        <w:t xml:space="preserve"> ба </w:t>
      </w:r>
      <w:r w:rsidRPr="00CD0B87">
        <w:rPr>
          <w:rStyle w:val="FontStyle47"/>
          <w:rFonts w:ascii="Arial" w:hAnsi="Arial" w:cs="Arial"/>
          <w:lang w:val="ru-RU" w:eastAsia="ru-RU"/>
        </w:rPr>
        <w:t xml:space="preserve"> өндөрл</w:t>
      </w:r>
      <w:r w:rsidRPr="00CD0B87">
        <w:rPr>
          <w:rStyle w:val="FontStyle47"/>
          <w:rFonts w:ascii="Arial" w:hAnsi="Arial" w:cs="Arial"/>
          <w:lang w:val="mn-MN" w:eastAsia="ru-RU"/>
        </w:rPr>
        <w:t>ө</w:t>
      </w:r>
      <w:r w:rsidRPr="00CD0B87">
        <w:rPr>
          <w:rStyle w:val="FontStyle47"/>
          <w:rFonts w:ascii="Arial" w:hAnsi="Arial" w:cs="Arial"/>
          <w:lang w:val="ru-RU" w:eastAsia="ru-RU"/>
        </w:rPr>
        <w:t xml:space="preserve">г газар гарвал зохино. </w:t>
      </w:r>
    </w:p>
    <w:p w:rsidR="00F9760B" w:rsidRPr="00CD0B87" w:rsidRDefault="00F9760B" w:rsidP="007D6115">
      <w:pPr>
        <w:pStyle w:val="Style6"/>
        <w:widowControl/>
        <w:numPr>
          <w:ilvl w:val="2"/>
          <w:numId w:val="25"/>
        </w:numPr>
        <w:spacing w:line="276" w:lineRule="auto"/>
        <w:ind w:left="567"/>
        <w:rPr>
          <w:rStyle w:val="FontStyle47"/>
          <w:rFonts w:ascii="Arial" w:hAnsi="Arial" w:cs="Arial"/>
          <w:lang w:val="ru-RU" w:eastAsia="ru-RU"/>
        </w:rPr>
      </w:pPr>
      <w:r w:rsidRPr="00CD0B87">
        <w:rPr>
          <w:rStyle w:val="FontStyle47"/>
          <w:rFonts w:ascii="Arial" w:hAnsi="Arial" w:cs="Arial"/>
          <w:lang w:val="ru-RU" w:eastAsia="ru-RU"/>
        </w:rPr>
        <w:t xml:space="preserve">Аадар борооноос хорогдохдоо онцгойрч ургасан ганц модны дэргэд зогсохыг хориглоно. </w:t>
      </w:r>
    </w:p>
    <w:p w:rsidR="000F7A1D" w:rsidRPr="00CD0B87" w:rsidRDefault="00F9760B" w:rsidP="007D6115">
      <w:pPr>
        <w:pStyle w:val="Style6"/>
        <w:widowControl/>
        <w:numPr>
          <w:ilvl w:val="2"/>
          <w:numId w:val="25"/>
        </w:numPr>
        <w:spacing w:line="276" w:lineRule="auto"/>
        <w:ind w:left="567"/>
        <w:rPr>
          <w:rStyle w:val="Emphasis"/>
          <w:rFonts w:ascii="Arial" w:hAnsi="Arial" w:cs="Arial"/>
          <w:i w:val="0"/>
          <w:iCs w:val="0"/>
          <w:sz w:val="22"/>
          <w:szCs w:val="22"/>
          <w:lang w:val="ru-RU" w:eastAsia="ru-RU"/>
        </w:rPr>
      </w:pPr>
      <w:r w:rsidRPr="00CD0B87">
        <w:rPr>
          <w:rStyle w:val="FontStyle47"/>
          <w:rFonts w:ascii="Arial" w:hAnsi="Arial" w:cs="Arial"/>
          <w:lang w:val="ru-RU" w:eastAsia="ru-RU"/>
        </w:rPr>
        <w:t>Ой дотор гал т</w:t>
      </w:r>
      <w:r w:rsidRPr="00CD0B87">
        <w:rPr>
          <w:rStyle w:val="FontStyle47"/>
          <w:rFonts w:ascii="Arial" w:hAnsi="Arial" w:cs="Arial"/>
          <w:lang w:val="mn-MN" w:eastAsia="ru-RU"/>
        </w:rPr>
        <w:t>ү</w:t>
      </w:r>
      <w:r w:rsidRPr="00CD0B87">
        <w:rPr>
          <w:rStyle w:val="FontStyle47"/>
          <w:rFonts w:ascii="Arial" w:hAnsi="Arial" w:cs="Arial"/>
          <w:lang w:val="ru-RU" w:eastAsia="ru-RU"/>
        </w:rPr>
        <w:t>лэхийг хориглоно. Зайлшгүй шаардлага гарвал элс, шороо зузаан дэвсэж т</w:t>
      </w:r>
      <w:r w:rsidRPr="00CD0B87">
        <w:rPr>
          <w:rStyle w:val="FontStyle47"/>
          <w:rFonts w:ascii="Arial" w:hAnsi="Arial" w:cs="Arial"/>
          <w:lang w:val="mn-MN" w:eastAsia="ru-RU"/>
        </w:rPr>
        <w:t>ү</w:t>
      </w:r>
      <w:r w:rsidRPr="00CD0B87">
        <w:rPr>
          <w:rStyle w:val="FontStyle47"/>
          <w:rFonts w:ascii="Arial" w:hAnsi="Arial" w:cs="Arial"/>
          <w:lang w:val="ru-RU" w:eastAsia="ru-RU"/>
        </w:rPr>
        <w:t>лнэ. Галаа заавал унтрааж нойтон шороогоор дарвал зохино.</w:t>
      </w:r>
      <w:r w:rsidRPr="00CD0B87">
        <w:rPr>
          <w:rStyle w:val="FontStyle47"/>
          <w:rFonts w:ascii="Arial" w:hAnsi="Arial" w:cs="Arial"/>
          <w:lang w:eastAsia="ru-RU"/>
        </w:rPr>
        <w:t xml:space="preserve"> </w:t>
      </w:r>
    </w:p>
    <w:p w:rsidR="00FC072C" w:rsidRDefault="00FC072C" w:rsidP="007D6115">
      <w:pPr>
        <w:pStyle w:val="BodyText"/>
        <w:spacing w:line="276" w:lineRule="auto"/>
        <w:ind w:left="567"/>
        <w:jc w:val="center"/>
        <w:rPr>
          <w:rStyle w:val="FontStyle47"/>
          <w:rFonts w:ascii="Arial" w:hAnsi="Arial" w:cs="Arial"/>
          <w:b/>
          <w:i/>
          <w:lang w:val="mn-MN" w:eastAsia="ru-RU"/>
        </w:rPr>
      </w:pPr>
    </w:p>
    <w:p w:rsidR="006331AF" w:rsidRDefault="00885809" w:rsidP="00A173A0">
      <w:pPr>
        <w:pStyle w:val="BodyText"/>
        <w:numPr>
          <w:ilvl w:val="1"/>
          <w:numId w:val="25"/>
        </w:numPr>
        <w:tabs>
          <w:tab w:val="left" w:pos="993"/>
        </w:tabs>
        <w:spacing w:line="276" w:lineRule="auto"/>
        <w:ind w:left="2127"/>
        <w:jc w:val="center"/>
        <w:rPr>
          <w:rStyle w:val="Emphasis"/>
          <w:rFonts w:ascii="Arial" w:hAnsi="Arial" w:cs="Arial"/>
          <w:b/>
          <w:sz w:val="22"/>
          <w:szCs w:val="22"/>
          <w:lang w:val="mn-MN"/>
        </w:rPr>
      </w:pPr>
      <w:r w:rsidRPr="00CD0B87">
        <w:rPr>
          <w:rStyle w:val="FontStyle47"/>
          <w:rFonts w:ascii="Arial" w:hAnsi="Arial" w:cs="Arial"/>
          <w:b/>
          <w:i/>
          <w:lang w:val="mn-MN" w:eastAsia="ru-RU"/>
        </w:rPr>
        <w:t xml:space="preserve">Топо-геодези, </w:t>
      </w:r>
      <w:r w:rsidRPr="00CD0B87">
        <w:rPr>
          <w:rStyle w:val="FontStyle47"/>
          <w:rFonts w:ascii="Arial" w:hAnsi="Arial" w:cs="Arial"/>
          <w:b/>
          <w:i/>
          <w:lang w:val="ru-RU" w:eastAsia="ru-RU"/>
        </w:rPr>
        <w:t xml:space="preserve">геофизикийн </w:t>
      </w:r>
      <w:r w:rsidR="0092078D" w:rsidRPr="00CD0B87">
        <w:rPr>
          <w:rFonts w:ascii="Arial" w:hAnsi="Arial" w:cs="Arial"/>
          <w:b/>
          <w:i/>
          <w:sz w:val="22"/>
          <w:szCs w:val="22"/>
        </w:rPr>
        <w:t xml:space="preserve">хайгуулын </w:t>
      </w:r>
      <w:r w:rsidR="0092078D" w:rsidRPr="00CD0B87">
        <w:rPr>
          <w:rStyle w:val="FontStyle47"/>
          <w:rFonts w:ascii="Arial" w:hAnsi="Arial" w:cs="Arial"/>
          <w:b/>
          <w:i/>
          <w:lang w:eastAsia="ru-RU"/>
        </w:rPr>
        <w:t xml:space="preserve">аюулгүй ажиллагааны </w:t>
      </w:r>
      <w:r w:rsidR="006331AF">
        <w:rPr>
          <w:rStyle w:val="Emphasis"/>
          <w:rFonts w:ascii="Arial" w:hAnsi="Arial" w:cs="Arial"/>
          <w:b/>
          <w:sz w:val="22"/>
          <w:szCs w:val="22"/>
        </w:rPr>
        <w:t>шаардлаг</w:t>
      </w:r>
      <w:r w:rsidR="006331AF">
        <w:rPr>
          <w:rStyle w:val="Emphasis"/>
          <w:rFonts w:ascii="Arial" w:hAnsi="Arial" w:cs="Arial"/>
          <w:b/>
          <w:sz w:val="22"/>
          <w:szCs w:val="22"/>
          <w:lang w:val="mn-MN"/>
        </w:rPr>
        <w:t>а</w:t>
      </w:r>
    </w:p>
    <w:p w:rsidR="000F7A1D" w:rsidRPr="00CD0B87" w:rsidRDefault="0092078D" w:rsidP="006331AF">
      <w:pPr>
        <w:pStyle w:val="BodyText"/>
        <w:ind w:left="2595"/>
        <w:rPr>
          <w:rStyle w:val="FontStyle47"/>
          <w:rFonts w:ascii="Arial" w:hAnsi="Arial" w:cs="Arial"/>
          <w:b/>
          <w:i/>
          <w:iCs/>
          <w:lang w:val="mn-MN"/>
        </w:rPr>
      </w:pPr>
      <w:r w:rsidRPr="00CD0B87">
        <w:rPr>
          <w:rStyle w:val="Emphasis"/>
          <w:rFonts w:ascii="Arial" w:hAnsi="Arial" w:cs="Arial"/>
          <w:b/>
          <w:sz w:val="22"/>
          <w:szCs w:val="22"/>
          <w:lang w:val="mn-MN"/>
        </w:rPr>
        <w:t xml:space="preserve"> </w:t>
      </w:r>
    </w:p>
    <w:p w:rsidR="00F9760B" w:rsidRPr="00CD0B87" w:rsidRDefault="00F9760B" w:rsidP="007D6115">
      <w:pPr>
        <w:pStyle w:val="ListParagraph"/>
        <w:numPr>
          <w:ilvl w:val="2"/>
          <w:numId w:val="122"/>
        </w:numPr>
        <w:spacing w:line="276" w:lineRule="auto"/>
        <w:ind w:left="567"/>
        <w:jc w:val="both"/>
        <w:rPr>
          <w:rStyle w:val="Emphasis"/>
          <w:rFonts w:ascii="Arial" w:hAnsi="Arial" w:cs="Arial"/>
          <w:i w:val="0"/>
        </w:rPr>
      </w:pPr>
      <w:r w:rsidRPr="00CD0B87">
        <w:rPr>
          <w:rStyle w:val="Emphasis"/>
          <w:rFonts w:ascii="Arial" w:hAnsi="Arial" w:cs="Arial"/>
          <w:i w:val="0"/>
        </w:rPr>
        <w:t>Топо</w:t>
      </w:r>
      <w:r w:rsidRPr="00CD0B87">
        <w:rPr>
          <w:rStyle w:val="Emphasis"/>
          <w:rFonts w:ascii="Arial" w:hAnsi="Arial" w:cs="Arial"/>
          <w:i w:val="0"/>
          <w:lang w:val="mn-MN"/>
        </w:rPr>
        <w:t xml:space="preserve"> </w:t>
      </w:r>
      <w:r w:rsidRPr="00CD0B87">
        <w:rPr>
          <w:rStyle w:val="Emphasis"/>
          <w:rFonts w:ascii="Arial" w:hAnsi="Arial" w:cs="Arial"/>
          <w:i w:val="0"/>
        </w:rPr>
        <w:t>геодезийн</w:t>
      </w:r>
      <w:r w:rsidRPr="00CD0B87">
        <w:rPr>
          <w:rStyle w:val="Emphasis"/>
          <w:rFonts w:ascii="Arial" w:hAnsi="Arial" w:cs="Arial"/>
          <w:i w:val="0"/>
          <w:lang w:val="mn-MN"/>
        </w:rPr>
        <w:t xml:space="preserve"> </w:t>
      </w:r>
      <w:r w:rsidRPr="00CD0B87">
        <w:rPr>
          <w:rStyle w:val="Emphasis"/>
          <w:rFonts w:ascii="Arial" w:hAnsi="Arial" w:cs="Arial"/>
          <w:i w:val="0"/>
        </w:rPr>
        <w:t>аливаа</w:t>
      </w:r>
      <w:r w:rsidRPr="00CD0B87">
        <w:rPr>
          <w:rStyle w:val="Emphasis"/>
          <w:rFonts w:ascii="Arial" w:hAnsi="Arial" w:cs="Arial"/>
          <w:i w:val="0"/>
          <w:lang w:val="mn-MN"/>
        </w:rPr>
        <w:t xml:space="preserve"> </w:t>
      </w:r>
      <w:r w:rsidRPr="00CD0B87">
        <w:rPr>
          <w:rStyle w:val="Emphasis"/>
          <w:rFonts w:ascii="Arial" w:hAnsi="Arial" w:cs="Arial"/>
          <w:i w:val="0"/>
        </w:rPr>
        <w:t>ажлыг</w:t>
      </w:r>
      <w:r w:rsidRPr="00CD0B87">
        <w:rPr>
          <w:rStyle w:val="Emphasis"/>
          <w:rFonts w:ascii="Arial" w:hAnsi="Arial" w:cs="Arial"/>
          <w:i w:val="0"/>
          <w:lang w:val="mn-MN"/>
        </w:rPr>
        <w:t xml:space="preserve"> </w:t>
      </w:r>
      <w:r w:rsidRPr="00CD0B87">
        <w:rPr>
          <w:rStyle w:val="Emphasis"/>
          <w:rFonts w:ascii="Arial" w:hAnsi="Arial" w:cs="Arial"/>
          <w:i w:val="0"/>
        </w:rPr>
        <w:t>геодезийн</w:t>
      </w:r>
      <w:r w:rsidRPr="00CD0B87">
        <w:rPr>
          <w:rStyle w:val="Emphasis"/>
          <w:rFonts w:ascii="Arial" w:hAnsi="Arial" w:cs="Arial"/>
          <w:i w:val="0"/>
          <w:lang w:val="mn-MN"/>
        </w:rPr>
        <w:t xml:space="preserve"> </w:t>
      </w:r>
      <w:r w:rsidRPr="00CD0B87">
        <w:rPr>
          <w:rStyle w:val="Emphasis"/>
          <w:rFonts w:ascii="Arial" w:hAnsi="Arial" w:cs="Arial"/>
          <w:i w:val="0"/>
        </w:rPr>
        <w:t>инженер</w:t>
      </w:r>
      <w:r w:rsidRPr="00CD0B87">
        <w:rPr>
          <w:rStyle w:val="Emphasis"/>
          <w:rFonts w:ascii="Arial" w:hAnsi="Arial" w:cs="Arial"/>
          <w:i w:val="0"/>
          <w:lang w:val="mn-MN"/>
        </w:rPr>
        <w:t xml:space="preserve"> </w:t>
      </w:r>
      <w:r w:rsidR="00E25E2D" w:rsidRPr="00CD0B87">
        <w:rPr>
          <w:rStyle w:val="Emphasis"/>
          <w:rFonts w:ascii="Arial" w:hAnsi="Arial" w:cs="Arial"/>
          <w:i w:val="0"/>
        </w:rPr>
        <w:t>удирд</w:t>
      </w:r>
      <w:r w:rsidR="00E25E2D" w:rsidRPr="00CD0B87">
        <w:rPr>
          <w:rStyle w:val="Emphasis"/>
          <w:rFonts w:ascii="Arial" w:hAnsi="Arial" w:cs="Arial"/>
          <w:i w:val="0"/>
          <w:lang w:val="mn-MN"/>
        </w:rPr>
        <w:t>ана</w:t>
      </w:r>
      <w:r w:rsidRPr="00CD0B87">
        <w:rPr>
          <w:rStyle w:val="Emphasis"/>
          <w:rFonts w:ascii="Arial" w:hAnsi="Arial" w:cs="Arial"/>
          <w:i w:val="0"/>
        </w:rPr>
        <w:t>.</w:t>
      </w:r>
    </w:p>
    <w:p w:rsidR="00F9760B" w:rsidRPr="00CD0B87" w:rsidRDefault="00F9760B" w:rsidP="007D6115">
      <w:pPr>
        <w:pStyle w:val="ListParagraph"/>
        <w:numPr>
          <w:ilvl w:val="2"/>
          <w:numId w:val="122"/>
        </w:numPr>
        <w:spacing w:line="276" w:lineRule="auto"/>
        <w:ind w:left="567"/>
        <w:jc w:val="both"/>
        <w:rPr>
          <w:rStyle w:val="Emphasis"/>
          <w:rFonts w:ascii="Arial" w:hAnsi="Arial" w:cs="Arial"/>
          <w:i w:val="0"/>
        </w:rPr>
      </w:pPr>
      <w:r w:rsidRPr="00CD0B87">
        <w:rPr>
          <w:rStyle w:val="Emphasis"/>
          <w:rFonts w:ascii="Arial" w:hAnsi="Arial" w:cs="Arial"/>
          <w:i w:val="0"/>
        </w:rPr>
        <w:t>Холболт</w:t>
      </w:r>
      <w:r w:rsidRPr="00CD0B87">
        <w:rPr>
          <w:rStyle w:val="Emphasis"/>
          <w:rFonts w:ascii="Arial" w:hAnsi="Arial" w:cs="Arial"/>
          <w:i w:val="0"/>
          <w:lang w:val="mn-MN"/>
        </w:rPr>
        <w:t xml:space="preserve"> </w:t>
      </w:r>
      <w:r w:rsidRPr="00CD0B87">
        <w:rPr>
          <w:rStyle w:val="Emphasis"/>
          <w:rFonts w:ascii="Arial" w:hAnsi="Arial" w:cs="Arial"/>
          <w:i w:val="0"/>
        </w:rPr>
        <w:t>хийх, сүлжээ</w:t>
      </w:r>
      <w:r w:rsidRPr="00CD0B87">
        <w:rPr>
          <w:rStyle w:val="Emphasis"/>
          <w:rFonts w:ascii="Arial" w:hAnsi="Arial" w:cs="Arial"/>
          <w:i w:val="0"/>
          <w:lang w:val="mn-MN"/>
        </w:rPr>
        <w:t xml:space="preserve"> </w:t>
      </w:r>
      <w:r w:rsidRPr="00CD0B87">
        <w:rPr>
          <w:rStyle w:val="Emphasis"/>
          <w:rFonts w:ascii="Arial" w:hAnsi="Arial" w:cs="Arial"/>
          <w:i w:val="0"/>
        </w:rPr>
        <w:t>байгуулах</w:t>
      </w:r>
      <w:r w:rsidRPr="00CD0B87">
        <w:rPr>
          <w:rStyle w:val="Emphasis"/>
          <w:rFonts w:ascii="Arial" w:hAnsi="Arial" w:cs="Arial"/>
          <w:i w:val="0"/>
          <w:lang w:val="mn-MN"/>
        </w:rPr>
        <w:t xml:space="preserve"> </w:t>
      </w:r>
      <w:r w:rsidRPr="00CD0B87">
        <w:rPr>
          <w:rStyle w:val="Emphasis"/>
          <w:rFonts w:ascii="Arial" w:hAnsi="Arial" w:cs="Arial"/>
          <w:i w:val="0"/>
        </w:rPr>
        <w:t>зэргээр</w:t>
      </w:r>
      <w:r w:rsidRPr="00CD0B87">
        <w:rPr>
          <w:rStyle w:val="Emphasis"/>
          <w:rFonts w:ascii="Arial" w:hAnsi="Arial" w:cs="Arial"/>
          <w:i w:val="0"/>
          <w:lang w:val="mn-MN"/>
        </w:rPr>
        <w:t xml:space="preserve"> </w:t>
      </w:r>
      <w:r w:rsidRPr="00CD0B87">
        <w:rPr>
          <w:rStyle w:val="Emphasis"/>
          <w:rFonts w:ascii="Arial" w:hAnsi="Arial" w:cs="Arial"/>
          <w:i w:val="0"/>
        </w:rPr>
        <w:t>алс</w:t>
      </w:r>
      <w:r w:rsidRPr="00CD0B87">
        <w:rPr>
          <w:rStyle w:val="Emphasis"/>
          <w:rFonts w:ascii="Arial" w:hAnsi="Arial" w:cs="Arial"/>
          <w:i w:val="0"/>
          <w:lang w:val="mn-MN"/>
        </w:rPr>
        <w:t xml:space="preserve"> </w:t>
      </w:r>
      <w:r w:rsidRPr="00CD0B87">
        <w:rPr>
          <w:rStyle w:val="Emphasis"/>
          <w:rFonts w:ascii="Arial" w:hAnsi="Arial" w:cs="Arial"/>
          <w:i w:val="0"/>
        </w:rPr>
        <w:t>зайдуу</w:t>
      </w:r>
      <w:r w:rsidRPr="00CD0B87">
        <w:rPr>
          <w:rStyle w:val="Emphasis"/>
          <w:rFonts w:ascii="Arial" w:hAnsi="Arial" w:cs="Arial"/>
          <w:i w:val="0"/>
          <w:lang w:val="mn-MN"/>
        </w:rPr>
        <w:t xml:space="preserve"> </w:t>
      </w:r>
      <w:r w:rsidRPr="00CD0B87">
        <w:rPr>
          <w:rStyle w:val="Emphasis"/>
          <w:rFonts w:ascii="Arial" w:hAnsi="Arial" w:cs="Arial"/>
          <w:i w:val="0"/>
        </w:rPr>
        <w:t>ажиллахдаа 2 цаг</w:t>
      </w:r>
      <w:r w:rsidRPr="00CD0B87">
        <w:rPr>
          <w:rStyle w:val="Emphasis"/>
          <w:rFonts w:ascii="Arial" w:hAnsi="Arial" w:cs="Arial"/>
          <w:i w:val="0"/>
          <w:lang w:val="mn-MN"/>
        </w:rPr>
        <w:t xml:space="preserve"> </w:t>
      </w:r>
      <w:r w:rsidRPr="00CD0B87">
        <w:rPr>
          <w:rStyle w:val="Emphasis"/>
          <w:rFonts w:ascii="Arial" w:hAnsi="Arial" w:cs="Arial"/>
          <w:i w:val="0"/>
        </w:rPr>
        <w:t>тутамд</w:t>
      </w:r>
      <w:r w:rsidRPr="00CD0B87">
        <w:rPr>
          <w:rStyle w:val="Emphasis"/>
          <w:rFonts w:ascii="Arial" w:hAnsi="Arial" w:cs="Arial"/>
          <w:i w:val="0"/>
          <w:lang w:val="mn-MN"/>
        </w:rPr>
        <w:t xml:space="preserve"> </w:t>
      </w:r>
      <w:r w:rsidRPr="00CD0B87">
        <w:rPr>
          <w:rStyle w:val="Emphasis"/>
          <w:rFonts w:ascii="Arial" w:hAnsi="Arial" w:cs="Arial"/>
          <w:i w:val="0"/>
        </w:rPr>
        <w:t>холбоо</w:t>
      </w:r>
      <w:r w:rsidRPr="00CD0B87">
        <w:rPr>
          <w:rStyle w:val="Emphasis"/>
          <w:rFonts w:ascii="Arial" w:hAnsi="Arial" w:cs="Arial"/>
          <w:i w:val="0"/>
          <w:lang w:val="mn-MN"/>
        </w:rPr>
        <w:t xml:space="preserve"> </w:t>
      </w:r>
      <w:r w:rsidRPr="00CD0B87">
        <w:rPr>
          <w:rStyle w:val="Emphasis"/>
          <w:rFonts w:ascii="Arial" w:hAnsi="Arial" w:cs="Arial"/>
          <w:i w:val="0"/>
        </w:rPr>
        <w:t>барьж</w:t>
      </w:r>
      <w:r w:rsidR="00E25E2D" w:rsidRPr="00CD0B87">
        <w:rPr>
          <w:rStyle w:val="Emphasis"/>
          <w:rFonts w:ascii="Arial" w:hAnsi="Arial" w:cs="Arial"/>
          <w:i w:val="0"/>
          <w:lang w:val="mn-MN"/>
        </w:rPr>
        <w:t>,</w:t>
      </w:r>
      <w:r w:rsidRPr="00CD0B87">
        <w:rPr>
          <w:rStyle w:val="Emphasis"/>
          <w:rFonts w:ascii="Arial" w:hAnsi="Arial" w:cs="Arial"/>
          <w:i w:val="0"/>
          <w:lang w:val="mn-MN"/>
        </w:rPr>
        <w:t xml:space="preserve"> </w:t>
      </w:r>
      <w:r w:rsidRPr="00CD0B87">
        <w:rPr>
          <w:rStyle w:val="Emphasis"/>
          <w:rFonts w:ascii="Arial" w:hAnsi="Arial" w:cs="Arial"/>
          <w:i w:val="0"/>
        </w:rPr>
        <w:t>байдлыг</w:t>
      </w:r>
      <w:r w:rsidRPr="00CD0B87">
        <w:rPr>
          <w:rStyle w:val="Emphasis"/>
          <w:rFonts w:ascii="Arial" w:hAnsi="Arial" w:cs="Arial"/>
          <w:i w:val="0"/>
          <w:lang w:val="mn-MN"/>
        </w:rPr>
        <w:t xml:space="preserve"> </w:t>
      </w:r>
      <w:r w:rsidR="00E25E2D" w:rsidRPr="00CD0B87">
        <w:rPr>
          <w:rStyle w:val="Emphasis"/>
          <w:rFonts w:ascii="Arial" w:hAnsi="Arial" w:cs="Arial"/>
          <w:i w:val="0"/>
        </w:rPr>
        <w:t>илтгэ</w:t>
      </w:r>
      <w:r w:rsidR="00674C51" w:rsidRPr="00CD0B87">
        <w:rPr>
          <w:rStyle w:val="Emphasis"/>
          <w:rFonts w:ascii="Arial" w:hAnsi="Arial" w:cs="Arial"/>
          <w:i w:val="0"/>
          <w:lang w:val="mn-MN"/>
        </w:rPr>
        <w:t>нэ</w:t>
      </w:r>
      <w:r w:rsidRPr="00CD0B87">
        <w:rPr>
          <w:rStyle w:val="Emphasis"/>
          <w:rFonts w:ascii="Arial" w:hAnsi="Arial" w:cs="Arial"/>
          <w:i w:val="0"/>
        </w:rPr>
        <w:t>.</w:t>
      </w:r>
    </w:p>
    <w:p w:rsidR="00F9760B" w:rsidRPr="00CD0B87" w:rsidRDefault="00F9760B" w:rsidP="007D6115">
      <w:pPr>
        <w:pStyle w:val="Style6"/>
        <w:widowControl/>
        <w:numPr>
          <w:ilvl w:val="2"/>
          <w:numId w:val="122"/>
        </w:numPr>
        <w:tabs>
          <w:tab w:val="left" w:pos="475"/>
        </w:tabs>
        <w:spacing w:line="276" w:lineRule="auto"/>
        <w:ind w:left="567"/>
        <w:rPr>
          <w:rStyle w:val="FontStyle47"/>
          <w:rFonts w:ascii="Arial" w:hAnsi="Arial" w:cs="Arial"/>
          <w:lang w:val="ru-RU" w:eastAsia="ru-RU"/>
        </w:rPr>
      </w:pPr>
      <w:r w:rsidRPr="00CD0B87">
        <w:rPr>
          <w:rStyle w:val="FontStyle47"/>
          <w:rFonts w:ascii="Arial" w:hAnsi="Arial" w:cs="Arial"/>
          <w:lang w:val="ru-RU" w:eastAsia="ru-RU"/>
        </w:rPr>
        <w:t>Геофизикийн багаж, тоног т</w:t>
      </w:r>
      <w:r w:rsidRPr="00CD0B87">
        <w:rPr>
          <w:rStyle w:val="FontStyle47"/>
          <w:rFonts w:ascii="Arial" w:hAnsi="Arial" w:cs="Arial"/>
          <w:lang w:val="mn-MN" w:eastAsia="ru-RU"/>
        </w:rPr>
        <w:t>ө</w:t>
      </w:r>
      <w:r w:rsidRPr="00CD0B87">
        <w:rPr>
          <w:rStyle w:val="FontStyle47"/>
          <w:rFonts w:ascii="Arial" w:hAnsi="Arial" w:cs="Arial"/>
          <w:lang w:val="ru-RU" w:eastAsia="ru-RU"/>
        </w:rPr>
        <w:t>х</w:t>
      </w:r>
      <w:r w:rsidRPr="00CD0B87">
        <w:rPr>
          <w:rStyle w:val="FontStyle47"/>
          <w:rFonts w:ascii="Arial" w:hAnsi="Arial" w:cs="Arial"/>
          <w:lang w:val="mn-MN" w:eastAsia="ru-RU"/>
        </w:rPr>
        <w:t>өө</w:t>
      </w:r>
      <w:r w:rsidRPr="00CD0B87">
        <w:rPr>
          <w:rStyle w:val="FontStyle47"/>
          <w:rFonts w:ascii="Arial" w:hAnsi="Arial" w:cs="Arial"/>
          <w:lang w:val="ru-RU" w:eastAsia="ru-RU"/>
        </w:rPr>
        <w:t>р</w:t>
      </w:r>
      <w:r w:rsidRPr="00CD0B87">
        <w:rPr>
          <w:rStyle w:val="FontStyle47"/>
          <w:rFonts w:ascii="Arial" w:hAnsi="Arial" w:cs="Arial"/>
          <w:lang w:val="mn-MN" w:eastAsia="ru-RU"/>
        </w:rPr>
        <w:t>ө</w:t>
      </w:r>
      <w:r w:rsidRPr="00CD0B87">
        <w:rPr>
          <w:rStyle w:val="FontStyle47"/>
          <w:rFonts w:ascii="Arial" w:hAnsi="Arial" w:cs="Arial"/>
          <w:lang w:val="ru-RU" w:eastAsia="ru-RU"/>
        </w:rPr>
        <w:t>мжийг тээврийн хэрэг</w:t>
      </w:r>
      <w:r w:rsidRPr="00CD0B87">
        <w:rPr>
          <w:rStyle w:val="FontStyle47"/>
          <w:rFonts w:ascii="Arial" w:hAnsi="Arial" w:cs="Arial"/>
          <w:lang w:val="mn-MN" w:eastAsia="ru-RU"/>
        </w:rPr>
        <w:t>с</w:t>
      </w:r>
      <w:r w:rsidRPr="00CD0B87">
        <w:rPr>
          <w:rStyle w:val="FontStyle47"/>
          <w:rFonts w:ascii="Arial" w:hAnsi="Arial" w:cs="Arial"/>
          <w:lang w:val="ru-RU" w:eastAsia="ru-RU"/>
        </w:rPr>
        <w:t>эл дээр байрлуулахдаа</w:t>
      </w:r>
      <w:r w:rsidRPr="00CD0B87">
        <w:rPr>
          <w:rStyle w:val="FontStyle47"/>
          <w:rFonts w:ascii="Arial" w:hAnsi="Arial" w:cs="Arial"/>
          <w:lang w:val="mn-MN" w:eastAsia="ru-RU"/>
        </w:rPr>
        <w:t xml:space="preserve"> </w:t>
      </w:r>
      <w:r w:rsidRPr="00CD0B87">
        <w:rPr>
          <w:rStyle w:val="FontStyle47"/>
          <w:rFonts w:ascii="Arial" w:hAnsi="Arial" w:cs="Arial"/>
          <w:lang w:val="ru-RU" w:eastAsia="ru-RU"/>
        </w:rPr>
        <w:t>тээврийн хэрэг</w:t>
      </w:r>
      <w:r w:rsidRPr="00CD0B87">
        <w:rPr>
          <w:rStyle w:val="FontStyle47"/>
          <w:rFonts w:ascii="Arial" w:hAnsi="Arial" w:cs="Arial"/>
          <w:lang w:val="mn-MN" w:eastAsia="ru-RU"/>
        </w:rPr>
        <w:t>с</w:t>
      </w:r>
      <w:r w:rsidR="0067489A" w:rsidRPr="00CD0B87">
        <w:rPr>
          <w:rStyle w:val="FontStyle47"/>
          <w:rFonts w:ascii="Arial" w:hAnsi="Arial" w:cs="Arial"/>
          <w:lang w:val="ru-RU" w:eastAsia="ru-RU"/>
        </w:rPr>
        <w:t>лийн аюулгүй ажиллагаанд</w:t>
      </w:r>
      <w:r w:rsidR="0067489A" w:rsidRPr="00CD0B87">
        <w:rPr>
          <w:rStyle w:val="FontStyle47"/>
          <w:rFonts w:ascii="Arial" w:hAnsi="Arial" w:cs="Arial"/>
          <w:lang w:val="mn-MN" w:eastAsia="ru-RU"/>
        </w:rPr>
        <w:t xml:space="preserve"> </w:t>
      </w:r>
      <w:r w:rsidRPr="00CD0B87">
        <w:rPr>
          <w:rStyle w:val="FontStyle47"/>
          <w:rFonts w:ascii="Arial" w:hAnsi="Arial" w:cs="Arial"/>
          <w:lang w:val="ru-RU" w:eastAsia="ru-RU"/>
        </w:rPr>
        <w:t>н</w:t>
      </w:r>
      <w:r w:rsidRPr="00CD0B87">
        <w:rPr>
          <w:rStyle w:val="FontStyle47"/>
          <w:rFonts w:ascii="Arial" w:hAnsi="Arial" w:cs="Arial"/>
          <w:lang w:val="mn-MN" w:eastAsia="ru-RU"/>
        </w:rPr>
        <w:t>ө</w:t>
      </w:r>
      <w:r w:rsidRPr="00CD0B87">
        <w:rPr>
          <w:rStyle w:val="FontStyle47"/>
          <w:rFonts w:ascii="Arial" w:hAnsi="Arial" w:cs="Arial"/>
          <w:lang w:val="ru-RU" w:eastAsia="ru-RU"/>
        </w:rPr>
        <w:t>л</w:t>
      </w:r>
      <w:r w:rsidRPr="00CD0B87">
        <w:rPr>
          <w:rStyle w:val="FontStyle47"/>
          <w:rFonts w:ascii="Arial" w:hAnsi="Arial" w:cs="Arial"/>
          <w:lang w:val="mn-MN" w:eastAsia="ru-RU"/>
        </w:rPr>
        <w:t>өө</w:t>
      </w:r>
      <w:r w:rsidRPr="00CD0B87">
        <w:rPr>
          <w:rStyle w:val="FontStyle47"/>
          <w:rFonts w:ascii="Arial" w:hAnsi="Arial" w:cs="Arial"/>
          <w:lang w:val="ru-RU" w:eastAsia="ru-RU"/>
        </w:rPr>
        <w:t>л</w:t>
      </w:r>
      <w:r w:rsidRPr="00CD0B87">
        <w:rPr>
          <w:rStyle w:val="FontStyle47"/>
          <w:rFonts w:ascii="Arial" w:hAnsi="Arial" w:cs="Arial"/>
          <w:lang w:val="mn-MN" w:eastAsia="ru-RU"/>
        </w:rPr>
        <w:t>ө</w:t>
      </w:r>
      <w:r w:rsidR="00A032A3" w:rsidRPr="00CD0B87">
        <w:rPr>
          <w:rStyle w:val="FontStyle47"/>
          <w:rFonts w:ascii="Arial" w:hAnsi="Arial" w:cs="Arial"/>
          <w:lang w:val="ru-RU" w:eastAsia="ru-RU"/>
        </w:rPr>
        <w:t>х</w:t>
      </w:r>
      <w:r w:rsidR="00A032A3" w:rsidRPr="00CD0B87">
        <w:rPr>
          <w:rStyle w:val="FontStyle47"/>
          <w:rFonts w:ascii="Arial" w:hAnsi="Arial" w:cs="Arial"/>
          <w:lang w:val="mn-MN" w:eastAsia="ru-RU"/>
        </w:rPr>
        <w:t xml:space="preserve"> эсэхий</w:t>
      </w:r>
      <w:r w:rsidR="00A032A3" w:rsidRPr="00CD0B87">
        <w:rPr>
          <w:rStyle w:val="FontStyle47"/>
          <w:rFonts w:ascii="Arial" w:hAnsi="Arial" w:cs="Arial"/>
          <w:lang w:val="ru-RU" w:eastAsia="ru-RU"/>
        </w:rPr>
        <w:t>г</w:t>
      </w:r>
      <w:r w:rsidR="00A032A3" w:rsidRPr="00CD0B87">
        <w:rPr>
          <w:rStyle w:val="FontStyle47"/>
          <w:rFonts w:ascii="Arial" w:hAnsi="Arial" w:cs="Arial"/>
          <w:lang w:val="mn-MN" w:eastAsia="ru-RU"/>
        </w:rPr>
        <w:t xml:space="preserve"> </w:t>
      </w:r>
      <w:r w:rsidR="0067489A" w:rsidRPr="00CD0B87">
        <w:rPr>
          <w:rStyle w:val="FontStyle47"/>
          <w:rFonts w:ascii="Arial" w:hAnsi="Arial" w:cs="Arial"/>
          <w:lang w:val="ru-RU" w:eastAsia="ru-RU"/>
        </w:rPr>
        <w:t>холбогдох</w:t>
      </w:r>
      <w:r w:rsidR="0067489A" w:rsidRPr="00CD0B87">
        <w:rPr>
          <w:rStyle w:val="FontStyle47"/>
          <w:rFonts w:ascii="Arial" w:hAnsi="Arial" w:cs="Arial"/>
          <w:lang w:val="mn-MN" w:eastAsia="ru-RU"/>
        </w:rPr>
        <w:t xml:space="preserve"> </w:t>
      </w:r>
      <w:r w:rsidRPr="00CD0B87">
        <w:rPr>
          <w:rStyle w:val="FontStyle47"/>
          <w:rFonts w:ascii="Arial" w:hAnsi="Arial" w:cs="Arial"/>
          <w:lang w:val="ru-RU" w:eastAsia="ru-RU"/>
        </w:rPr>
        <w:t>хүмүүсээр шалгуулж</w:t>
      </w:r>
      <w:r w:rsidR="00EF458A" w:rsidRPr="00CD0B87">
        <w:rPr>
          <w:rStyle w:val="FontStyle47"/>
          <w:rFonts w:ascii="Arial" w:hAnsi="Arial" w:cs="Arial"/>
          <w:lang w:val="mn-MN" w:eastAsia="ru-RU"/>
        </w:rPr>
        <w:t>,</w:t>
      </w:r>
      <w:r w:rsidRPr="00CD0B87">
        <w:rPr>
          <w:rStyle w:val="FontStyle47"/>
          <w:rFonts w:ascii="Arial" w:hAnsi="Arial" w:cs="Arial"/>
          <w:lang w:val="ru-RU" w:eastAsia="ru-RU"/>
        </w:rPr>
        <w:t xml:space="preserve"> зохих з</w:t>
      </w:r>
      <w:r w:rsidRPr="00CD0B87">
        <w:rPr>
          <w:rStyle w:val="FontStyle47"/>
          <w:rFonts w:ascii="Arial" w:hAnsi="Arial" w:cs="Arial"/>
          <w:lang w:val="mn-MN" w:eastAsia="ru-RU"/>
        </w:rPr>
        <w:t>ө</w:t>
      </w:r>
      <w:r w:rsidRPr="00CD0B87">
        <w:rPr>
          <w:rStyle w:val="FontStyle47"/>
          <w:rFonts w:ascii="Arial" w:hAnsi="Arial" w:cs="Arial"/>
          <w:lang w:val="ru-RU" w:eastAsia="ru-RU"/>
        </w:rPr>
        <w:t>вш</w:t>
      </w:r>
      <w:r w:rsidRPr="00CD0B87">
        <w:rPr>
          <w:rStyle w:val="FontStyle47"/>
          <w:rFonts w:ascii="Arial" w:hAnsi="Arial" w:cs="Arial"/>
          <w:lang w:val="mn-MN" w:eastAsia="ru-RU"/>
        </w:rPr>
        <w:t>өө</w:t>
      </w:r>
      <w:r w:rsidRPr="00CD0B87">
        <w:rPr>
          <w:rStyle w:val="FontStyle47"/>
          <w:rFonts w:ascii="Arial" w:hAnsi="Arial" w:cs="Arial"/>
          <w:lang w:val="ru-RU" w:eastAsia="ru-RU"/>
        </w:rPr>
        <w:t>р</w:t>
      </w:r>
      <w:r w:rsidRPr="00CD0B87">
        <w:rPr>
          <w:rStyle w:val="FontStyle47"/>
          <w:rFonts w:ascii="Arial" w:hAnsi="Arial" w:cs="Arial"/>
          <w:lang w:val="mn-MN" w:eastAsia="ru-RU"/>
        </w:rPr>
        <w:t>ө</w:t>
      </w:r>
      <w:r w:rsidRPr="00CD0B87">
        <w:rPr>
          <w:rStyle w:val="FontStyle47"/>
          <w:rFonts w:ascii="Arial" w:hAnsi="Arial" w:cs="Arial"/>
          <w:lang w:val="ru-RU" w:eastAsia="ru-RU"/>
        </w:rPr>
        <w:t>л авсан байна.</w:t>
      </w:r>
    </w:p>
    <w:p w:rsidR="00F9760B" w:rsidRPr="00CD0B87" w:rsidRDefault="00F9760B" w:rsidP="007D6115">
      <w:pPr>
        <w:pStyle w:val="Style6"/>
        <w:widowControl/>
        <w:numPr>
          <w:ilvl w:val="2"/>
          <w:numId w:val="122"/>
        </w:numPr>
        <w:tabs>
          <w:tab w:val="left" w:pos="475"/>
        </w:tabs>
        <w:spacing w:line="276" w:lineRule="auto"/>
        <w:ind w:left="567"/>
        <w:rPr>
          <w:rStyle w:val="FontStyle47"/>
          <w:rFonts w:ascii="Arial" w:hAnsi="Arial" w:cs="Arial"/>
          <w:lang w:val="ru-RU" w:eastAsia="ru-RU"/>
        </w:rPr>
      </w:pPr>
      <w:r w:rsidRPr="00CD0B87">
        <w:rPr>
          <w:rStyle w:val="FontStyle47"/>
          <w:rFonts w:ascii="Arial" w:hAnsi="Arial" w:cs="Arial"/>
          <w:lang w:val="ru-RU" w:eastAsia="ru-RU"/>
        </w:rPr>
        <w:t xml:space="preserve">Геофизикийн багаж тоноглолтой тээврийн хэрэгслийг ажлын байранд </w:t>
      </w:r>
      <w:r w:rsidR="00EC6DA5" w:rsidRPr="00CD0B87">
        <w:rPr>
          <w:rStyle w:val="FontStyle47"/>
          <w:rFonts w:ascii="Arial" w:hAnsi="Arial" w:cs="Arial"/>
          <w:lang w:val="mn-MN" w:eastAsia="ru-RU"/>
        </w:rPr>
        <w:t>байрлуулахдаа</w:t>
      </w:r>
      <w:r w:rsidRPr="00CD0B87">
        <w:rPr>
          <w:rStyle w:val="FontStyle47"/>
          <w:rFonts w:ascii="Arial" w:hAnsi="Arial" w:cs="Arial"/>
          <w:lang w:val="ru-RU" w:eastAsia="ru-RU"/>
        </w:rPr>
        <w:t xml:space="preserve"> </w:t>
      </w:r>
      <w:r w:rsidRPr="00CD0B87">
        <w:rPr>
          <w:rStyle w:val="FontStyle47"/>
          <w:rFonts w:ascii="Arial" w:hAnsi="Arial" w:cs="Arial"/>
          <w:lang w:val="mn-MN" w:eastAsia="ru-RU"/>
        </w:rPr>
        <w:t>ө</w:t>
      </w:r>
      <w:r w:rsidRPr="00CD0B87">
        <w:rPr>
          <w:rStyle w:val="FontStyle47"/>
          <w:rFonts w:ascii="Arial" w:hAnsi="Arial" w:cs="Arial"/>
          <w:lang w:val="ru-RU" w:eastAsia="ru-RU"/>
        </w:rPr>
        <w:t>нх</w:t>
      </w:r>
      <w:r w:rsidRPr="00CD0B87">
        <w:rPr>
          <w:rStyle w:val="FontStyle47"/>
          <w:rFonts w:ascii="Arial" w:hAnsi="Arial" w:cs="Arial"/>
          <w:lang w:val="mn-MN" w:eastAsia="ru-RU"/>
        </w:rPr>
        <w:t>ө</w:t>
      </w:r>
      <w:r w:rsidRPr="00CD0B87">
        <w:rPr>
          <w:rStyle w:val="FontStyle47"/>
          <w:rFonts w:ascii="Arial" w:hAnsi="Arial" w:cs="Arial"/>
          <w:lang w:val="ru-RU" w:eastAsia="ru-RU"/>
        </w:rPr>
        <w:t>рч гулсахаас болгоомжлон</w:t>
      </w:r>
      <w:r w:rsidR="00856DFB" w:rsidRPr="00CD0B87">
        <w:rPr>
          <w:rStyle w:val="FontStyle47"/>
          <w:rFonts w:ascii="Arial" w:hAnsi="Arial" w:cs="Arial"/>
          <w:lang w:val="mn-MN" w:eastAsia="ru-RU"/>
        </w:rPr>
        <w:t>,</w:t>
      </w:r>
      <w:r w:rsidRPr="00CD0B87">
        <w:rPr>
          <w:rStyle w:val="FontStyle47"/>
          <w:rFonts w:ascii="Arial" w:hAnsi="Arial" w:cs="Arial"/>
          <w:lang w:val="ru-RU" w:eastAsia="ru-RU"/>
        </w:rPr>
        <w:t xml:space="preserve"> дуг</w:t>
      </w:r>
      <w:r w:rsidRPr="00CD0B87">
        <w:rPr>
          <w:rStyle w:val="FontStyle47"/>
          <w:rFonts w:ascii="Arial" w:hAnsi="Arial" w:cs="Arial"/>
          <w:lang w:val="mn-MN" w:eastAsia="ru-RU"/>
        </w:rPr>
        <w:t>у</w:t>
      </w:r>
      <w:r w:rsidRPr="00CD0B87">
        <w:rPr>
          <w:rStyle w:val="FontStyle47"/>
          <w:rFonts w:ascii="Arial" w:hAnsi="Arial" w:cs="Arial"/>
          <w:lang w:val="ru-RU" w:eastAsia="ru-RU"/>
        </w:rPr>
        <w:t>йн доор ив</w:t>
      </w:r>
      <w:r w:rsidRPr="00CD0B87">
        <w:rPr>
          <w:rStyle w:val="FontStyle47"/>
          <w:rFonts w:ascii="Arial" w:hAnsi="Arial" w:cs="Arial"/>
          <w:lang w:val="mn-MN" w:eastAsia="ru-RU"/>
        </w:rPr>
        <w:t>үү</w:t>
      </w:r>
      <w:r w:rsidR="00EC6DA5" w:rsidRPr="00CD0B87">
        <w:rPr>
          <w:rStyle w:val="FontStyle47"/>
          <w:rFonts w:ascii="Arial" w:hAnsi="Arial" w:cs="Arial"/>
          <w:lang w:val="ru-RU" w:eastAsia="ru-RU"/>
        </w:rPr>
        <w:t>р хий</w:t>
      </w:r>
      <w:r w:rsidR="00EC6DA5" w:rsidRPr="00CD0B87">
        <w:rPr>
          <w:rStyle w:val="FontStyle47"/>
          <w:rFonts w:ascii="Arial" w:hAnsi="Arial" w:cs="Arial"/>
          <w:lang w:val="mn-MN" w:eastAsia="ru-RU"/>
        </w:rPr>
        <w:t xml:space="preserve">сэн </w:t>
      </w:r>
      <w:r w:rsidRPr="00CD0B87">
        <w:rPr>
          <w:rStyle w:val="FontStyle47"/>
          <w:rFonts w:ascii="Arial" w:hAnsi="Arial" w:cs="Arial"/>
          <w:lang w:val="ru-RU" w:eastAsia="ru-RU"/>
        </w:rPr>
        <w:t>байна</w:t>
      </w:r>
      <w:r w:rsidRPr="00CD0B87">
        <w:rPr>
          <w:rStyle w:val="FontStyle47"/>
          <w:rFonts w:ascii="Arial" w:hAnsi="Arial" w:cs="Arial"/>
          <w:lang w:val="mn-MN" w:eastAsia="ru-RU"/>
        </w:rPr>
        <w:t>.</w:t>
      </w:r>
    </w:p>
    <w:p w:rsidR="00F9760B" w:rsidRPr="00CD0B87" w:rsidRDefault="00F9760B" w:rsidP="007D6115">
      <w:pPr>
        <w:pStyle w:val="Style6"/>
        <w:widowControl/>
        <w:numPr>
          <w:ilvl w:val="2"/>
          <w:numId w:val="122"/>
        </w:numPr>
        <w:tabs>
          <w:tab w:val="left" w:pos="475"/>
        </w:tabs>
        <w:spacing w:line="276" w:lineRule="auto"/>
        <w:ind w:left="567"/>
        <w:rPr>
          <w:rStyle w:val="FontStyle47"/>
          <w:rFonts w:ascii="Arial" w:hAnsi="Arial" w:cs="Arial"/>
          <w:lang w:val="ru-RU" w:eastAsia="ru-RU"/>
        </w:rPr>
      </w:pPr>
      <w:r w:rsidRPr="00CD0B87">
        <w:rPr>
          <w:rStyle w:val="FontStyle47"/>
          <w:rFonts w:ascii="Arial" w:hAnsi="Arial" w:cs="Arial"/>
          <w:lang w:val="ru-RU" w:eastAsia="ru-RU"/>
        </w:rPr>
        <w:t>Хайгуулын геофизикийн станцууд гал унтраах хэрэгслээр хангагдсан байхын зэрэгцээ бүх ажиллагсад т</w:t>
      </w:r>
      <w:r w:rsidRPr="00CD0B87">
        <w:rPr>
          <w:rStyle w:val="FontStyle47"/>
          <w:rFonts w:ascii="Arial" w:hAnsi="Arial" w:cs="Arial"/>
          <w:lang w:val="mn-MN" w:eastAsia="ru-RU"/>
        </w:rPr>
        <w:t>үү</w:t>
      </w:r>
      <w:r w:rsidRPr="00CD0B87">
        <w:rPr>
          <w:rStyle w:val="FontStyle47"/>
          <w:rFonts w:ascii="Arial" w:hAnsi="Arial" w:cs="Arial"/>
          <w:lang w:val="ru-RU" w:eastAsia="ru-RU"/>
        </w:rPr>
        <w:t xml:space="preserve">нийг ажиллуулж чаддаг байвал зохино. Гал унтраах хэрэгслийг зориулалтын бус </w:t>
      </w:r>
      <w:r w:rsidRPr="00CD0B87">
        <w:rPr>
          <w:rStyle w:val="FontStyle47"/>
          <w:rFonts w:ascii="Arial" w:hAnsi="Arial" w:cs="Arial"/>
          <w:lang w:val="mn-MN" w:eastAsia="ru-RU"/>
        </w:rPr>
        <w:t>зүйлд</w:t>
      </w:r>
      <w:r w:rsidRPr="00CD0B87">
        <w:rPr>
          <w:rStyle w:val="FontStyle47"/>
          <w:rFonts w:ascii="Arial" w:hAnsi="Arial" w:cs="Arial"/>
          <w:lang w:val="ru-RU" w:eastAsia="ru-RU"/>
        </w:rPr>
        <w:t xml:space="preserve"> ашиглахыг хатуу хориглоно.</w:t>
      </w:r>
    </w:p>
    <w:p w:rsidR="00F9760B" w:rsidRPr="00CD0B87" w:rsidRDefault="00383703" w:rsidP="007D6115">
      <w:pPr>
        <w:pStyle w:val="Style6"/>
        <w:widowControl/>
        <w:numPr>
          <w:ilvl w:val="2"/>
          <w:numId w:val="122"/>
        </w:numPr>
        <w:tabs>
          <w:tab w:val="left" w:pos="475"/>
        </w:tabs>
        <w:spacing w:line="276" w:lineRule="auto"/>
        <w:ind w:left="567"/>
        <w:rPr>
          <w:rStyle w:val="FontStyle47"/>
          <w:rFonts w:ascii="Arial" w:hAnsi="Arial" w:cs="Arial"/>
          <w:lang w:val="ru-RU" w:eastAsia="ru-RU"/>
        </w:rPr>
      </w:pPr>
      <w:r w:rsidRPr="00CD0B87">
        <w:rPr>
          <w:rStyle w:val="FontStyle47"/>
          <w:rFonts w:ascii="Arial" w:hAnsi="Arial" w:cs="Arial"/>
          <w:lang w:val="mn-MN" w:eastAsia="ru-RU"/>
        </w:rPr>
        <w:lastRenderedPageBreak/>
        <w:t xml:space="preserve"> </w:t>
      </w:r>
      <w:r w:rsidR="00F9760B" w:rsidRPr="00CD0B87">
        <w:rPr>
          <w:rStyle w:val="FontStyle47"/>
          <w:rFonts w:ascii="Arial" w:hAnsi="Arial" w:cs="Arial"/>
          <w:lang w:val="ru-RU" w:eastAsia="ru-RU"/>
        </w:rPr>
        <w:t>Хайгуулын станцтай автомашины бүхээгт "Тамхи б</w:t>
      </w:r>
      <w:r w:rsidR="00F9760B" w:rsidRPr="00CD0B87">
        <w:rPr>
          <w:rStyle w:val="FontStyle47"/>
          <w:rFonts w:ascii="Arial" w:hAnsi="Arial" w:cs="Arial"/>
          <w:lang w:val="mn-MN" w:eastAsia="ru-RU"/>
        </w:rPr>
        <w:t>үү</w:t>
      </w:r>
      <w:r w:rsidR="00F9760B" w:rsidRPr="00CD0B87">
        <w:rPr>
          <w:rStyle w:val="FontStyle47"/>
          <w:rFonts w:ascii="Arial" w:hAnsi="Arial" w:cs="Arial"/>
          <w:lang w:val="ru-RU" w:eastAsia="ru-RU"/>
        </w:rPr>
        <w:t xml:space="preserve"> тат" "Задгай гал т</w:t>
      </w:r>
      <w:r w:rsidR="00F9760B" w:rsidRPr="00CD0B87">
        <w:rPr>
          <w:rStyle w:val="FontStyle47"/>
          <w:rFonts w:ascii="Arial" w:hAnsi="Arial" w:cs="Arial"/>
          <w:lang w:val="mn-MN" w:eastAsia="ru-RU"/>
        </w:rPr>
        <w:t>ү</w:t>
      </w:r>
      <w:r w:rsidR="00F9760B" w:rsidRPr="00CD0B87">
        <w:rPr>
          <w:rStyle w:val="FontStyle47"/>
          <w:rFonts w:ascii="Arial" w:hAnsi="Arial" w:cs="Arial"/>
          <w:lang w:val="ru-RU" w:eastAsia="ru-RU"/>
        </w:rPr>
        <w:t>лэхийг хатуу</w:t>
      </w:r>
      <w:r w:rsidR="00F9760B" w:rsidRPr="00CD0B87">
        <w:rPr>
          <w:rStyle w:val="FontStyle47"/>
          <w:rFonts w:ascii="Arial" w:hAnsi="Arial" w:cs="Arial"/>
          <w:lang w:val="mn-MN" w:eastAsia="ru-RU"/>
        </w:rPr>
        <w:t xml:space="preserve"> </w:t>
      </w:r>
      <w:r w:rsidR="00F9760B" w:rsidRPr="00CD0B87">
        <w:rPr>
          <w:rStyle w:val="FontStyle47"/>
          <w:rFonts w:ascii="Arial" w:hAnsi="Arial" w:cs="Arial"/>
          <w:lang w:val="ru-RU" w:eastAsia="ru-RU"/>
        </w:rPr>
        <w:t>хориглоно" гэсэ</w:t>
      </w:r>
      <w:r w:rsidR="00A26A13" w:rsidRPr="00CD0B87">
        <w:rPr>
          <w:rStyle w:val="FontStyle47"/>
          <w:rFonts w:ascii="Arial" w:hAnsi="Arial" w:cs="Arial"/>
          <w:lang w:val="ru-RU" w:eastAsia="ru-RU"/>
        </w:rPr>
        <w:t>н санамж тавина. Задгай галыг з</w:t>
      </w:r>
      <w:r w:rsidR="00A26A13" w:rsidRPr="00CD0B87">
        <w:rPr>
          <w:rStyle w:val="FontStyle47"/>
          <w:rFonts w:ascii="Arial" w:hAnsi="Arial" w:cs="Arial"/>
          <w:lang w:val="mn-MN" w:eastAsia="ru-RU"/>
        </w:rPr>
        <w:t>ө</w:t>
      </w:r>
      <w:r w:rsidR="00A26A13" w:rsidRPr="00CD0B87">
        <w:rPr>
          <w:rStyle w:val="FontStyle47"/>
          <w:rFonts w:ascii="Arial" w:hAnsi="Arial" w:cs="Arial"/>
          <w:lang w:val="ru-RU" w:eastAsia="ru-RU"/>
        </w:rPr>
        <w:t>вх</w:t>
      </w:r>
      <w:r w:rsidR="00A26A13" w:rsidRPr="00CD0B87">
        <w:rPr>
          <w:rStyle w:val="FontStyle47"/>
          <w:rFonts w:ascii="Arial" w:hAnsi="Arial" w:cs="Arial"/>
          <w:lang w:val="mn-MN" w:eastAsia="ru-RU"/>
        </w:rPr>
        <w:t>ө</w:t>
      </w:r>
      <w:r w:rsidR="00F9760B" w:rsidRPr="00CD0B87">
        <w:rPr>
          <w:rStyle w:val="FontStyle47"/>
          <w:rFonts w:ascii="Arial" w:hAnsi="Arial" w:cs="Arial"/>
          <w:lang w:val="ru-RU" w:eastAsia="ru-RU"/>
        </w:rPr>
        <w:t>н станцаас 20 метрээс</w:t>
      </w:r>
      <w:r w:rsidR="00F9760B" w:rsidRPr="00CD0B87">
        <w:rPr>
          <w:rStyle w:val="FontStyle47"/>
          <w:rFonts w:ascii="Arial" w:hAnsi="Arial" w:cs="Arial"/>
          <w:lang w:val="mn-MN" w:eastAsia="ru-RU"/>
        </w:rPr>
        <w:t xml:space="preserve"> </w:t>
      </w:r>
      <w:r w:rsidRPr="00CD0B87">
        <w:rPr>
          <w:rStyle w:val="FontStyle47"/>
          <w:rFonts w:ascii="Arial" w:hAnsi="Arial" w:cs="Arial"/>
          <w:lang w:val="ru-RU" w:eastAsia="ru-RU"/>
        </w:rPr>
        <w:t>доошгүй</w:t>
      </w:r>
      <w:r w:rsidRPr="00CD0B87">
        <w:rPr>
          <w:rStyle w:val="FontStyle47"/>
          <w:rFonts w:ascii="Arial" w:hAnsi="Arial" w:cs="Arial"/>
          <w:lang w:val="mn-MN" w:eastAsia="ru-RU"/>
        </w:rPr>
        <w:t xml:space="preserve"> </w:t>
      </w:r>
      <w:r w:rsidRPr="00CD0B87">
        <w:rPr>
          <w:rStyle w:val="FontStyle47"/>
          <w:rFonts w:ascii="Arial" w:hAnsi="Arial" w:cs="Arial"/>
          <w:lang w:val="ru-RU" w:eastAsia="ru-RU"/>
        </w:rPr>
        <w:t>хол</w:t>
      </w:r>
      <w:r w:rsidRPr="00CD0B87">
        <w:rPr>
          <w:rStyle w:val="FontStyle47"/>
          <w:rFonts w:ascii="Arial" w:hAnsi="Arial" w:cs="Arial"/>
          <w:lang w:val="mn-MN" w:eastAsia="ru-RU"/>
        </w:rPr>
        <w:t xml:space="preserve"> </w:t>
      </w:r>
      <w:r w:rsidRPr="00CD0B87">
        <w:rPr>
          <w:rStyle w:val="FontStyle47"/>
          <w:rFonts w:ascii="Arial" w:hAnsi="Arial" w:cs="Arial"/>
          <w:lang w:val="ru-RU" w:eastAsia="ru-RU"/>
        </w:rPr>
        <w:t>зайд</w:t>
      </w:r>
      <w:r w:rsidRPr="00CD0B87">
        <w:rPr>
          <w:rStyle w:val="FontStyle47"/>
          <w:rFonts w:ascii="Arial" w:hAnsi="Arial" w:cs="Arial"/>
          <w:lang w:val="mn-MN" w:eastAsia="ru-RU"/>
        </w:rPr>
        <w:t xml:space="preserve"> </w:t>
      </w:r>
      <w:r w:rsidR="00F9760B" w:rsidRPr="00CD0B87">
        <w:rPr>
          <w:rStyle w:val="FontStyle47"/>
          <w:rFonts w:ascii="Arial" w:hAnsi="Arial" w:cs="Arial"/>
          <w:lang w:val="ru-RU" w:eastAsia="ru-RU"/>
        </w:rPr>
        <w:t>хяналтын дор асаахыг з</w:t>
      </w:r>
      <w:r w:rsidR="00F9760B" w:rsidRPr="00CD0B87">
        <w:rPr>
          <w:rStyle w:val="FontStyle47"/>
          <w:rFonts w:ascii="Arial" w:hAnsi="Arial" w:cs="Arial"/>
          <w:lang w:val="mn-MN" w:eastAsia="ru-RU"/>
        </w:rPr>
        <w:t>ө</w:t>
      </w:r>
      <w:r w:rsidR="00F9760B" w:rsidRPr="00CD0B87">
        <w:rPr>
          <w:rStyle w:val="FontStyle47"/>
          <w:rFonts w:ascii="Arial" w:hAnsi="Arial" w:cs="Arial"/>
          <w:lang w:val="ru-RU" w:eastAsia="ru-RU"/>
        </w:rPr>
        <w:t>вш</w:t>
      </w:r>
      <w:r w:rsidR="00F9760B" w:rsidRPr="00CD0B87">
        <w:rPr>
          <w:rStyle w:val="FontStyle47"/>
          <w:rFonts w:ascii="Arial" w:hAnsi="Arial" w:cs="Arial"/>
          <w:lang w:val="mn-MN" w:eastAsia="ru-RU"/>
        </w:rPr>
        <w:t>өө</w:t>
      </w:r>
      <w:r w:rsidR="00F9760B" w:rsidRPr="00CD0B87">
        <w:rPr>
          <w:rStyle w:val="FontStyle47"/>
          <w:rFonts w:ascii="Arial" w:hAnsi="Arial" w:cs="Arial"/>
          <w:lang w:val="ru-RU" w:eastAsia="ru-RU"/>
        </w:rPr>
        <w:t>рн</w:t>
      </w:r>
      <w:r w:rsidR="00F9760B" w:rsidRPr="00CD0B87">
        <w:rPr>
          <w:rStyle w:val="FontStyle47"/>
          <w:rFonts w:ascii="Arial" w:hAnsi="Arial" w:cs="Arial"/>
          <w:lang w:val="mn-MN" w:eastAsia="ru-RU"/>
        </w:rPr>
        <w:t>ө</w:t>
      </w:r>
      <w:r w:rsidR="00F9760B" w:rsidRPr="00CD0B87">
        <w:rPr>
          <w:rStyle w:val="FontStyle47"/>
          <w:rFonts w:ascii="Arial" w:hAnsi="Arial" w:cs="Arial"/>
          <w:lang w:val="ru-RU" w:eastAsia="ru-RU"/>
        </w:rPr>
        <w:t>.</w:t>
      </w:r>
    </w:p>
    <w:p w:rsidR="00F9760B" w:rsidRPr="00CD0B87" w:rsidRDefault="00576CF9" w:rsidP="007D6115">
      <w:pPr>
        <w:pStyle w:val="Style6"/>
        <w:widowControl/>
        <w:numPr>
          <w:ilvl w:val="2"/>
          <w:numId w:val="122"/>
        </w:numPr>
        <w:tabs>
          <w:tab w:val="left" w:pos="475"/>
        </w:tabs>
        <w:spacing w:line="276" w:lineRule="auto"/>
        <w:ind w:left="567"/>
        <w:rPr>
          <w:rStyle w:val="FontStyle47"/>
          <w:rFonts w:ascii="Arial" w:hAnsi="Arial" w:cs="Arial"/>
          <w:lang w:val="ru-RU" w:eastAsia="ru-RU"/>
        </w:rPr>
      </w:pPr>
      <w:r w:rsidRPr="00CD0B87">
        <w:rPr>
          <w:rStyle w:val="FontStyle47"/>
          <w:rFonts w:ascii="Arial" w:hAnsi="Arial" w:cs="Arial"/>
          <w:lang w:val="mn-MN" w:eastAsia="ru-RU"/>
        </w:rPr>
        <w:t xml:space="preserve"> </w:t>
      </w:r>
      <w:r w:rsidR="00F9760B" w:rsidRPr="00CD0B87">
        <w:rPr>
          <w:rStyle w:val="FontStyle47"/>
          <w:rFonts w:ascii="Arial" w:hAnsi="Arial" w:cs="Arial"/>
          <w:lang w:val="ru-RU" w:eastAsia="ru-RU"/>
        </w:rPr>
        <w:t>Х</w:t>
      </w:r>
      <w:r w:rsidR="00F9760B" w:rsidRPr="00CD0B87">
        <w:rPr>
          <w:rStyle w:val="FontStyle47"/>
          <w:rFonts w:ascii="Arial" w:hAnsi="Arial" w:cs="Arial"/>
          <w:lang w:val="mn-MN" w:eastAsia="ru-RU"/>
        </w:rPr>
        <w:t>ү</w:t>
      </w:r>
      <w:r w:rsidR="00F9760B" w:rsidRPr="00CD0B87">
        <w:rPr>
          <w:rStyle w:val="FontStyle47"/>
          <w:rFonts w:ascii="Arial" w:hAnsi="Arial" w:cs="Arial"/>
          <w:lang w:val="ru-RU" w:eastAsia="ru-RU"/>
        </w:rPr>
        <w:t>йтний улиралд ажилладаг станцуудын бүхээгт дулаалгын зориулалттай зуух байрлуулахдаа "Гал т</w:t>
      </w:r>
      <w:r w:rsidR="00F9760B" w:rsidRPr="00CD0B87">
        <w:rPr>
          <w:rStyle w:val="FontStyle47"/>
          <w:rFonts w:ascii="Arial" w:hAnsi="Arial" w:cs="Arial"/>
          <w:lang w:val="mn-MN" w:eastAsia="ru-RU"/>
        </w:rPr>
        <w:t>ү</w:t>
      </w:r>
      <w:r w:rsidR="00F9760B" w:rsidRPr="00CD0B87">
        <w:rPr>
          <w:rStyle w:val="FontStyle47"/>
          <w:rFonts w:ascii="Arial" w:hAnsi="Arial" w:cs="Arial"/>
          <w:lang w:val="ru-RU" w:eastAsia="ru-RU"/>
        </w:rPr>
        <w:t>ймрийн аюу</w:t>
      </w:r>
      <w:r w:rsidRPr="00CD0B87">
        <w:rPr>
          <w:rStyle w:val="FontStyle47"/>
          <w:rFonts w:ascii="Arial" w:hAnsi="Arial" w:cs="Arial"/>
          <w:lang w:val="ru-RU" w:eastAsia="ru-RU"/>
        </w:rPr>
        <w:t>лаас урьдчилан сэргийлэх дүрэм"</w:t>
      </w:r>
      <w:r w:rsidR="00F9760B" w:rsidRPr="00CD0B87">
        <w:rPr>
          <w:rStyle w:val="FontStyle47"/>
          <w:rFonts w:ascii="Arial" w:hAnsi="Arial" w:cs="Arial"/>
          <w:lang w:val="ru-RU" w:eastAsia="ru-RU"/>
        </w:rPr>
        <w:t>-ийг баримтална.</w:t>
      </w:r>
    </w:p>
    <w:p w:rsidR="00F9760B" w:rsidRPr="00CD0B87" w:rsidRDefault="00576CF9" w:rsidP="007D6115">
      <w:pPr>
        <w:pStyle w:val="Style6"/>
        <w:widowControl/>
        <w:numPr>
          <w:ilvl w:val="2"/>
          <w:numId w:val="122"/>
        </w:numPr>
        <w:tabs>
          <w:tab w:val="left" w:pos="475"/>
        </w:tabs>
        <w:spacing w:line="276" w:lineRule="auto"/>
        <w:ind w:left="567"/>
        <w:rPr>
          <w:rStyle w:val="FontStyle47"/>
          <w:rFonts w:ascii="Arial" w:hAnsi="Arial" w:cs="Arial"/>
          <w:lang w:val="ru-RU" w:eastAsia="ru-RU"/>
        </w:rPr>
      </w:pPr>
      <w:r w:rsidRPr="00CD0B87">
        <w:rPr>
          <w:rStyle w:val="FontStyle47"/>
          <w:rFonts w:ascii="Arial" w:hAnsi="Arial" w:cs="Arial"/>
          <w:lang w:val="mn-MN" w:eastAsia="ru-RU"/>
        </w:rPr>
        <w:t xml:space="preserve"> </w:t>
      </w:r>
      <w:r w:rsidR="00F9760B" w:rsidRPr="00CD0B87">
        <w:rPr>
          <w:rStyle w:val="FontStyle47"/>
          <w:rFonts w:ascii="Arial" w:hAnsi="Arial" w:cs="Arial"/>
          <w:lang w:val="ru-RU" w:eastAsia="ru-RU"/>
        </w:rPr>
        <w:t>Дамжуулах утсуудыг зам</w:t>
      </w:r>
      <w:r w:rsidR="00CC2934" w:rsidRPr="00CD0B87">
        <w:rPr>
          <w:rStyle w:val="FontStyle47"/>
          <w:rFonts w:ascii="Arial" w:hAnsi="Arial" w:cs="Arial"/>
          <w:lang w:val="mn-MN" w:eastAsia="ru-RU"/>
        </w:rPr>
        <w:t>ын</w:t>
      </w:r>
      <w:r w:rsidR="00F9760B" w:rsidRPr="00CD0B87">
        <w:rPr>
          <w:rStyle w:val="FontStyle47"/>
          <w:rFonts w:ascii="Arial" w:hAnsi="Arial" w:cs="Arial"/>
          <w:lang w:val="ru-RU" w:eastAsia="ru-RU"/>
        </w:rPr>
        <w:t xml:space="preserve"> з</w:t>
      </w:r>
      <w:r w:rsidR="00F9760B" w:rsidRPr="00CD0B87">
        <w:rPr>
          <w:rStyle w:val="FontStyle47"/>
          <w:rFonts w:ascii="Arial" w:hAnsi="Arial" w:cs="Arial"/>
          <w:lang w:val="mn-MN" w:eastAsia="ru-RU"/>
        </w:rPr>
        <w:t>ө</w:t>
      </w:r>
      <w:r w:rsidR="00F9760B" w:rsidRPr="00CD0B87">
        <w:rPr>
          <w:rStyle w:val="FontStyle47"/>
          <w:rFonts w:ascii="Arial" w:hAnsi="Arial" w:cs="Arial"/>
          <w:lang w:val="ru-RU" w:eastAsia="ru-RU"/>
        </w:rPr>
        <w:t>р</w:t>
      </w:r>
      <w:r w:rsidR="00F9760B" w:rsidRPr="00CD0B87">
        <w:rPr>
          <w:rStyle w:val="FontStyle47"/>
          <w:rFonts w:ascii="Arial" w:hAnsi="Arial" w:cs="Arial"/>
          <w:lang w:val="mn-MN" w:eastAsia="ru-RU"/>
        </w:rPr>
        <w:t>ө</w:t>
      </w:r>
      <w:r w:rsidR="007D1BA7" w:rsidRPr="00CD0B87">
        <w:rPr>
          <w:rStyle w:val="FontStyle47"/>
          <w:rFonts w:ascii="Arial" w:hAnsi="Arial" w:cs="Arial"/>
          <w:lang w:val="ru-RU" w:eastAsia="ru-RU"/>
        </w:rPr>
        <w:t>г дээ</w:t>
      </w:r>
      <w:r w:rsidR="00F9760B" w:rsidRPr="00CD0B87">
        <w:rPr>
          <w:rStyle w:val="FontStyle47"/>
          <w:rFonts w:ascii="Arial" w:hAnsi="Arial" w:cs="Arial"/>
          <w:lang w:val="ru-RU" w:eastAsia="ru-RU"/>
        </w:rPr>
        <w:t>г</w:t>
      </w:r>
      <w:r w:rsidR="00F9760B" w:rsidRPr="00CD0B87">
        <w:rPr>
          <w:rStyle w:val="FontStyle47"/>
          <w:rFonts w:ascii="Arial" w:hAnsi="Arial" w:cs="Arial"/>
          <w:lang w:val="mn-MN" w:eastAsia="ru-RU"/>
        </w:rPr>
        <w:t>үү</w:t>
      </w:r>
      <w:r w:rsidR="00F9760B" w:rsidRPr="00CD0B87">
        <w:rPr>
          <w:rStyle w:val="FontStyle47"/>
          <w:rFonts w:ascii="Arial" w:hAnsi="Arial" w:cs="Arial"/>
          <w:lang w:val="ru-RU" w:eastAsia="ru-RU"/>
        </w:rPr>
        <w:t>р цувихдаа т</w:t>
      </w:r>
      <w:r w:rsidR="00F9760B" w:rsidRPr="00CD0B87">
        <w:rPr>
          <w:rStyle w:val="FontStyle47"/>
          <w:rFonts w:ascii="Arial" w:hAnsi="Arial" w:cs="Arial"/>
          <w:lang w:val="mn-MN" w:eastAsia="ru-RU"/>
        </w:rPr>
        <w:t>үү</w:t>
      </w:r>
      <w:r w:rsidR="00F9760B" w:rsidRPr="00CD0B87">
        <w:rPr>
          <w:rStyle w:val="FontStyle47"/>
          <w:rFonts w:ascii="Arial" w:hAnsi="Arial" w:cs="Arial"/>
          <w:lang w:val="ru-RU" w:eastAsia="ru-RU"/>
        </w:rPr>
        <w:t xml:space="preserve">нийг гэмтээхээс урьдчилан сэргийлэх арга хэмжээ авна. </w:t>
      </w:r>
      <w:r w:rsidR="00F9760B" w:rsidRPr="00CD0B87">
        <w:rPr>
          <w:rStyle w:val="FontStyle47"/>
          <w:rFonts w:ascii="Arial" w:hAnsi="Arial" w:cs="Arial"/>
          <w:lang w:val="mn-MN" w:eastAsia="ru-RU"/>
        </w:rPr>
        <w:t>Үү</w:t>
      </w:r>
      <w:r w:rsidR="00F9760B" w:rsidRPr="00CD0B87">
        <w:rPr>
          <w:rStyle w:val="FontStyle47"/>
          <w:rFonts w:ascii="Arial" w:hAnsi="Arial" w:cs="Arial"/>
          <w:lang w:val="ru-RU" w:eastAsia="ru-RU"/>
        </w:rPr>
        <w:t>нд:</w:t>
      </w:r>
    </w:p>
    <w:p w:rsidR="000B08AD" w:rsidRPr="00CD0B87" w:rsidRDefault="00F9760B" w:rsidP="00A173A0">
      <w:pPr>
        <w:pStyle w:val="Style6"/>
        <w:widowControl/>
        <w:numPr>
          <w:ilvl w:val="0"/>
          <w:numId w:val="129"/>
        </w:numPr>
        <w:spacing w:line="276" w:lineRule="auto"/>
        <w:ind w:left="1134" w:hanging="142"/>
        <w:rPr>
          <w:rStyle w:val="FontStyle47"/>
          <w:rFonts w:ascii="Arial" w:hAnsi="Arial" w:cs="Arial"/>
          <w:lang w:val="ru-RU" w:eastAsia="ru-RU"/>
        </w:rPr>
      </w:pPr>
      <w:r w:rsidRPr="00CD0B87">
        <w:rPr>
          <w:rStyle w:val="FontStyle47"/>
          <w:rFonts w:ascii="Arial" w:hAnsi="Arial" w:cs="Arial"/>
          <w:lang w:val="mn-MN" w:eastAsia="ru-RU"/>
        </w:rPr>
        <w:t>З</w:t>
      </w:r>
      <w:r w:rsidRPr="00CD0B87">
        <w:rPr>
          <w:rStyle w:val="FontStyle47"/>
          <w:rFonts w:ascii="Arial" w:hAnsi="Arial" w:cs="Arial"/>
          <w:lang w:val="ru-RU" w:eastAsia="ru-RU"/>
        </w:rPr>
        <w:t>ам о</w:t>
      </w:r>
      <w:r w:rsidRPr="00CD0B87">
        <w:rPr>
          <w:rStyle w:val="FontStyle47"/>
          <w:rFonts w:ascii="Arial" w:hAnsi="Arial" w:cs="Arial"/>
          <w:lang w:val="mn-MN" w:eastAsia="ru-RU"/>
        </w:rPr>
        <w:t>г</w:t>
      </w:r>
      <w:r w:rsidRPr="00CD0B87">
        <w:rPr>
          <w:rStyle w:val="FontStyle47"/>
          <w:rFonts w:ascii="Arial" w:hAnsi="Arial" w:cs="Arial"/>
          <w:lang w:val="ru-RU" w:eastAsia="ru-RU"/>
        </w:rPr>
        <w:t>толж байгаа газарт ухаж суулгах</w:t>
      </w:r>
      <w:r w:rsidR="00F00743" w:rsidRPr="00CD0B87">
        <w:rPr>
          <w:rStyle w:val="FontStyle47"/>
          <w:rFonts w:ascii="Arial" w:hAnsi="Arial" w:cs="Arial"/>
          <w:lang w:val="mn-MN" w:eastAsia="ru-RU"/>
        </w:rPr>
        <w:t xml:space="preserve">, </w:t>
      </w:r>
      <w:r w:rsidRPr="00CD0B87">
        <w:rPr>
          <w:rStyle w:val="FontStyle47"/>
          <w:rFonts w:ascii="Arial" w:hAnsi="Arial" w:cs="Arial"/>
          <w:lang w:val="ru-RU" w:eastAsia="ru-RU"/>
        </w:rPr>
        <w:t xml:space="preserve">4.5 метрээс дээш өндөр </w:t>
      </w:r>
      <w:r w:rsidR="00396952">
        <w:rPr>
          <w:rStyle w:val="FontStyle47"/>
          <w:rFonts w:ascii="Arial" w:hAnsi="Arial" w:cs="Arial"/>
          <w:lang w:val="mn-MN" w:eastAsia="ru-RU"/>
        </w:rPr>
        <w:t xml:space="preserve"> </w:t>
      </w:r>
      <w:r w:rsidRPr="00CD0B87">
        <w:rPr>
          <w:rStyle w:val="FontStyle47"/>
          <w:rFonts w:ascii="Arial" w:hAnsi="Arial" w:cs="Arial"/>
          <w:lang w:val="ru-RU" w:eastAsia="ru-RU"/>
        </w:rPr>
        <w:t xml:space="preserve">шонд </w:t>
      </w:r>
      <w:r w:rsidRPr="00CD0B87">
        <w:rPr>
          <w:rStyle w:val="FontStyle47"/>
          <w:rFonts w:ascii="Arial" w:hAnsi="Arial" w:cs="Arial"/>
          <w:lang w:val="mn-MN" w:eastAsia="ru-RU"/>
        </w:rPr>
        <w:t xml:space="preserve">   </w:t>
      </w:r>
      <w:r w:rsidRPr="00CD0B87">
        <w:rPr>
          <w:rStyle w:val="FontStyle47"/>
          <w:rFonts w:ascii="Arial" w:hAnsi="Arial" w:cs="Arial"/>
          <w:lang w:val="ru-RU" w:eastAsia="ru-RU"/>
        </w:rPr>
        <w:t>хэцэлж</w:t>
      </w:r>
      <w:r w:rsidRPr="00CD0B87">
        <w:rPr>
          <w:rStyle w:val="FontStyle47"/>
          <w:rFonts w:ascii="Arial" w:hAnsi="Arial" w:cs="Arial"/>
          <w:lang w:val="mn-MN" w:eastAsia="ru-RU"/>
        </w:rPr>
        <w:t xml:space="preserve"> </w:t>
      </w:r>
      <w:r w:rsidRPr="00CD0B87">
        <w:rPr>
          <w:rStyle w:val="FontStyle47"/>
          <w:rFonts w:ascii="Arial" w:hAnsi="Arial" w:cs="Arial"/>
          <w:lang w:val="ru-RU" w:eastAsia="ru-RU"/>
        </w:rPr>
        <w:t>тохох,</w:t>
      </w:r>
      <w:r w:rsidRPr="00CD0B87">
        <w:rPr>
          <w:rStyle w:val="FontStyle47"/>
          <w:rFonts w:ascii="Arial" w:hAnsi="Arial" w:cs="Arial"/>
          <w:lang w:val="mn-MN" w:eastAsia="ru-RU"/>
        </w:rPr>
        <w:t xml:space="preserve"> </w:t>
      </w:r>
      <w:r w:rsidRPr="00CD0B87">
        <w:rPr>
          <w:rStyle w:val="FontStyle47"/>
          <w:rFonts w:ascii="Arial" w:hAnsi="Arial" w:cs="Arial"/>
          <w:lang w:val="ru-RU" w:eastAsia="ru-RU"/>
        </w:rPr>
        <w:t>энэ тохиолдолд утсанд "аюултай" дохионы дарцаг уях буюу бусад холбогдох тэмдгийг</w:t>
      </w:r>
      <w:r w:rsidRPr="00CD0B87">
        <w:rPr>
          <w:rStyle w:val="FontStyle47"/>
          <w:rFonts w:ascii="Arial" w:hAnsi="Arial" w:cs="Arial"/>
          <w:lang w:val="mn-MN" w:eastAsia="ru-RU"/>
        </w:rPr>
        <w:t xml:space="preserve"> </w:t>
      </w:r>
      <w:r w:rsidRPr="00CD0B87">
        <w:rPr>
          <w:rStyle w:val="FontStyle47"/>
          <w:rFonts w:ascii="Arial" w:hAnsi="Arial" w:cs="Arial"/>
          <w:lang w:val="ru-RU" w:eastAsia="ru-RU"/>
        </w:rPr>
        <w:t>тавина.</w:t>
      </w:r>
    </w:p>
    <w:p w:rsidR="002746D2" w:rsidRPr="00CD0B87" w:rsidRDefault="00F9760B" w:rsidP="00A173A0">
      <w:pPr>
        <w:pStyle w:val="Style6"/>
        <w:widowControl/>
        <w:numPr>
          <w:ilvl w:val="0"/>
          <w:numId w:val="129"/>
        </w:numPr>
        <w:spacing w:line="276" w:lineRule="auto"/>
        <w:ind w:left="1134" w:hanging="142"/>
        <w:rPr>
          <w:rStyle w:val="FontStyle47"/>
          <w:rFonts w:ascii="Arial" w:hAnsi="Arial" w:cs="Arial"/>
          <w:lang w:val="ru-RU" w:eastAsia="ru-RU"/>
        </w:rPr>
      </w:pPr>
      <w:r w:rsidRPr="00CD0B87">
        <w:rPr>
          <w:rStyle w:val="FontStyle47"/>
          <w:rFonts w:ascii="Arial" w:hAnsi="Arial" w:cs="Arial"/>
          <w:lang w:val="mn-MN" w:eastAsia="ru-RU"/>
        </w:rPr>
        <w:t>Тө</w:t>
      </w:r>
      <w:r w:rsidRPr="00CD0B87">
        <w:rPr>
          <w:rStyle w:val="FontStyle47"/>
          <w:rFonts w:ascii="Arial" w:hAnsi="Arial" w:cs="Arial"/>
          <w:lang w:val="ru-RU" w:eastAsia="ru-RU"/>
        </w:rPr>
        <w:t>м</w:t>
      </w:r>
      <w:r w:rsidRPr="00CD0B87">
        <w:rPr>
          <w:rStyle w:val="FontStyle47"/>
          <w:rFonts w:ascii="Arial" w:hAnsi="Arial" w:cs="Arial"/>
          <w:lang w:val="mn-MN" w:eastAsia="ru-RU"/>
        </w:rPr>
        <w:t>ө</w:t>
      </w:r>
      <w:r w:rsidRPr="00CD0B87">
        <w:rPr>
          <w:rStyle w:val="FontStyle47"/>
          <w:rFonts w:ascii="Arial" w:hAnsi="Arial" w:cs="Arial"/>
          <w:lang w:val="ru-RU" w:eastAsia="ru-RU"/>
        </w:rPr>
        <w:t xml:space="preserve">р замын рельсийн доогуур утсуудыг гаргах, хатуу </w:t>
      </w:r>
      <w:r w:rsidR="008E02D0">
        <w:rPr>
          <w:rStyle w:val="FontStyle47"/>
          <w:rFonts w:ascii="Arial" w:hAnsi="Arial" w:cs="Arial"/>
          <w:lang w:val="mn-MN" w:eastAsia="ru-RU"/>
        </w:rPr>
        <w:t>хучилттай</w:t>
      </w:r>
      <w:r w:rsidRPr="00CD0B87">
        <w:rPr>
          <w:rStyle w:val="FontStyle47"/>
          <w:rFonts w:ascii="Arial" w:hAnsi="Arial" w:cs="Arial"/>
          <w:lang w:val="ru-RU" w:eastAsia="ru-RU"/>
        </w:rPr>
        <w:t xml:space="preserve"> болон</w:t>
      </w:r>
      <w:r w:rsidRPr="00CD0B87">
        <w:rPr>
          <w:rStyle w:val="FontStyle47"/>
          <w:rFonts w:ascii="Arial" w:hAnsi="Arial" w:cs="Arial"/>
          <w:lang w:val="mn-MN" w:eastAsia="ru-RU"/>
        </w:rPr>
        <w:t xml:space="preserve"> </w:t>
      </w:r>
      <w:r w:rsidR="005D0C56" w:rsidRPr="00CD0B87">
        <w:rPr>
          <w:rStyle w:val="FontStyle47"/>
          <w:rFonts w:ascii="Arial" w:hAnsi="Arial" w:cs="Arial"/>
          <w:lang w:val="ru-RU" w:eastAsia="ru-RU"/>
        </w:rPr>
        <w:t>шороон зам</w:t>
      </w:r>
      <w:r w:rsidR="005D0C56" w:rsidRPr="00CD0B87">
        <w:rPr>
          <w:rStyle w:val="FontStyle47"/>
          <w:rFonts w:ascii="Arial" w:hAnsi="Arial" w:cs="Arial"/>
          <w:lang w:val="mn-MN" w:eastAsia="ru-RU"/>
        </w:rPr>
        <w:t xml:space="preserve"> </w:t>
      </w:r>
      <w:r w:rsidRPr="00CD0B87">
        <w:rPr>
          <w:rStyle w:val="FontStyle47"/>
          <w:rFonts w:ascii="Arial" w:hAnsi="Arial" w:cs="Arial"/>
          <w:lang w:val="ru-RU" w:eastAsia="ru-RU"/>
        </w:rPr>
        <w:t>дээг</w:t>
      </w:r>
      <w:r w:rsidRPr="00CD0B87">
        <w:rPr>
          <w:rStyle w:val="FontStyle47"/>
          <w:rFonts w:ascii="Arial" w:hAnsi="Arial" w:cs="Arial"/>
          <w:lang w:val="mn-MN" w:eastAsia="ru-RU"/>
        </w:rPr>
        <w:t>үү</w:t>
      </w:r>
      <w:r w:rsidRPr="00CD0B87">
        <w:rPr>
          <w:rStyle w:val="FontStyle47"/>
          <w:rFonts w:ascii="Arial" w:hAnsi="Arial" w:cs="Arial"/>
          <w:lang w:val="ru-RU" w:eastAsia="ru-RU"/>
        </w:rPr>
        <w:t>р</w:t>
      </w:r>
      <w:r w:rsidR="00F00743" w:rsidRPr="00CD0B87">
        <w:rPr>
          <w:rStyle w:val="FontStyle47"/>
          <w:rFonts w:ascii="Arial" w:hAnsi="Arial" w:cs="Arial"/>
          <w:lang w:val="ru-RU" w:eastAsia="ru-RU"/>
        </w:rPr>
        <w:t xml:space="preserve"> богино хугацаагаар утас тавих</w:t>
      </w:r>
      <w:r w:rsidR="00F00743" w:rsidRPr="00CD0B87">
        <w:rPr>
          <w:rStyle w:val="FontStyle47"/>
          <w:rFonts w:ascii="Arial" w:hAnsi="Arial" w:cs="Arial"/>
          <w:lang w:val="mn-MN" w:eastAsia="ru-RU"/>
        </w:rPr>
        <w:t>даа</w:t>
      </w:r>
      <w:r w:rsidRPr="00CD0B87">
        <w:rPr>
          <w:rStyle w:val="FontStyle47"/>
          <w:rFonts w:ascii="Arial" w:hAnsi="Arial" w:cs="Arial"/>
          <w:lang w:val="ru-RU" w:eastAsia="ru-RU"/>
        </w:rPr>
        <w:t xml:space="preserve"> </w:t>
      </w:r>
      <w:r w:rsidR="00674C51" w:rsidRPr="00CD0B87">
        <w:rPr>
          <w:rStyle w:val="FontStyle47"/>
          <w:rFonts w:ascii="Arial" w:hAnsi="Arial" w:cs="Arial"/>
          <w:lang w:val="mn-MN" w:eastAsia="ru-RU"/>
        </w:rPr>
        <w:t>з</w:t>
      </w:r>
      <w:r w:rsidR="00674C51" w:rsidRPr="00CD0B87">
        <w:rPr>
          <w:rStyle w:val="FontStyle47"/>
          <w:rFonts w:ascii="Arial" w:hAnsi="Arial" w:cs="Arial"/>
          <w:lang w:val="ru-RU" w:eastAsia="ru-RU"/>
        </w:rPr>
        <w:t>ам огтолж байгаа газарт харуул тавина. Харуул нь ш</w:t>
      </w:r>
      <w:r w:rsidR="00674C51" w:rsidRPr="00CD0B87">
        <w:rPr>
          <w:rStyle w:val="FontStyle47"/>
          <w:rFonts w:ascii="Arial" w:hAnsi="Arial" w:cs="Arial"/>
          <w:lang w:val="mn-MN" w:eastAsia="ru-RU"/>
        </w:rPr>
        <w:t>ө</w:t>
      </w:r>
      <w:r w:rsidR="00674C51" w:rsidRPr="00CD0B87">
        <w:rPr>
          <w:rStyle w:val="FontStyle47"/>
          <w:rFonts w:ascii="Arial" w:hAnsi="Arial" w:cs="Arial"/>
          <w:lang w:val="ru-RU" w:eastAsia="ru-RU"/>
        </w:rPr>
        <w:t>нийн цагт дуут,</w:t>
      </w:r>
      <w:r w:rsidR="00674C51" w:rsidRPr="00CD0B87">
        <w:rPr>
          <w:rStyle w:val="FontStyle47"/>
          <w:rFonts w:ascii="Arial" w:hAnsi="Arial" w:cs="Arial"/>
          <w:lang w:val="mn-MN" w:eastAsia="ru-RU"/>
        </w:rPr>
        <w:t xml:space="preserve"> </w:t>
      </w:r>
      <w:r w:rsidR="00674C51" w:rsidRPr="00CD0B87">
        <w:rPr>
          <w:rStyle w:val="FontStyle47"/>
          <w:rFonts w:ascii="Arial" w:hAnsi="Arial" w:cs="Arial"/>
          <w:lang w:val="ru-RU" w:eastAsia="ru-RU"/>
        </w:rPr>
        <w:t>гэрэлт</w:t>
      </w:r>
      <w:r w:rsidR="00674C51" w:rsidRPr="00CD0B87">
        <w:rPr>
          <w:rStyle w:val="FontStyle47"/>
          <w:rFonts w:ascii="Arial" w:hAnsi="Arial" w:cs="Arial"/>
          <w:lang w:val="mn-MN" w:eastAsia="ru-RU"/>
        </w:rPr>
        <w:t xml:space="preserve"> </w:t>
      </w:r>
      <w:r w:rsidR="00674C51" w:rsidRPr="00CD0B87">
        <w:rPr>
          <w:rStyle w:val="FontStyle47"/>
          <w:rFonts w:ascii="Arial" w:hAnsi="Arial" w:cs="Arial"/>
          <w:lang w:val="ru-RU" w:eastAsia="ru-RU"/>
        </w:rPr>
        <w:t>дохиогоор ханга</w:t>
      </w:r>
      <w:r w:rsidR="00674C51" w:rsidRPr="00CD0B87">
        <w:rPr>
          <w:rStyle w:val="FontStyle47"/>
          <w:rFonts w:ascii="Arial" w:hAnsi="Arial" w:cs="Arial"/>
          <w:lang w:val="mn-MN" w:eastAsia="ru-RU"/>
        </w:rPr>
        <w:t>г</w:t>
      </w:r>
      <w:r w:rsidR="00674C51" w:rsidRPr="00CD0B87">
        <w:rPr>
          <w:rStyle w:val="FontStyle47"/>
          <w:rFonts w:ascii="Arial" w:hAnsi="Arial" w:cs="Arial"/>
          <w:lang w:val="ru-RU" w:eastAsia="ru-RU"/>
        </w:rPr>
        <w:t>дсан байна.</w:t>
      </w:r>
    </w:p>
    <w:p w:rsidR="002746D2" w:rsidRPr="00CD0B87" w:rsidRDefault="00F9760B" w:rsidP="00A173A0">
      <w:pPr>
        <w:pStyle w:val="Style6"/>
        <w:widowControl/>
        <w:numPr>
          <w:ilvl w:val="0"/>
          <w:numId w:val="129"/>
        </w:numPr>
        <w:spacing w:line="276" w:lineRule="auto"/>
        <w:ind w:left="1134" w:hanging="142"/>
        <w:rPr>
          <w:rStyle w:val="FontStyle47"/>
          <w:rFonts w:ascii="Arial" w:hAnsi="Arial" w:cs="Arial"/>
          <w:lang w:val="ru-RU" w:eastAsia="ru-RU"/>
        </w:rPr>
      </w:pPr>
      <w:r w:rsidRPr="00CD0B87">
        <w:rPr>
          <w:rStyle w:val="FontStyle47"/>
          <w:rFonts w:ascii="Arial" w:hAnsi="Arial" w:cs="Arial"/>
          <w:lang w:val="ru-RU" w:eastAsia="ru-RU"/>
        </w:rPr>
        <w:t xml:space="preserve">Утсан </w:t>
      </w:r>
      <w:r w:rsidR="00396952">
        <w:rPr>
          <w:rStyle w:val="FontStyle47"/>
          <w:rFonts w:ascii="Arial" w:hAnsi="Arial" w:cs="Arial"/>
          <w:lang w:val="mn-MN" w:eastAsia="ru-RU"/>
        </w:rPr>
        <w:t>дээгүүр</w:t>
      </w:r>
      <w:r w:rsidRPr="00CD0B87">
        <w:rPr>
          <w:rStyle w:val="FontStyle47"/>
          <w:rFonts w:ascii="Arial" w:hAnsi="Arial" w:cs="Arial"/>
          <w:lang w:val="ru-RU" w:eastAsia="ru-RU"/>
        </w:rPr>
        <w:t xml:space="preserve"> дуг</w:t>
      </w:r>
      <w:r w:rsidRPr="00CD0B87">
        <w:rPr>
          <w:rStyle w:val="FontStyle47"/>
          <w:rFonts w:ascii="Arial" w:hAnsi="Arial" w:cs="Arial"/>
          <w:lang w:val="mn-MN" w:eastAsia="ru-RU"/>
        </w:rPr>
        <w:t>у</w:t>
      </w:r>
      <w:r w:rsidR="00CC2934" w:rsidRPr="00CD0B87">
        <w:rPr>
          <w:rStyle w:val="FontStyle47"/>
          <w:rFonts w:ascii="Arial" w:hAnsi="Arial" w:cs="Arial"/>
          <w:lang w:val="ru-RU" w:eastAsia="ru-RU"/>
        </w:rPr>
        <w:t>йт тээврийн хэрэгс</w:t>
      </w:r>
      <w:r w:rsidRPr="00CD0B87">
        <w:rPr>
          <w:rStyle w:val="FontStyle47"/>
          <w:rFonts w:ascii="Arial" w:hAnsi="Arial" w:cs="Arial"/>
          <w:lang w:val="ru-RU" w:eastAsia="ru-RU"/>
        </w:rPr>
        <w:t>лийг 10 км/цагаас илүүгүй хурдтайгаар</w:t>
      </w:r>
      <w:r w:rsidRPr="00CD0B87">
        <w:rPr>
          <w:rStyle w:val="FontStyle47"/>
          <w:rFonts w:ascii="Arial" w:hAnsi="Arial" w:cs="Arial"/>
          <w:lang w:val="mn-MN" w:eastAsia="ru-RU"/>
        </w:rPr>
        <w:t xml:space="preserve"> </w:t>
      </w:r>
      <w:r w:rsidRPr="00CD0B87">
        <w:rPr>
          <w:rStyle w:val="FontStyle47"/>
          <w:rFonts w:ascii="Arial" w:hAnsi="Arial" w:cs="Arial"/>
          <w:lang w:val="ru-RU" w:eastAsia="ru-RU"/>
        </w:rPr>
        <w:t>гарахыг з</w:t>
      </w:r>
      <w:r w:rsidRPr="00CD0B87">
        <w:rPr>
          <w:rStyle w:val="FontStyle47"/>
          <w:rFonts w:ascii="Arial" w:hAnsi="Arial" w:cs="Arial"/>
          <w:lang w:val="mn-MN" w:eastAsia="ru-RU"/>
        </w:rPr>
        <w:t>ө</w:t>
      </w:r>
      <w:r w:rsidRPr="00CD0B87">
        <w:rPr>
          <w:rStyle w:val="FontStyle47"/>
          <w:rFonts w:ascii="Arial" w:hAnsi="Arial" w:cs="Arial"/>
          <w:lang w:val="ru-RU" w:eastAsia="ru-RU"/>
        </w:rPr>
        <w:t>вш</w:t>
      </w:r>
      <w:r w:rsidRPr="00CD0B87">
        <w:rPr>
          <w:rStyle w:val="FontStyle47"/>
          <w:rFonts w:ascii="Arial" w:hAnsi="Arial" w:cs="Arial"/>
          <w:lang w:val="mn-MN" w:eastAsia="ru-RU"/>
        </w:rPr>
        <w:t>өө</w:t>
      </w:r>
      <w:r w:rsidRPr="00CD0B87">
        <w:rPr>
          <w:rStyle w:val="FontStyle47"/>
          <w:rFonts w:ascii="Arial" w:hAnsi="Arial" w:cs="Arial"/>
          <w:lang w:val="ru-RU" w:eastAsia="ru-RU"/>
        </w:rPr>
        <w:t>рн</w:t>
      </w:r>
      <w:r w:rsidRPr="00CD0B87">
        <w:rPr>
          <w:rStyle w:val="FontStyle47"/>
          <w:rFonts w:ascii="Arial" w:hAnsi="Arial" w:cs="Arial"/>
          <w:lang w:val="mn-MN" w:eastAsia="ru-RU"/>
        </w:rPr>
        <w:t>ө</w:t>
      </w:r>
      <w:r w:rsidRPr="00CD0B87">
        <w:rPr>
          <w:rStyle w:val="FontStyle47"/>
          <w:rFonts w:ascii="Arial" w:hAnsi="Arial" w:cs="Arial"/>
          <w:lang w:val="ru-RU" w:eastAsia="ru-RU"/>
        </w:rPr>
        <w:t>.</w:t>
      </w:r>
    </w:p>
    <w:p w:rsidR="002746D2" w:rsidRPr="00CD0B87" w:rsidRDefault="00F9760B" w:rsidP="00A173A0">
      <w:pPr>
        <w:pStyle w:val="Style6"/>
        <w:widowControl/>
        <w:numPr>
          <w:ilvl w:val="0"/>
          <w:numId w:val="129"/>
        </w:numPr>
        <w:spacing w:line="276" w:lineRule="auto"/>
        <w:ind w:left="1134" w:hanging="142"/>
        <w:rPr>
          <w:rStyle w:val="FontStyle47"/>
          <w:rFonts w:ascii="Arial" w:hAnsi="Arial" w:cs="Arial"/>
          <w:lang w:val="ru-RU" w:eastAsia="ru-RU"/>
        </w:rPr>
      </w:pPr>
      <w:r w:rsidRPr="00CD0B87">
        <w:rPr>
          <w:rStyle w:val="FontStyle47"/>
          <w:rFonts w:ascii="Arial" w:hAnsi="Arial" w:cs="Arial"/>
          <w:lang w:val="ru-RU" w:eastAsia="ru-RU"/>
        </w:rPr>
        <w:t>Цахилгаан хайгуулд өндөр х</w:t>
      </w:r>
      <w:r w:rsidRPr="00CD0B87">
        <w:rPr>
          <w:rStyle w:val="FontStyle47"/>
          <w:rFonts w:ascii="Arial" w:hAnsi="Arial" w:cs="Arial"/>
          <w:lang w:val="mn-MN" w:eastAsia="ru-RU"/>
        </w:rPr>
        <w:t>ү</w:t>
      </w:r>
      <w:r w:rsidRPr="00CD0B87">
        <w:rPr>
          <w:rStyle w:val="FontStyle47"/>
          <w:rFonts w:ascii="Arial" w:hAnsi="Arial" w:cs="Arial"/>
          <w:lang w:val="ru-RU" w:eastAsia="ru-RU"/>
        </w:rPr>
        <w:t>чдэл ашиглах үед утсан дээг</w:t>
      </w:r>
      <w:r w:rsidRPr="00CD0B87">
        <w:rPr>
          <w:rStyle w:val="FontStyle47"/>
          <w:rFonts w:ascii="Arial" w:hAnsi="Arial" w:cs="Arial"/>
          <w:lang w:val="mn-MN" w:eastAsia="ru-RU"/>
        </w:rPr>
        <w:t>үү</w:t>
      </w:r>
      <w:r w:rsidRPr="00CD0B87">
        <w:rPr>
          <w:rStyle w:val="FontStyle47"/>
          <w:rFonts w:ascii="Arial" w:hAnsi="Arial" w:cs="Arial"/>
          <w:lang w:val="ru-RU" w:eastAsia="ru-RU"/>
        </w:rPr>
        <w:t>р гарах бүх т</w:t>
      </w:r>
      <w:r w:rsidRPr="00CD0B87">
        <w:rPr>
          <w:rStyle w:val="FontStyle47"/>
          <w:rFonts w:ascii="Arial" w:hAnsi="Arial" w:cs="Arial"/>
          <w:lang w:val="mn-MN" w:eastAsia="ru-RU"/>
        </w:rPr>
        <w:t>ө</w:t>
      </w:r>
      <w:r w:rsidRPr="00CD0B87">
        <w:rPr>
          <w:rStyle w:val="FontStyle47"/>
          <w:rFonts w:ascii="Arial" w:hAnsi="Arial" w:cs="Arial"/>
          <w:lang w:val="ru-RU" w:eastAsia="ru-RU"/>
        </w:rPr>
        <w:t>рлийн зорчилтыг хориглоно.</w:t>
      </w:r>
    </w:p>
    <w:p w:rsidR="00F9760B" w:rsidRPr="00CD0B87" w:rsidRDefault="00F9760B" w:rsidP="00A173A0">
      <w:pPr>
        <w:pStyle w:val="Style6"/>
        <w:widowControl/>
        <w:numPr>
          <w:ilvl w:val="0"/>
          <w:numId w:val="129"/>
        </w:numPr>
        <w:spacing w:line="276" w:lineRule="auto"/>
        <w:ind w:left="1134" w:hanging="142"/>
        <w:rPr>
          <w:rStyle w:val="FontStyle47"/>
          <w:rFonts w:ascii="Arial" w:hAnsi="Arial" w:cs="Arial"/>
          <w:lang w:val="ru-RU" w:eastAsia="ru-RU"/>
        </w:rPr>
      </w:pPr>
      <w:r w:rsidRPr="00CD0B87">
        <w:rPr>
          <w:rStyle w:val="FontStyle47"/>
          <w:rFonts w:ascii="Arial" w:hAnsi="Arial" w:cs="Arial"/>
          <w:lang w:val="ru-RU" w:eastAsia="ru-RU"/>
        </w:rPr>
        <w:t>Цахилгаан ута</w:t>
      </w:r>
      <w:r w:rsidRPr="00CD0B87">
        <w:rPr>
          <w:rStyle w:val="FontStyle47"/>
          <w:rFonts w:ascii="Arial" w:hAnsi="Arial" w:cs="Arial"/>
          <w:lang w:val="mn-MN" w:eastAsia="ru-RU"/>
        </w:rPr>
        <w:t>с</w:t>
      </w:r>
      <w:r w:rsidRPr="00CD0B87">
        <w:rPr>
          <w:rStyle w:val="FontStyle47"/>
          <w:rFonts w:ascii="Arial" w:hAnsi="Arial" w:cs="Arial"/>
          <w:lang w:val="ru-RU" w:eastAsia="ru-RU"/>
        </w:rPr>
        <w:t>ны б</w:t>
      </w:r>
      <w:r w:rsidRPr="00CD0B87">
        <w:rPr>
          <w:rStyle w:val="FontStyle47"/>
          <w:rFonts w:ascii="Arial" w:hAnsi="Arial" w:cs="Arial"/>
          <w:lang w:val="mn-MN" w:eastAsia="ru-RU"/>
        </w:rPr>
        <w:t>ү</w:t>
      </w:r>
      <w:r w:rsidRPr="00CD0B87">
        <w:rPr>
          <w:rStyle w:val="FontStyle47"/>
          <w:rFonts w:ascii="Arial" w:hAnsi="Arial" w:cs="Arial"/>
          <w:lang w:val="ru-RU" w:eastAsia="ru-RU"/>
        </w:rPr>
        <w:t>рээс найдвартай б</w:t>
      </w:r>
      <w:r w:rsidRPr="00CD0B87">
        <w:rPr>
          <w:rStyle w:val="FontStyle47"/>
          <w:rFonts w:ascii="Arial" w:hAnsi="Arial" w:cs="Arial"/>
          <w:lang w:val="mn-MN" w:eastAsia="ru-RU"/>
        </w:rPr>
        <w:t>у</w:t>
      </w:r>
      <w:r w:rsidRPr="00CD0B87">
        <w:rPr>
          <w:rStyle w:val="FontStyle47"/>
          <w:rFonts w:ascii="Arial" w:hAnsi="Arial" w:cs="Arial"/>
          <w:lang w:val="ru-RU" w:eastAsia="ru-RU"/>
        </w:rPr>
        <w:t>с үед резин хоолойгоор давха</w:t>
      </w:r>
      <w:r w:rsidRPr="00CD0B87">
        <w:rPr>
          <w:rStyle w:val="FontStyle47"/>
          <w:rFonts w:ascii="Arial" w:hAnsi="Arial" w:cs="Arial"/>
          <w:lang w:val="mn-MN" w:eastAsia="ru-RU"/>
        </w:rPr>
        <w:t>р хамгаалалт хийнэ.</w:t>
      </w:r>
      <w:r w:rsidR="00576CF9" w:rsidRPr="00CD0B87">
        <w:rPr>
          <w:rStyle w:val="FontStyle47"/>
          <w:rFonts w:ascii="Arial" w:hAnsi="Arial" w:cs="Arial"/>
          <w:lang w:val="mn-MN" w:eastAsia="ru-RU"/>
        </w:rPr>
        <w:t xml:space="preserve">      </w:t>
      </w:r>
    </w:p>
    <w:p w:rsidR="00F9760B" w:rsidRPr="00CD0B87" w:rsidRDefault="00014B3C" w:rsidP="007D6115">
      <w:pPr>
        <w:pStyle w:val="Style28"/>
        <w:widowControl/>
        <w:numPr>
          <w:ilvl w:val="2"/>
          <w:numId w:val="122"/>
        </w:numPr>
        <w:spacing w:line="276" w:lineRule="auto"/>
        <w:ind w:left="567"/>
        <w:jc w:val="both"/>
        <w:rPr>
          <w:rStyle w:val="FontStyle47"/>
          <w:rFonts w:ascii="Arial" w:hAnsi="Arial" w:cs="Arial"/>
          <w:lang w:val="ru-RU" w:eastAsia="ru-RU"/>
        </w:rPr>
      </w:pPr>
      <w:r w:rsidRPr="00CD0B87">
        <w:rPr>
          <w:rStyle w:val="FontStyle47"/>
          <w:rFonts w:ascii="Arial" w:hAnsi="Arial" w:cs="Arial"/>
          <w:lang w:val="mn-MN" w:eastAsia="ru-RU"/>
        </w:rPr>
        <w:t xml:space="preserve"> </w:t>
      </w:r>
      <w:r w:rsidR="00F9760B" w:rsidRPr="00CD0B87">
        <w:rPr>
          <w:rStyle w:val="FontStyle47"/>
          <w:rFonts w:ascii="Arial" w:hAnsi="Arial" w:cs="Arial"/>
          <w:lang w:val="ru-RU" w:eastAsia="ru-RU"/>
        </w:rPr>
        <w:t>Цахилгаан хэлхээний залгуурууд тус б</w:t>
      </w:r>
      <w:r w:rsidR="00F9760B" w:rsidRPr="00CD0B87">
        <w:rPr>
          <w:rStyle w:val="FontStyle47"/>
          <w:rFonts w:ascii="Arial" w:hAnsi="Arial" w:cs="Arial"/>
          <w:lang w:val="mn-MN" w:eastAsia="ru-RU"/>
        </w:rPr>
        <w:t>ү</w:t>
      </w:r>
      <w:r w:rsidR="00F9760B" w:rsidRPr="00CD0B87">
        <w:rPr>
          <w:rStyle w:val="FontStyle47"/>
          <w:rFonts w:ascii="Arial" w:hAnsi="Arial" w:cs="Arial"/>
          <w:lang w:val="ru-RU" w:eastAsia="ru-RU"/>
        </w:rPr>
        <w:t>р</w:t>
      </w:r>
      <w:r w:rsidR="00182FE5" w:rsidRPr="00CD0B87">
        <w:rPr>
          <w:rStyle w:val="FontStyle47"/>
          <w:rFonts w:ascii="Arial" w:hAnsi="Arial" w:cs="Arial"/>
          <w:lang w:val="ru-RU" w:eastAsia="ru-RU"/>
        </w:rPr>
        <w:t>дээ ялгарах тэмдэгтэй бай</w:t>
      </w:r>
      <w:r w:rsidR="00182FE5" w:rsidRPr="00CD0B87">
        <w:rPr>
          <w:rStyle w:val="FontStyle47"/>
          <w:rFonts w:ascii="Arial" w:hAnsi="Arial" w:cs="Arial"/>
          <w:lang w:val="mn-MN" w:eastAsia="ru-RU"/>
        </w:rPr>
        <w:t>на</w:t>
      </w:r>
      <w:r w:rsidR="00F9760B" w:rsidRPr="00CD0B87">
        <w:rPr>
          <w:rStyle w:val="FontStyle47"/>
          <w:rFonts w:ascii="Arial" w:hAnsi="Arial" w:cs="Arial"/>
          <w:lang w:val="ru-RU" w:eastAsia="ru-RU"/>
        </w:rPr>
        <w:t>. Аюултай х</w:t>
      </w:r>
      <w:r w:rsidR="00F9760B" w:rsidRPr="00CD0B87">
        <w:rPr>
          <w:rStyle w:val="FontStyle47"/>
          <w:rFonts w:ascii="Arial" w:hAnsi="Arial" w:cs="Arial"/>
          <w:lang w:val="mn-MN" w:eastAsia="ru-RU"/>
        </w:rPr>
        <w:t>ү</w:t>
      </w:r>
      <w:r w:rsidR="00F9760B" w:rsidRPr="00CD0B87">
        <w:rPr>
          <w:rStyle w:val="FontStyle47"/>
          <w:rFonts w:ascii="Arial" w:hAnsi="Arial" w:cs="Arial"/>
          <w:lang w:val="ru-RU" w:eastAsia="ru-RU"/>
        </w:rPr>
        <w:t>чтэй гүйдэл дамжуулах ута</w:t>
      </w:r>
      <w:r w:rsidR="00F9760B" w:rsidRPr="00CD0B87">
        <w:rPr>
          <w:rStyle w:val="FontStyle47"/>
          <w:rFonts w:ascii="Arial" w:hAnsi="Arial" w:cs="Arial"/>
          <w:lang w:val="mn-MN" w:eastAsia="ru-RU"/>
        </w:rPr>
        <w:t>с</w:t>
      </w:r>
      <w:r w:rsidR="00F9760B" w:rsidRPr="00CD0B87">
        <w:rPr>
          <w:rStyle w:val="FontStyle47"/>
          <w:rFonts w:ascii="Arial" w:hAnsi="Arial" w:cs="Arial"/>
          <w:lang w:val="ru-RU" w:eastAsia="ru-RU"/>
        </w:rPr>
        <w:t>ны залгууруудыг бусдаас онцлон тэмдэглэх хэрэгтэй. Цахилгаанжсан бороотой үед багажинд холбосон утаснуудыг салгаж</w:t>
      </w:r>
      <w:r w:rsidR="00AB5834" w:rsidRPr="00CD0B87">
        <w:rPr>
          <w:rStyle w:val="FontStyle47"/>
          <w:rFonts w:ascii="Arial" w:hAnsi="Arial" w:cs="Arial"/>
          <w:lang w:val="mn-MN" w:eastAsia="ru-RU"/>
        </w:rPr>
        <w:t>,</w:t>
      </w:r>
      <w:r w:rsidR="00F9760B" w:rsidRPr="00CD0B87">
        <w:rPr>
          <w:rStyle w:val="FontStyle47"/>
          <w:rFonts w:ascii="Arial" w:hAnsi="Arial" w:cs="Arial"/>
          <w:lang w:val="ru-RU" w:eastAsia="ru-RU"/>
        </w:rPr>
        <w:t xml:space="preserve"> </w:t>
      </w:r>
      <w:r w:rsidR="00F9760B" w:rsidRPr="00CD0B87">
        <w:rPr>
          <w:rStyle w:val="FontStyle47"/>
          <w:rFonts w:ascii="Arial" w:hAnsi="Arial" w:cs="Arial"/>
          <w:lang w:val="mn-MN" w:eastAsia="ru-RU"/>
        </w:rPr>
        <w:t>ү</w:t>
      </w:r>
      <w:r w:rsidR="00F9760B" w:rsidRPr="00CD0B87">
        <w:rPr>
          <w:rStyle w:val="FontStyle47"/>
          <w:rFonts w:ascii="Arial" w:hAnsi="Arial" w:cs="Arial"/>
          <w:lang w:val="ru-RU" w:eastAsia="ru-RU"/>
        </w:rPr>
        <w:t>з</w:t>
      </w:r>
      <w:r w:rsidR="00F9760B" w:rsidRPr="00CD0B87">
        <w:rPr>
          <w:rStyle w:val="FontStyle47"/>
          <w:rFonts w:ascii="Arial" w:hAnsi="Arial" w:cs="Arial"/>
          <w:lang w:val="mn-MN" w:eastAsia="ru-RU"/>
        </w:rPr>
        <w:t>үү</w:t>
      </w:r>
      <w:r w:rsidR="00F9760B" w:rsidRPr="00CD0B87">
        <w:rPr>
          <w:rStyle w:val="FontStyle47"/>
          <w:rFonts w:ascii="Arial" w:hAnsi="Arial" w:cs="Arial"/>
          <w:lang w:val="ru-RU" w:eastAsia="ru-RU"/>
        </w:rPr>
        <w:t xml:space="preserve">рийг газардуулна. </w:t>
      </w:r>
    </w:p>
    <w:p w:rsidR="00F9760B" w:rsidRPr="00CD0B87" w:rsidRDefault="002D10FD" w:rsidP="007D6115">
      <w:pPr>
        <w:pStyle w:val="Style28"/>
        <w:widowControl/>
        <w:numPr>
          <w:ilvl w:val="2"/>
          <w:numId w:val="122"/>
        </w:numPr>
        <w:spacing w:line="276" w:lineRule="auto"/>
        <w:ind w:left="567"/>
        <w:jc w:val="both"/>
        <w:rPr>
          <w:rStyle w:val="FontStyle47"/>
          <w:rFonts w:ascii="Arial" w:hAnsi="Arial" w:cs="Arial"/>
          <w:lang w:val="ru-RU" w:eastAsia="ru-RU"/>
        </w:rPr>
      </w:pPr>
      <w:r w:rsidRPr="00CD0B87">
        <w:rPr>
          <w:rStyle w:val="FontStyle47"/>
          <w:rFonts w:ascii="Arial" w:hAnsi="Arial" w:cs="Arial"/>
          <w:lang w:val="mn-MN" w:eastAsia="ru-RU"/>
        </w:rPr>
        <w:t xml:space="preserve"> </w:t>
      </w:r>
      <w:r w:rsidR="00055E65" w:rsidRPr="00CD0B87">
        <w:rPr>
          <w:rStyle w:val="FontStyle47"/>
          <w:rFonts w:ascii="Arial" w:hAnsi="Arial" w:cs="Arial"/>
          <w:lang w:val="ru-RU" w:eastAsia="ru-RU"/>
        </w:rPr>
        <w:t>Хоорондоо холбо</w:t>
      </w:r>
      <w:r w:rsidR="00055E65" w:rsidRPr="00CD0B87">
        <w:rPr>
          <w:rStyle w:val="FontStyle47"/>
          <w:rFonts w:ascii="Arial" w:hAnsi="Arial" w:cs="Arial"/>
          <w:lang w:val="mn-MN" w:eastAsia="ru-RU"/>
        </w:rPr>
        <w:t>гдсон</w:t>
      </w:r>
      <w:r w:rsidR="00F9760B" w:rsidRPr="00CD0B87">
        <w:rPr>
          <w:rStyle w:val="FontStyle47"/>
          <w:rFonts w:ascii="Arial" w:hAnsi="Arial" w:cs="Arial"/>
          <w:lang w:val="ru-RU" w:eastAsia="ru-RU"/>
        </w:rPr>
        <w:t xml:space="preserve"> багаж т</w:t>
      </w:r>
      <w:r w:rsidR="00F9760B" w:rsidRPr="00CD0B87">
        <w:rPr>
          <w:rStyle w:val="FontStyle47"/>
          <w:rFonts w:ascii="Arial" w:hAnsi="Arial" w:cs="Arial"/>
          <w:lang w:val="mn-MN" w:eastAsia="ru-RU"/>
        </w:rPr>
        <w:t>ө</w:t>
      </w:r>
      <w:r w:rsidR="00F9760B" w:rsidRPr="00CD0B87">
        <w:rPr>
          <w:rStyle w:val="FontStyle47"/>
          <w:rFonts w:ascii="Arial" w:hAnsi="Arial" w:cs="Arial"/>
          <w:lang w:val="ru-RU" w:eastAsia="ru-RU"/>
        </w:rPr>
        <w:t>х</w:t>
      </w:r>
      <w:r w:rsidR="00F9760B" w:rsidRPr="00CD0B87">
        <w:rPr>
          <w:rStyle w:val="FontStyle47"/>
          <w:rFonts w:ascii="Arial" w:hAnsi="Arial" w:cs="Arial"/>
          <w:lang w:val="mn-MN" w:eastAsia="ru-RU"/>
        </w:rPr>
        <w:t>өө</w:t>
      </w:r>
      <w:r w:rsidR="00F9760B" w:rsidRPr="00CD0B87">
        <w:rPr>
          <w:rStyle w:val="FontStyle47"/>
          <w:rFonts w:ascii="Arial" w:hAnsi="Arial" w:cs="Arial"/>
          <w:lang w:val="ru-RU" w:eastAsia="ru-RU"/>
        </w:rPr>
        <w:t>р</w:t>
      </w:r>
      <w:r w:rsidR="00F9760B" w:rsidRPr="00CD0B87">
        <w:rPr>
          <w:rStyle w:val="FontStyle47"/>
          <w:rFonts w:ascii="Arial" w:hAnsi="Arial" w:cs="Arial"/>
          <w:lang w:val="mn-MN" w:eastAsia="ru-RU"/>
        </w:rPr>
        <w:t>ө</w:t>
      </w:r>
      <w:r w:rsidR="00055E65" w:rsidRPr="00CD0B87">
        <w:rPr>
          <w:rStyle w:val="FontStyle47"/>
          <w:rFonts w:ascii="Arial" w:hAnsi="Arial" w:cs="Arial"/>
          <w:lang w:val="ru-RU" w:eastAsia="ru-RU"/>
        </w:rPr>
        <w:t xml:space="preserve">мж дээр нэгээс илүү </w:t>
      </w:r>
      <w:r w:rsidR="00055E65" w:rsidRPr="00CD0B87">
        <w:rPr>
          <w:rStyle w:val="FontStyle47"/>
          <w:rFonts w:ascii="Arial" w:hAnsi="Arial" w:cs="Arial"/>
          <w:lang w:val="mn-MN" w:eastAsia="ru-RU"/>
        </w:rPr>
        <w:t>х</w:t>
      </w:r>
      <w:r w:rsidR="00055E65" w:rsidRPr="00CD0B87">
        <w:rPr>
          <w:rStyle w:val="FontStyle47"/>
          <w:rFonts w:ascii="Arial" w:hAnsi="Arial" w:cs="Arial"/>
          <w:lang w:val="ru-RU" w:eastAsia="ru-RU"/>
        </w:rPr>
        <w:t>үн зэрэг</w:t>
      </w:r>
      <w:r w:rsidR="00055E65" w:rsidRPr="00CD0B87">
        <w:rPr>
          <w:rStyle w:val="FontStyle47"/>
          <w:rFonts w:ascii="Arial" w:hAnsi="Arial" w:cs="Arial"/>
          <w:lang w:val="mn-MN" w:eastAsia="ru-RU"/>
        </w:rPr>
        <w:t xml:space="preserve"> </w:t>
      </w:r>
      <w:r w:rsidR="00F9760B" w:rsidRPr="00CD0B87">
        <w:rPr>
          <w:rStyle w:val="FontStyle47"/>
          <w:rFonts w:ascii="Arial" w:hAnsi="Arial" w:cs="Arial"/>
          <w:lang w:val="ru-RU" w:eastAsia="ru-RU"/>
        </w:rPr>
        <w:t xml:space="preserve">ажиллах тохиолдолд </w:t>
      </w:r>
      <w:r w:rsidR="0082278B" w:rsidRPr="00CD0B87">
        <w:rPr>
          <w:rStyle w:val="FontStyle47"/>
          <w:rFonts w:ascii="Arial" w:hAnsi="Arial" w:cs="Arial"/>
          <w:lang w:val="mn-MN" w:eastAsia="ru-RU"/>
        </w:rPr>
        <w:t xml:space="preserve">тэднийг </w:t>
      </w:r>
      <w:r w:rsidR="00420314" w:rsidRPr="00CD0B87">
        <w:rPr>
          <w:rStyle w:val="FontStyle47"/>
          <w:rFonts w:ascii="Arial" w:hAnsi="Arial" w:cs="Arial"/>
          <w:lang w:val="ru-RU" w:eastAsia="ru-RU"/>
        </w:rPr>
        <w:t>дуут болон гэрл</w:t>
      </w:r>
      <w:r w:rsidR="00420314" w:rsidRPr="00CD0B87">
        <w:rPr>
          <w:rStyle w:val="FontStyle47"/>
          <w:rFonts w:ascii="Arial" w:hAnsi="Arial" w:cs="Arial"/>
          <w:lang w:val="mn-MN" w:eastAsia="ru-RU"/>
        </w:rPr>
        <w:t>э</w:t>
      </w:r>
      <w:r w:rsidR="00F9760B" w:rsidRPr="00CD0B87">
        <w:rPr>
          <w:rStyle w:val="FontStyle47"/>
          <w:rFonts w:ascii="Arial" w:hAnsi="Arial" w:cs="Arial"/>
          <w:lang w:val="ru-RU" w:eastAsia="ru-RU"/>
        </w:rPr>
        <w:t xml:space="preserve">н дохиогоор </w:t>
      </w:r>
      <w:r w:rsidR="00055E65" w:rsidRPr="00CD0B87">
        <w:rPr>
          <w:rStyle w:val="FontStyle47"/>
          <w:rFonts w:ascii="Arial" w:hAnsi="Arial" w:cs="Arial"/>
          <w:lang w:val="mn-MN" w:eastAsia="ru-RU"/>
        </w:rPr>
        <w:t>хангасан</w:t>
      </w:r>
      <w:r w:rsidR="00F9760B" w:rsidRPr="00CD0B87">
        <w:rPr>
          <w:rStyle w:val="FontStyle47"/>
          <w:rFonts w:ascii="Arial" w:hAnsi="Arial" w:cs="Arial"/>
          <w:lang w:val="ru-RU" w:eastAsia="ru-RU"/>
        </w:rPr>
        <w:t xml:space="preserve"> байна. Оператор телефон</w:t>
      </w:r>
      <w:r w:rsidR="0082278B" w:rsidRPr="00CD0B87">
        <w:rPr>
          <w:rStyle w:val="FontStyle47"/>
          <w:rFonts w:ascii="Arial" w:hAnsi="Arial" w:cs="Arial"/>
          <w:lang w:val="mn-MN" w:eastAsia="ru-RU"/>
        </w:rPr>
        <w:t>,</w:t>
      </w:r>
      <w:r w:rsidR="00F9760B" w:rsidRPr="00CD0B87">
        <w:rPr>
          <w:rStyle w:val="FontStyle47"/>
          <w:rFonts w:ascii="Arial" w:hAnsi="Arial" w:cs="Arial"/>
          <w:lang w:val="ru-RU" w:eastAsia="ru-RU"/>
        </w:rPr>
        <w:t xml:space="preserve"> радио, холбоогоор </w:t>
      </w:r>
      <w:r w:rsidR="0082278B" w:rsidRPr="00CD0B87">
        <w:rPr>
          <w:rStyle w:val="FontStyle47"/>
          <w:rFonts w:ascii="Arial" w:hAnsi="Arial" w:cs="Arial"/>
          <w:lang w:val="mn-MN" w:eastAsia="ru-RU"/>
        </w:rPr>
        <w:t xml:space="preserve">харилцахдаа </w:t>
      </w:r>
      <w:r w:rsidR="00F9760B" w:rsidRPr="00CD0B87">
        <w:rPr>
          <w:rStyle w:val="FontStyle47"/>
          <w:rFonts w:ascii="Arial" w:hAnsi="Arial" w:cs="Arial"/>
          <w:lang w:val="ru-RU" w:eastAsia="ru-RU"/>
        </w:rPr>
        <w:t xml:space="preserve">заавар шийдвэрийг тодорхой </w:t>
      </w:r>
      <w:r w:rsidR="00F9760B" w:rsidRPr="00CD0B87">
        <w:rPr>
          <w:rStyle w:val="FontStyle47"/>
          <w:rFonts w:ascii="Arial" w:hAnsi="Arial" w:cs="Arial"/>
          <w:lang w:val="mn-MN" w:eastAsia="ru-RU"/>
        </w:rPr>
        <w:t>ө</w:t>
      </w:r>
      <w:r w:rsidR="00F9760B" w:rsidRPr="00CD0B87">
        <w:rPr>
          <w:rStyle w:val="FontStyle47"/>
          <w:rFonts w:ascii="Arial" w:hAnsi="Arial" w:cs="Arial"/>
          <w:lang w:val="ru-RU" w:eastAsia="ru-RU"/>
        </w:rPr>
        <w:t>гч, г</w:t>
      </w:r>
      <w:r w:rsidR="00F9760B" w:rsidRPr="00CD0B87">
        <w:rPr>
          <w:rStyle w:val="FontStyle47"/>
          <w:rFonts w:ascii="Arial" w:hAnsi="Arial" w:cs="Arial"/>
          <w:lang w:val="mn-MN" w:eastAsia="ru-RU"/>
        </w:rPr>
        <w:t>үй</w:t>
      </w:r>
      <w:r w:rsidR="00F9760B" w:rsidRPr="00CD0B87">
        <w:rPr>
          <w:rStyle w:val="FontStyle47"/>
          <w:rFonts w:ascii="Arial" w:hAnsi="Arial" w:cs="Arial"/>
          <w:lang w:val="ru-RU" w:eastAsia="ru-RU"/>
        </w:rPr>
        <w:t xml:space="preserve">цэтгэгчээр </w:t>
      </w:r>
      <w:r w:rsidR="00F9760B" w:rsidRPr="00CD0B87">
        <w:rPr>
          <w:rStyle w:val="FontStyle47"/>
          <w:rFonts w:ascii="Arial" w:hAnsi="Arial" w:cs="Arial"/>
          <w:lang w:val="mn-MN" w:eastAsia="ru-RU"/>
        </w:rPr>
        <w:t>ү</w:t>
      </w:r>
      <w:r w:rsidR="00182FE5" w:rsidRPr="00CD0B87">
        <w:rPr>
          <w:rStyle w:val="FontStyle47"/>
          <w:rFonts w:ascii="Arial" w:hAnsi="Arial" w:cs="Arial"/>
          <w:lang w:val="ru-RU" w:eastAsia="ru-RU"/>
        </w:rPr>
        <w:t>гээ давтуул</w:t>
      </w:r>
      <w:r w:rsidR="00182FE5" w:rsidRPr="00CD0B87">
        <w:rPr>
          <w:rStyle w:val="FontStyle47"/>
          <w:rFonts w:ascii="Arial" w:hAnsi="Arial" w:cs="Arial"/>
          <w:lang w:val="mn-MN" w:eastAsia="ru-RU"/>
        </w:rPr>
        <w:t>на</w:t>
      </w:r>
      <w:r w:rsidR="00F9760B" w:rsidRPr="00CD0B87">
        <w:rPr>
          <w:rStyle w:val="FontStyle47"/>
          <w:rFonts w:ascii="Arial" w:hAnsi="Arial" w:cs="Arial"/>
          <w:lang w:val="ru-RU" w:eastAsia="ru-RU"/>
        </w:rPr>
        <w:t>.</w:t>
      </w:r>
    </w:p>
    <w:p w:rsidR="00F9760B" w:rsidRPr="00CD0B87" w:rsidRDefault="00A21EBF" w:rsidP="007D6115">
      <w:pPr>
        <w:pStyle w:val="Style28"/>
        <w:widowControl/>
        <w:numPr>
          <w:ilvl w:val="2"/>
          <w:numId w:val="122"/>
        </w:numPr>
        <w:spacing w:line="276" w:lineRule="auto"/>
        <w:ind w:left="567"/>
        <w:jc w:val="both"/>
        <w:rPr>
          <w:rStyle w:val="FontStyle47"/>
          <w:rFonts w:ascii="Arial" w:hAnsi="Arial" w:cs="Arial"/>
          <w:lang w:val="ru-RU" w:eastAsia="ru-RU"/>
        </w:rPr>
      </w:pPr>
      <w:r w:rsidRPr="00CD0B87">
        <w:rPr>
          <w:rStyle w:val="FontStyle47"/>
          <w:rFonts w:ascii="Arial" w:hAnsi="Arial" w:cs="Arial"/>
          <w:lang w:val="mn-MN" w:eastAsia="ru-RU"/>
        </w:rPr>
        <w:t xml:space="preserve"> </w:t>
      </w:r>
      <w:r w:rsidR="00F9760B" w:rsidRPr="00CD0B87">
        <w:rPr>
          <w:rStyle w:val="FontStyle47"/>
          <w:rFonts w:ascii="Arial" w:hAnsi="Arial" w:cs="Arial"/>
          <w:lang w:val="mn-MN" w:eastAsia="ru-RU"/>
        </w:rPr>
        <w:t>Ө</w:t>
      </w:r>
      <w:r w:rsidR="00F9760B" w:rsidRPr="00CD0B87">
        <w:rPr>
          <w:rStyle w:val="FontStyle47"/>
          <w:rFonts w:ascii="Arial" w:hAnsi="Arial" w:cs="Arial"/>
          <w:lang w:val="ru-RU" w:eastAsia="ru-RU"/>
        </w:rPr>
        <w:t>нд</w:t>
      </w:r>
      <w:r w:rsidR="00F9760B" w:rsidRPr="00CD0B87">
        <w:rPr>
          <w:rStyle w:val="FontStyle47"/>
          <w:rFonts w:ascii="Arial" w:hAnsi="Arial" w:cs="Arial"/>
          <w:lang w:val="mn-MN" w:eastAsia="ru-RU"/>
        </w:rPr>
        <w:t>ө</w:t>
      </w:r>
      <w:r w:rsidR="00F9760B" w:rsidRPr="00CD0B87">
        <w:rPr>
          <w:rStyle w:val="FontStyle47"/>
          <w:rFonts w:ascii="Arial" w:hAnsi="Arial" w:cs="Arial"/>
          <w:lang w:val="ru-RU" w:eastAsia="ru-RU"/>
        </w:rPr>
        <w:t>р х</w:t>
      </w:r>
      <w:r w:rsidR="00F9760B" w:rsidRPr="00CD0B87">
        <w:rPr>
          <w:rStyle w:val="FontStyle47"/>
          <w:rFonts w:ascii="Arial" w:hAnsi="Arial" w:cs="Arial"/>
          <w:lang w:val="mn-MN" w:eastAsia="ru-RU"/>
        </w:rPr>
        <w:t>ү</w:t>
      </w:r>
      <w:r w:rsidR="00F9760B" w:rsidRPr="00CD0B87">
        <w:rPr>
          <w:rStyle w:val="FontStyle47"/>
          <w:rFonts w:ascii="Arial" w:hAnsi="Arial" w:cs="Arial"/>
          <w:lang w:val="ru-RU" w:eastAsia="ru-RU"/>
        </w:rPr>
        <w:t>чдэл гаргадаг цахилгаан хайгуул, каротажийн станцад ослын үед яаралтай салгах аваар</w:t>
      </w:r>
      <w:r w:rsidR="00F9760B" w:rsidRPr="00CD0B87">
        <w:rPr>
          <w:rStyle w:val="FontStyle47"/>
          <w:rFonts w:ascii="Arial" w:hAnsi="Arial" w:cs="Arial"/>
          <w:lang w:val="mn-MN" w:eastAsia="ru-RU"/>
        </w:rPr>
        <w:t>ы</w:t>
      </w:r>
      <w:r w:rsidR="00F9760B" w:rsidRPr="00CD0B87">
        <w:rPr>
          <w:rStyle w:val="FontStyle47"/>
          <w:rFonts w:ascii="Arial" w:hAnsi="Arial" w:cs="Arial"/>
          <w:lang w:val="ru-RU" w:eastAsia="ru-RU"/>
        </w:rPr>
        <w:t xml:space="preserve">н </w:t>
      </w:r>
      <w:r w:rsidR="00CB6AC2" w:rsidRPr="00CD0B87">
        <w:rPr>
          <w:rStyle w:val="FontStyle47"/>
          <w:rFonts w:ascii="Arial" w:hAnsi="Arial" w:cs="Arial"/>
          <w:lang w:val="mn-MN" w:eastAsia="ru-RU"/>
        </w:rPr>
        <w:t>унтраалга</w:t>
      </w:r>
      <w:r w:rsidR="00F87C2B" w:rsidRPr="00CD0B87">
        <w:rPr>
          <w:rStyle w:val="FontStyle47"/>
          <w:rFonts w:ascii="Arial" w:hAnsi="Arial" w:cs="Arial"/>
          <w:lang w:val="ru-RU" w:eastAsia="ru-RU"/>
        </w:rPr>
        <w:t xml:space="preserve"> заавал хийгд</w:t>
      </w:r>
      <w:r w:rsidR="00F87C2B" w:rsidRPr="00CD0B87">
        <w:rPr>
          <w:rStyle w:val="FontStyle47"/>
          <w:rFonts w:ascii="Arial" w:hAnsi="Arial" w:cs="Arial"/>
          <w:lang w:val="mn-MN" w:eastAsia="ru-RU"/>
        </w:rPr>
        <w:t>энэ</w:t>
      </w:r>
      <w:r w:rsidR="00F9760B" w:rsidRPr="00CD0B87">
        <w:rPr>
          <w:rStyle w:val="FontStyle47"/>
          <w:rFonts w:ascii="Arial" w:hAnsi="Arial" w:cs="Arial"/>
          <w:lang w:val="ru-RU" w:eastAsia="ru-RU"/>
        </w:rPr>
        <w:t>.</w:t>
      </w:r>
    </w:p>
    <w:p w:rsidR="00F9760B" w:rsidRPr="00CD0B87" w:rsidRDefault="00A21EBF" w:rsidP="007D6115">
      <w:pPr>
        <w:pStyle w:val="Style28"/>
        <w:widowControl/>
        <w:numPr>
          <w:ilvl w:val="2"/>
          <w:numId w:val="122"/>
        </w:numPr>
        <w:spacing w:line="276" w:lineRule="auto"/>
        <w:ind w:left="567"/>
        <w:jc w:val="both"/>
        <w:rPr>
          <w:rFonts w:ascii="Arial" w:hAnsi="Arial" w:cs="Arial"/>
          <w:sz w:val="22"/>
          <w:szCs w:val="22"/>
          <w:lang w:val="ru-RU" w:eastAsia="ru-RU"/>
        </w:rPr>
      </w:pPr>
      <w:r w:rsidRPr="00CD0B87">
        <w:rPr>
          <w:rStyle w:val="FontStyle47"/>
          <w:rFonts w:ascii="Arial" w:hAnsi="Arial" w:cs="Arial"/>
          <w:lang w:val="mn-MN" w:eastAsia="ru-RU"/>
        </w:rPr>
        <w:t xml:space="preserve"> </w:t>
      </w:r>
      <w:r w:rsidR="00F9760B" w:rsidRPr="00CD0B87">
        <w:rPr>
          <w:rStyle w:val="FontStyle47"/>
          <w:rFonts w:ascii="Arial" w:hAnsi="Arial" w:cs="Arial"/>
          <w:lang w:val="ru-RU" w:eastAsia="ru-RU"/>
        </w:rPr>
        <w:t xml:space="preserve">Геофизикийн </w:t>
      </w:r>
      <w:r w:rsidR="00E30073" w:rsidRPr="00CD0B87">
        <w:rPr>
          <w:rStyle w:val="FontStyle47"/>
          <w:rFonts w:ascii="Arial" w:hAnsi="Arial" w:cs="Arial"/>
          <w:lang w:val="mn-MN" w:eastAsia="ru-RU"/>
        </w:rPr>
        <w:t>ажлын</w:t>
      </w:r>
      <w:r w:rsidR="00E30073" w:rsidRPr="00CD0B87">
        <w:rPr>
          <w:rStyle w:val="FontStyle47"/>
          <w:rFonts w:ascii="Arial" w:hAnsi="Arial" w:cs="Arial"/>
          <w:lang w:val="ru-RU" w:eastAsia="ru-RU"/>
        </w:rPr>
        <w:t xml:space="preserve"> үед </w:t>
      </w:r>
      <w:r w:rsidR="00E30073" w:rsidRPr="00CD0B87">
        <w:rPr>
          <w:rStyle w:val="FontStyle47"/>
          <w:rFonts w:ascii="Arial" w:hAnsi="Arial" w:cs="Arial"/>
          <w:lang w:val="mn-MN" w:eastAsia="ru-RU"/>
        </w:rPr>
        <w:t xml:space="preserve">дараах зүйлүүд </w:t>
      </w:r>
      <w:r w:rsidR="00E30073" w:rsidRPr="00CD0B87">
        <w:rPr>
          <w:rStyle w:val="FontStyle47"/>
          <w:rFonts w:ascii="Arial" w:hAnsi="Arial" w:cs="Arial"/>
          <w:lang w:val="ru-RU" w:eastAsia="ru-RU"/>
        </w:rPr>
        <w:t>аюултайд тооцогдо</w:t>
      </w:r>
      <w:r w:rsidR="00E30073" w:rsidRPr="00CD0B87">
        <w:rPr>
          <w:rStyle w:val="FontStyle47"/>
          <w:rFonts w:ascii="Arial" w:hAnsi="Arial" w:cs="Arial"/>
          <w:lang w:val="mn-MN" w:eastAsia="ru-RU"/>
        </w:rPr>
        <w:t>но. Үүнд</w:t>
      </w:r>
      <w:r w:rsidR="00F9760B" w:rsidRPr="00CD0B87">
        <w:rPr>
          <w:rStyle w:val="FontStyle47"/>
          <w:rFonts w:ascii="Arial" w:hAnsi="Arial" w:cs="Arial"/>
          <w:lang w:val="ru-RU" w:eastAsia="ru-RU"/>
        </w:rPr>
        <w:t>:</w:t>
      </w:r>
    </w:p>
    <w:p w:rsidR="00F9760B" w:rsidRPr="00CD0B87" w:rsidRDefault="00F9760B" w:rsidP="00B316E8">
      <w:pPr>
        <w:pStyle w:val="Style6"/>
        <w:widowControl/>
        <w:numPr>
          <w:ilvl w:val="0"/>
          <w:numId w:val="130"/>
        </w:numPr>
        <w:tabs>
          <w:tab w:val="left" w:pos="709"/>
        </w:tabs>
        <w:spacing w:line="276" w:lineRule="auto"/>
        <w:ind w:left="993" w:hanging="142"/>
        <w:rPr>
          <w:rStyle w:val="FontStyle47"/>
          <w:rFonts w:ascii="Arial" w:hAnsi="Arial" w:cs="Arial"/>
          <w:lang w:val="mn-MN" w:eastAsia="ru-RU"/>
        </w:rPr>
      </w:pPr>
      <w:r w:rsidRPr="00CD0B87">
        <w:rPr>
          <w:rStyle w:val="FontStyle47"/>
          <w:rFonts w:ascii="Arial" w:hAnsi="Arial" w:cs="Arial"/>
          <w:lang w:val="mn-MN" w:eastAsia="ru-RU"/>
        </w:rPr>
        <w:t>Хө</w:t>
      </w:r>
      <w:r w:rsidRPr="00CD0B87">
        <w:rPr>
          <w:rStyle w:val="FontStyle47"/>
          <w:rFonts w:ascii="Arial" w:hAnsi="Arial" w:cs="Arial"/>
          <w:lang w:val="ru-RU" w:eastAsia="ru-RU"/>
        </w:rPr>
        <w:t>д</w:t>
      </w:r>
      <w:r w:rsidRPr="00CD0B87">
        <w:rPr>
          <w:rStyle w:val="FontStyle47"/>
          <w:rFonts w:ascii="Arial" w:hAnsi="Arial" w:cs="Arial"/>
          <w:lang w:val="mn-MN" w:eastAsia="ru-RU"/>
        </w:rPr>
        <w:t>ө</w:t>
      </w:r>
      <w:r w:rsidRPr="00CD0B87">
        <w:rPr>
          <w:rStyle w:val="FontStyle47"/>
          <w:rFonts w:ascii="Arial" w:hAnsi="Arial" w:cs="Arial"/>
          <w:lang w:val="ru-RU" w:eastAsia="ru-RU"/>
        </w:rPr>
        <w:t>лг</w:t>
      </w:r>
      <w:r w:rsidRPr="00CD0B87">
        <w:rPr>
          <w:rStyle w:val="FontStyle47"/>
          <w:rFonts w:ascii="Arial" w:hAnsi="Arial" w:cs="Arial"/>
          <w:lang w:val="mn-MN" w:eastAsia="ru-RU"/>
        </w:rPr>
        <w:t>өө</w:t>
      </w:r>
      <w:r w:rsidRPr="00CD0B87">
        <w:rPr>
          <w:rStyle w:val="FontStyle47"/>
          <w:rFonts w:ascii="Arial" w:hAnsi="Arial" w:cs="Arial"/>
          <w:lang w:val="ru-RU" w:eastAsia="ru-RU"/>
        </w:rPr>
        <w:t>нтэй машин механизм, тоног т</w:t>
      </w:r>
      <w:r w:rsidRPr="00CD0B87">
        <w:rPr>
          <w:rStyle w:val="FontStyle47"/>
          <w:rFonts w:ascii="Arial" w:hAnsi="Arial" w:cs="Arial"/>
          <w:lang w:val="mn-MN" w:eastAsia="ru-RU"/>
        </w:rPr>
        <w:t>ө</w:t>
      </w:r>
      <w:r w:rsidRPr="00CD0B87">
        <w:rPr>
          <w:rStyle w:val="FontStyle47"/>
          <w:rFonts w:ascii="Arial" w:hAnsi="Arial" w:cs="Arial"/>
          <w:lang w:val="ru-RU" w:eastAsia="ru-RU"/>
        </w:rPr>
        <w:t>х</w:t>
      </w:r>
      <w:r w:rsidRPr="00CD0B87">
        <w:rPr>
          <w:rStyle w:val="FontStyle47"/>
          <w:rFonts w:ascii="Arial" w:hAnsi="Arial" w:cs="Arial"/>
          <w:lang w:val="mn-MN" w:eastAsia="ru-RU"/>
        </w:rPr>
        <w:t>өө</w:t>
      </w:r>
      <w:r w:rsidRPr="00CD0B87">
        <w:rPr>
          <w:rStyle w:val="FontStyle47"/>
          <w:rFonts w:ascii="Arial" w:hAnsi="Arial" w:cs="Arial"/>
          <w:lang w:val="ru-RU" w:eastAsia="ru-RU"/>
        </w:rPr>
        <w:t>р</w:t>
      </w:r>
      <w:r w:rsidRPr="00CD0B87">
        <w:rPr>
          <w:rStyle w:val="FontStyle47"/>
          <w:rFonts w:ascii="Arial" w:hAnsi="Arial" w:cs="Arial"/>
          <w:lang w:val="mn-MN" w:eastAsia="ru-RU"/>
        </w:rPr>
        <w:t>ө</w:t>
      </w:r>
      <w:r w:rsidRPr="00CD0B87">
        <w:rPr>
          <w:rStyle w:val="FontStyle47"/>
          <w:rFonts w:ascii="Arial" w:hAnsi="Arial" w:cs="Arial"/>
          <w:lang w:val="ru-RU" w:eastAsia="ru-RU"/>
        </w:rPr>
        <w:t>мж</w:t>
      </w:r>
      <w:r w:rsidR="00593032" w:rsidRPr="00CD0B87">
        <w:rPr>
          <w:rStyle w:val="FontStyle47"/>
          <w:rFonts w:ascii="Arial" w:hAnsi="Arial" w:cs="Arial"/>
          <w:lang w:eastAsia="ru-RU"/>
        </w:rPr>
        <w:t>,</w:t>
      </w:r>
      <w:r w:rsidRPr="00CD0B87">
        <w:rPr>
          <w:rStyle w:val="FontStyle47"/>
          <w:rFonts w:ascii="Arial" w:hAnsi="Arial" w:cs="Arial"/>
          <w:lang w:val="ru-RU" w:eastAsia="ru-RU"/>
        </w:rPr>
        <w:t xml:space="preserve"> эргэж</w:t>
      </w:r>
      <w:r w:rsidRPr="00CD0B87">
        <w:rPr>
          <w:rStyle w:val="FontStyle47"/>
          <w:rFonts w:ascii="Arial" w:hAnsi="Arial" w:cs="Arial"/>
          <w:lang w:val="mn-MN" w:eastAsia="ru-RU"/>
        </w:rPr>
        <w:t xml:space="preserve"> </w:t>
      </w:r>
      <w:r w:rsidRPr="00CD0B87">
        <w:rPr>
          <w:rStyle w:val="FontStyle47"/>
          <w:rFonts w:ascii="Arial" w:hAnsi="Arial" w:cs="Arial"/>
          <w:lang w:val="ru-RU" w:eastAsia="ru-RU"/>
        </w:rPr>
        <w:t xml:space="preserve">байгаа эд анги </w:t>
      </w:r>
    </w:p>
    <w:p w:rsidR="00F9760B" w:rsidRPr="00CD0B87" w:rsidRDefault="00F9760B" w:rsidP="00150C57">
      <w:pPr>
        <w:pStyle w:val="Style6"/>
        <w:widowControl/>
        <w:numPr>
          <w:ilvl w:val="0"/>
          <w:numId w:val="130"/>
        </w:numPr>
        <w:tabs>
          <w:tab w:val="left" w:pos="709"/>
          <w:tab w:val="left" w:pos="1670"/>
        </w:tabs>
        <w:spacing w:line="276" w:lineRule="auto"/>
        <w:ind w:left="993" w:hanging="142"/>
        <w:jc w:val="left"/>
        <w:rPr>
          <w:rStyle w:val="FontStyle47"/>
          <w:rFonts w:ascii="Arial" w:hAnsi="Arial" w:cs="Arial"/>
          <w:lang w:val="ru-RU" w:eastAsia="ru-RU"/>
        </w:rPr>
      </w:pPr>
      <w:r w:rsidRPr="00CD0B87">
        <w:rPr>
          <w:rStyle w:val="FontStyle47"/>
          <w:rFonts w:ascii="Arial" w:hAnsi="Arial" w:cs="Arial"/>
          <w:lang w:val="mn-MN" w:eastAsia="ru-RU"/>
        </w:rPr>
        <w:t>Ө</w:t>
      </w:r>
      <w:r w:rsidRPr="00CD0B87">
        <w:rPr>
          <w:rStyle w:val="FontStyle47"/>
          <w:rFonts w:ascii="Arial" w:hAnsi="Arial" w:cs="Arial"/>
          <w:lang w:val="ru-RU" w:eastAsia="ru-RU"/>
        </w:rPr>
        <w:t>ндөр х</w:t>
      </w:r>
      <w:r w:rsidRPr="00CD0B87">
        <w:rPr>
          <w:rStyle w:val="FontStyle47"/>
          <w:rFonts w:ascii="Arial" w:hAnsi="Arial" w:cs="Arial"/>
          <w:lang w:val="mn-MN" w:eastAsia="ru-RU"/>
        </w:rPr>
        <w:t>ү</w:t>
      </w:r>
      <w:r w:rsidRPr="00CD0B87">
        <w:rPr>
          <w:rStyle w:val="FontStyle47"/>
          <w:rFonts w:ascii="Arial" w:hAnsi="Arial" w:cs="Arial"/>
          <w:lang w:val="ru-RU" w:eastAsia="ru-RU"/>
        </w:rPr>
        <w:t xml:space="preserve">чдэл </w:t>
      </w:r>
    </w:p>
    <w:p w:rsidR="00F9760B" w:rsidRPr="00CD0B87" w:rsidRDefault="00F9760B" w:rsidP="00150C57">
      <w:pPr>
        <w:pStyle w:val="Style6"/>
        <w:widowControl/>
        <w:numPr>
          <w:ilvl w:val="0"/>
          <w:numId w:val="130"/>
        </w:numPr>
        <w:tabs>
          <w:tab w:val="left" w:pos="709"/>
          <w:tab w:val="left" w:pos="1670"/>
        </w:tabs>
        <w:spacing w:line="276" w:lineRule="auto"/>
        <w:ind w:left="993" w:hanging="142"/>
        <w:jc w:val="left"/>
        <w:rPr>
          <w:rStyle w:val="FontStyle47"/>
          <w:rFonts w:ascii="Arial" w:hAnsi="Arial" w:cs="Arial"/>
          <w:lang w:val="ru-RU" w:eastAsia="ru-RU"/>
        </w:rPr>
      </w:pPr>
      <w:r w:rsidRPr="00CD0B87">
        <w:rPr>
          <w:rStyle w:val="FontStyle47"/>
          <w:rFonts w:ascii="Arial" w:hAnsi="Arial" w:cs="Arial"/>
          <w:lang w:val="mn-MN" w:eastAsia="ru-RU"/>
        </w:rPr>
        <w:t>Т</w:t>
      </w:r>
      <w:r w:rsidRPr="00CD0B87">
        <w:rPr>
          <w:rStyle w:val="FontStyle47"/>
          <w:rFonts w:ascii="Arial" w:hAnsi="Arial" w:cs="Arial"/>
          <w:lang w:val="ru-RU" w:eastAsia="ru-RU"/>
        </w:rPr>
        <w:t xml:space="preserve">эсэлгээний ажлууд </w:t>
      </w:r>
    </w:p>
    <w:p w:rsidR="00F9760B" w:rsidRPr="00CD0B87" w:rsidRDefault="00F9760B" w:rsidP="00150C57">
      <w:pPr>
        <w:pStyle w:val="Style6"/>
        <w:widowControl/>
        <w:numPr>
          <w:ilvl w:val="0"/>
          <w:numId w:val="130"/>
        </w:numPr>
        <w:tabs>
          <w:tab w:val="left" w:pos="709"/>
          <w:tab w:val="left" w:pos="1670"/>
          <w:tab w:val="left" w:pos="9041"/>
        </w:tabs>
        <w:spacing w:line="276" w:lineRule="auto"/>
        <w:ind w:left="993" w:hanging="142"/>
        <w:jc w:val="left"/>
        <w:rPr>
          <w:rStyle w:val="FontStyle47"/>
          <w:rFonts w:ascii="Arial" w:hAnsi="Arial" w:cs="Arial"/>
          <w:lang w:val="ru-RU" w:eastAsia="ru-RU"/>
        </w:rPr>
      </w:pPr>
      <w:r w:rsidRPr="00CD0B87">
        <w:rPr>
          <w:rStyle w:val="FontStyle47"/>
          <w:rFonts w:ascii="Arial" w:hAnsi="Arial" w:cs="Arial"/>
          <w:lang w:val="mn-MN" w:eastAsia="ru-RU"/>
        </w:rPr>
        <w:t>Ц</w:t>
      </w:r>
      <w:r w:rsidRPr="00CD0B87">
        <w:rPr>
          <w:rStyle w:val="FontStyle47"/>
          <w:rFonts w:ascii="Arial" w:hAnsi="Arial" w:cs="Arial"/>
          <w:lang w:val="ru-RU" w:eastAsia="ru-RU"/>
        </w:rPr>
        <w:t xml:space="preserve">ацраг идэвхит </w:t>
      </w:r>
      <w:r w:rsidRPr="00CD0B87">
        <w:rPr>
          <w:rStyle w:val="FontStyle47"/>
          <w:rFonts w:ascii="Arial" w:hAnsi="Arial" w:cs="Arial"/>
          <w:lang w:val="mn-MN" w:eastAsia="ru-RU"/>
        </w:rPr>
        <w:t>үү</w:t>
      </w:r>
      <w:r w:rsidRPr="00CD0B87">
        <w:rPr>
          <w:rStyle w:val="FontStyle47"/>
          <w:rFonts w:ascii="Arial" w:hAnsi="Arial" w:cs="Arial"/>
          <w:lang w:val="ru-RU" w:eastAsia="ru-RU"/>
        </w:rPr>
        <w:t>сг</w:t>
      </w:r>
      <w:r w:rsidRPr="00CD0B87">
        <w:rPr>
          <w:rStyle w:val="FontStyle47"/>
          <w:rFonts w:ascii="Arial" w:hAnsi="Arial" w:cs="Arial"/>
          <w:lang w:val="mn-MN" w:eastAsia="ru-RU"/>
        </w:rPr>
        <w:t>үү</w:t>
      </w:r>
      <w:r w:rsidRPr="00CD0B87">
        <w:rPr>
          <w:rStyle w:val="FontStyle47"/>
          <w:rFonts w:ascii="Arial" w:hAnsi="Arial" w:cs="Arial"/>
          <w:lang w:val="ru-RU" w:eastAsia="ru-RU"/>
        </w:rPr>
        <w:t>р</w:t>
      </w:r>
      <w:r w:rsidR="00890048" w:rsidRPr="00CD0B87">
        <w:rPr>
          <w:rStyle w:val="FontStyle47"/>
          <w:rFonts w:ascii="Arial" w:hAnsi="Arial" w:cs="Arial"/>
          <w:lang w:val="ru-RU" w:eastAsia="ru-RU"/>
        </w:rPr>
        <w:tab/>
      </w:r>
    </w:p>
    <w:p w:rsidR="00F9760B" w:rsidRDefault="00F9760B" w:rsidP="00150C57">
      <w:pPr>
        <w:pStyle w:val="Style6"/>
        <w:widowControl/>
        <w:numPr>
          <w:ilvl w:val="0"/>
          <w:numId w:val="130"/>
        </w:numPr>
        <w:tabs>
          <w:tab w:val="left" w:pos="284"/>
          <w:tab w:val="left" w:pos="709"/>
          <w:tab w:val="left" w:pos="1670"/>
        </w:tabs>
        <w:spacing w:line="276" w:lineRule="auto"/>
        <w:ind w:left="993" w:hanging="142"/>
        <w:jc w:val="left"/>
        <w:rPr>
          <w:rStyle w:val="FontStyle47"/>
          <w:rFonts w:ascii="Arial" w:hAnsi="Arial" w:cs="Arial"/>
          <w:lang w:val="mn-MN" w:eastAsia="ru-RU"/>
        </w:rPr>
      </w:pPr>
      <w:r w:rsidRPr="00CD0B87">
        <w:rPr>
          <w:rStyle w:val="FontStyle47"/>
          <w:rFonts w:ascii="Arial" w:hAnsi="Arial" w:cs="Arial"/>
          <w:lang w:val="mn-MN" w:eastAsia="ru-RU"/>
        </w:rPr>
        <w:t>Х</w:t>
      </w:r>
      <w:r w:rsidRPr="00CD0B87">
        <w:rPr>
          <w:rStyle w:val="FontStyle47"/>
          <w:rFonts w:ascii="Arial" w:hAnsi="Arial" w:cs="Arial"/>
          <w:lang w:val="ru-RU" w:eastAsia="ru-RU"/>
        </w:rPr>
        <w:t>ордуулах хи</w:t>
      </w:r>
      <w:r w:rsidR="00FE5715" w:rsidRPr="00CD0B87">
        <w:rPr>
          <w:rStyle w:val="FontStyle47"/>
          <w:rFonts w:ascii="Arial" w:hAnsi="Arial" w:cs="Arial"/>
          <w:lang w:val="ru-RU" w:eastAsia="ru-RU"/>
        </w:rPr>
        <w:t xml:space="preserve">й (угаар), түргэн шатах </w:t>
      </w:r>
      <w:r w:rsidR="001003D3" w:rsidRPr="00CD0B87">
        <w:rPr>
          <w:rStyle w:val="FontStyle47"/>
          <w:rFonts w:ascii="Arial" w:hAnsi="Arial" w:cs="Arial"/>
          <w:lang w:val="mn-MN" w:eastAsia="ru-RU"/>
        </w:rPr>
        <w:t xml:space="preserve">газрын тосны </w:t>
      </w:r>
      <w:r w:rsidR="00FA54FC" w:rsidRPr="00CD0B87">
        <w:rPr>
          <w:rStyle w:val="FontStyle47"/>
          <w:rFonts w:ascii="Arial" w:hAnsi="Arial" w:cs="Arial"/>
          <w:lang w:val="ru-RU" w:eastAsia="ru-RU"/>
        </w:rPr>
        <w:t>б</w:t>
      </w:r>
      <w:r w:rsidR="00FA54FC" w:rsidRPr="00CD0B87">
        <w:rPr>
          <w:rStyle w:val="FontStyle47"/>
          <w:rFonts w:ascii="Arial" w:hAnsi="Arial" w:cs="Arial"/>
          <w:lang w:val="mn-MN" w:eastAsia="ru-RU"/>
        </w:rPr>
        <w:t>ү</w:t>
      </w:r>
      <w:r w:rsidRPr="00CD0B87">
        <w:rPr>
          <w:rStyle w:val="FontStyle47"/>
          <w:rFonts w:ascii="Arial" w:hAnsi="Arial" w:cs="Arial"/>
          <w:lang w:val="ru-RU" w:eastAsia="ru-RU"/>
        </w:rPr>
        <w:t>тээгдэх</w:t>
      </w:r>
      <w:r w:rsidRPr="00CD0B87">
        <w:rPr>
          <w:rStyle w:val="FontStyle47"/>
          <w:rFonts w:ascii="Arial" w:hAnsi="Arial" w:cs="Arial"/>
          <w:lang w:val="mn-MN" w:eastAsia="ru-RU"/>
        </w:rPr>
        <w:t>үү</w:t>
      </w:r>
      <w:r w:rsidRPr="00CD0B87">
        <w:rPr>
          <w:rStyle w:val="FontStyle47"/>
          <w:rFonts w:ascii="Arial" w:hAnsi="Arial" w:cs="Arial"/>
          <w:lang w:val="ru-RU" w:eastAsia="ru-RU"/>
        </w:rPr>
        <w:t>н</w:t>
      </w:r>
    </w:p>
    <w:p w:rsidR="00FC072C" w:rsidRPr="00CD0B87" w:rsidRDefault="00FC072C" w:rsidP="007D6115">
      <w:pPr>
        <w:pStyle w:val="Style6"/>
        <w:widowControl/>
        <w:tabs>
          <w:tab w:val="left" w:pos="284"/>
          <w:tab w:val="left" w:pos="709"/>
          <w:tab w:val="left" w:pos="1670"/>
        </w:tabs>
        <w:spacing w:line="276" w:lineRule="auto"/>
        <w:ind w:left="567"/>
        <w:jc w:val="left"/>
        <w:rPr>
          <w:rStyle w:val="FontStyle47"/>
          <w:rFonts w:ascii="Arial" w:hAnsi="Arial" w:cs="Arial"/>
          <w:lang w:val="mn-MN" w:eastAsia="ru-RU"/>
        </w:rPr>
      </w:pPr>
    </w:p>
    <w:p w:rsidR="000F7A1D" w:rsidRPr="006331AF" w:rsidRDefault="00A21EBF" w:rsidP="007D6115">
      <w:pPr>
        <w:pStyle w:val="Style1"/>
        <w:widowControl/>
        <w:numPr>
          <w:ilvl w:val="1"/>
          <w:numId w:val="122"/>
        </w:numPr>
        <w:spacing w:line="276" w:lineRule="auto"/>
        <w:ind w:left="567" w:hanging="567"/>
        <w:jc w:val="center"/>
        <w:rPr>
          <w:rStyle w:val="Emphasis"/>
          <w:rFonts w:ascii="Arial" w:hAnsi="Arial" w:cs="Arial"/>
          <w:b/>
          <w:iCs w:val="0"/>
          <w:sz w:val="22"/>
          <w:szCs w:val="22"/>
          <w:lang w:val="mn-MN" w:eastAsia="ru-RU"/>
        </w:rPr>
      </w:pPr>
      <w:r w:rsidRPr="00CD0B87">
        <w:rPr>
          <w:rStyle w:val="FontStyle47"/>
          <w:rFonts w:ascii="Arial" w:hAnsi="Arial" w:cs="Arial"/>
          <w:b/>
          <w:i/>
          <w:lang w:val="mn-MN" w:eastAsia="ru-RU"/>
        </w:rPr>
        <w:t>Ц</w:t>
      </w:r>
      <w:r w:rsidRPr="00CD0B87">
        <w:rPr>
          <w:rStyle w:val="FontStyle47"/>
          <w:rFonts w:ascii="Arial" w:hAnsi="Arial" w:cs="Arial"/>
          <w:b/>
          <w:i/>
          <w:lang w:val="ru-RU" w:eastAsia="ru-RU"/>
        </w:rPr>
        <w:t xml:space="preserve">ахилгаан </w:t>
      </w:r>
      <w:r w:rsidR="0019024E" w:rsidRPr="00CD0B87">
        <w:rPr>
          <w:rFonts w:ascii="Arial" w:hAnsi="Arial" w:cs="Arial"/>
          <w:b/>
          <w:i/>
          <w:sz w:val="22"/>
          <w:szCs w:val="22"/>
        </w:rPr>
        <w:t xml:space="preserve">хайгуулын </w:t>
      </w:r>
      <w:r w:rsidR="0019024E" w:rsidRPr="00CD0B87">
        <w:rPr>
          <w:rStyle w:val="FontStyle47"/>
          <w:rFonts w:ascii="Arial" w:hAnsi="Arial" w:cs="Arial"/>
          <w:b/>
          <w:i/>
          <w:lang w:eastAsia="ru-RU"/>
        </w:rPr>
        <w:t xml:space="preserve">аюулгүй ажиллагааны </w:t>
      </w:r>
      <w:r w:rsidR="0019024E" w:rsidRPr="00CD0B87">
        <w:rPr>
          <w:rStyle w:val="Emphasis"/>
          <w:rFonts w:ascii="Arial" w:hAnsi="Arial" w:cs="Arial"/>
          <w:b/>
          <w:sz w:val="22"/>
          <w:szCs w:val="22"/>
        </w:rPr>
        <w:t>шаардлага</w:t>
      </w:r>
    </w:p>
    <w:p w:rsidR="006331AF" w:rsidRPr="00CD0B87" w:rsidRDefault="006331AF" w:rsidP="006331AF">
      <w:pPr>
        <w:pStyle w:val="Style1"/>
        <w:widowControl/>
        <w:spacing w:line="240" w:lineRule="auto"/>
        <w:ind w:left="567"/>
        <w:rPr>
          <w:rStyle w:val="FontStyle47"/>
          <w:rFonts w:ascii="Arial" w:hAnsi="Arial" w:cs="Arial"/>
          <w:b/>
          <w:i/>
          <w:lang w:val="mn-MN" w:eastAsia="ru-RU"/>
        </w:rPr>
      </w:pPr>
    </w:p>
    <w:p w:rsidR="00F9760B" w:rsidRPr="00CD0B87" w:rsidRDefault="00F9760B" w:rsidP="007D6115">
      <w:pPr>
        <w:pStyle w:val="Style1"/>
        <w:widowControl/>
        <w:numPr>
          <w:ilvl w:val="2"/>
          <w:numId w:val="122"/>
        </w:numPr>
        <w:spacing w:line="276" w:lineRule="auto"/>
        <w:ind w:left="567"/>
        <w:rPr>
          <w:rStyle w:val="FontStyle47"/>
          <w:rFonts w:ascii="Arial" w:hAnsi="Arial" w:cs="Arial"/>
          <w:lang w:val="mn-MN" w:eastAsia="ru-RU"/>
        </w:rPr>
      </w:pPr>
      <w:r w:rsidRPr="00CD0B87">
        <w:rPr>
          <w:rStyle w:val="FontStyle47"/>
          <w:rFonts w:ascii="Arial" w:hAnsi="Arial" w:cs="Arial"/>
          <w:lang w:val="mn-MN" w:eastAsia="ru-RU"/>
        </w:rPr>
        <w:t>Ө</w:t>
      </w:r>
      <w:r w:rsidRPr="00CD0B87">
        <w:rPr>
          <w:rStyle w:val="FontStyle47"/>
          <w:rFonts w:ascii="Arial" w:hAnsi="Arial" w:cs="Arial"/>
          <w:lang w:val="ru-RU" w:eastAsia="ru-RU"/>
        </w:rPr>
        <w:t>д</w:t>
      </w:r>
      <w:r w:rsidRPr="00CD0B87">
        <w:rPr>
          <w:rStyle w:val="FontStyle47"/>
          <w:rFonts w:ascii="Arial" w:hAnsi="Arial" w:cs="Arial"/>
          <w:lang w:val="mn-MN" w:eastAsia="ru-RU"/>
        </w:rPr>
        <w:t>ө</w:t>
      </w:r>
      <w:r w:rsidRPr="00CD0B87">
        <w:rPr>
          <w:rStyle w:val="FontStyle47"/>
          <w:rFonts w:ascii="Arial" w:hAnsi="Arial" w:cs="Arial"/>
          <w:lang w:val="ru-RU" w:eastAsia="ru-RU"/>
        </w:rPr>
        <w:t>р б</w:t>
      </w:r>
      <w:r w:rsidRPr="00CD0B87">
        <w:rPr>
          <w:rStyle w:val="FontStyle47"/>
          <w:rFonts w:ascii="Arial" w:hAnsi="Arial" w:cs="Arial"/>
          <w:lang w:val="mn-MN" w:eastAsia="ru-RU"/>
        </w:rPr>
        <w:t>ү</w:t>
      </w:r>
      <w:r w:rsidRPr="00CD0B87">
        <w:rPr>
          <w:rStyle w:val="FontStyle47"/>
          <w:rFonts w:ascii="Arial" w:hAnsi="Arial" w:cs="Arial"/>
          <w:lang w:val="ru-RU" w:eastAsia="ru-RU"/>
        </w:rPr>
        <w:t>р ажил эхлэхийн өмнө цахилгаан тусгаарлагчийн б</w:t>
      </w:r>
      <w:r w:rsidRPr="00CD0B87">
        <w:rPr>
          <w:rStyle w:val="FontStyle47"/>
          <w:rFonts w:ascii="Arial" w:hAnsi="Arial" w:cs="Arial"/>
          <w:lang w:val="mn-MN" w:eastAsia="ru-RU"/>
        </w:rPr>
        <w:t>ү</w:t>
      </w:r>
      <w:r w:rsidRPr="00CD0B87">
        <w:rPr>
          <w:rStyle w:val="FontStyle47"/>
          <w:rFonts w:ascii="Arial" w:hAnsi="Arial" w:cs="Arial"/>
          <w:lang w:val="ru-RU" w:eastAsia="ru-RU"/>
        </w:rPr>
        <w:t>рэн б</w:t>
      </w:r>
      <w:r w:rsidRPr="00CD0B87">
        <w:rPr>
          <w:rStyle w:val="FontStyle47"/>
          <w:rFonts w:ascii="Arial" w:hAnsi="Arial" w:cs="Arial"/>
          <w:lang w:val="mn-MN" w:eastAsia="ru-RU"/>
        </w:rPr>
        <w:t>ү</w:t>
      </w:r>
      <w:r w:rsidRPr="00CD0B87">
        <w:rPr>
          <w:rStyle w:val="FontStyle47"/>
          <w:rFonts w:ascii="Arial" w:hAnsi="Arial" w:cs="Arial"/>
          <w:lang w:val="ru-RU" w:eastAsia="ru-RU"/>
        </w:rPr>
        <w:t>тэн байдал, хаалт хамгаалалт, холбоо</w:t>
      </w:r>
      <w:r w:rsidR="00E52418" w:rsidRPr="00CD0B87">
        <w:rPr>
          <w:rStyle w:val="FontStyle47"/>
          <w:rFonts w:ascii="Arial" w:hAnsi="Arial" w:cs="Arial"/>
          <w:lang w:val="ru-RU" w:eastAsia="ru-RU"/>
        </w:rPr>
        <w:t>с хэрэгслийг заавал шалга</w:t>
      </w:r>
      <w:r w:rsidRPr="00CD0B87">
        <w:rPr>
          <w:rStyle w:val="FontStyle47"/>
          <w:rFonts w:ascii="Arial" w:hAnsi="Arial" w:cs="Arial"/>
          <w:lang w:val="ru-RU" w:eastAsia="ru-RU"/>
        </w:rPr>
        <w:t xml:space="preserve">на. </w:t>
      </w:r>
    </w:p>
    <w:p w:rsidR="00F9760B" w:rsidRPr="00CD0B87" w:rsidRDefault="00F9760B" w:rsidP="007D6115">
      <w:pPr>
        <w:pStyle w:val="Style1"/>
        <w:widowControl/>
        <w:numPr>
          <w:ilvl w:val="2"/>
          <w:numId w:val="122"/>
        </w:numPr>
        <w:spacing w:line="276" w:lineRule="auto"/>
        <w:ind w:left="567"/>
        <w:rPr>
          <w:rStyle w:val="FontStyle47"/>
          <w:rFonts w:ascii="Arial" w:hAnsi="Arial" w:cs="Arial"/>
          <w:lang w:val="mn-MN" w:eastAsia="ru-RU"/>
        </w:rPr>
      </w:pPr>
      <w:r w:rsidRPr="00CD0B87">
        <w:rPr>
          <w:rStyle w:val="FontStyle47"/>
          <w:rFonts w:ascii="Arial" w:hAnsi="Arial" w:cs="Arial"/>
          <w:lang w:val="ru-RU" w:eastAsia="ru-RU"/>
        </w:rPr>
        <w:t>Аюултай х</w:t>
      </w:r>
      <w:r w:rsidRPr="00CD0B87">
        <w:rPr>
          <w:rStyle w:val="FontStyle47"/>
          <w:rFonts w:ascii="Arial" w:hAnsi="Arial" w:cs="Arial"/>
          <w:lang w:val="mn-MN" w:eastAsia="ru-RU"/>
        </w:rPr>
        <w:t>ү</w:t>
      </w:r>
      <w:r w:rsidRPr="00CD0B87">
        <w:rPr>
          <w:rStyle w:val="FontStyle47"/>
          <w:rFonts w:ascii="Arial" w:hAnsi="Arial" w:cs="Arial"/>
          <w:lang w:val="ru-RU" w:eastAsia="ru-RU"/>
        </w:rPr>
        <w:t xml:space="preserve">чдэл </w:t>
      </w:r>
      <w:r w:rsidRPr="00CD0B87">
        <w:rPr>
          <w:rStyle w:val="FontStyle47"/>
          <w:rFonts w:ascii="Arial" w:hAnsi="Arial" w:cs="Arial"/>
          <w:lang w:val="mn-MN" w:eastAsia="ru-RU"/>
        </w:rPr>
        <w:t>үү</w:t>
      </w:r>
      <w:r w:rsidRPr="00CD0B87">
        <w:rPr>
          <w:rStyle w:val="FontStyle47"/>
          <w:rFonts w:ascii="Arial" w:hAnsi="Arial" w:cs="Arial"/>
          <w:lang w:val="ru-RU" w:eastAsia="ru-RU"/>
        </w:rPr>
        <w:t>сгэгчтэй ажиллахдаа оператор болон гүйцэтгэгчийн хооронд найдвартай холбоо то</w:t>
      </w:r>
      <w:r w:rsidR="000E546C" w:rsidRPr="00CD0B87">
        <w:rPr>
          <w:rStyle w:val="FontStyle47"/>
          <w:rFonts w:ascii="Arial" w:hAnsi="Arial" w:cs="Arial"/>
          <w:lang w:val="ru-RU" w:eastAsia="ru-RU"/>
        </w:rPr>
        <w:t>гтоосны дараа ажилла</w:t>
      </w:r>
      <w:r w:rsidR="000E546C" w:rsidRPr="00CD0B87">
        <w:rPr>
          <w:rStyle w:val="FontStyle47"/>
          <w:rFonts w:ascii="Arial" w:hAnsi="Arial" w:cs="Arial"/>
          <w:lang w:val="mn-MN" w:eastAsia="ru-RU"/>
        </w:rPr>
        <w:t>на</w:t>
      </w:r>
      <w:r w:rsidRPr="00CD0B87">
        <w:rPr>
          <w:rStyle w:val="FontStyle47"/>
          <w:rFonts w:ascii="Arial" w:hAnsi="Arial" w:cs="Arial"/>
          <w:lang w:val="ru-RU" w:eastAsia="ru-RU"/>
        </w:rPr>
        <w:t xml:space="preserve">. </w:t>
      </w:r>
    </w:p>
    <w:p w:rsidR="00F9760B" w:rsidRPr="00CD0B87" w:rsidRDefault="00396952" w:rsidP="007D6115">
      <w:pPr>
        <w:pStyle w:val="Style1"/>
        <w:widowControl/>
        <w:numPr>
          <w:ilvl w:val="2"/>
          <w:numId w:val="122"/>
        </w:numPr>
        <w:spacing w:line="276" w:lineRule="auto"/>
        <w:ind w:left="567"/>
        <w:rPr>
          <w:rStyle w:val="FontStyle47"/>
          <w:rFonts w:ascii="Arial" w:hAnsi="Arial" w:cs="Arial"/>
          <w:lang w:val="mn-MN" w:eastAsia="ru-RU"/>
        </w:rPr>
      </w:pPr>
      <w:r>
        <w:rPr>
          <w:rStyle w:val="FontStyle47"/>
          <w:rFonts w:ascii="Arial" w:hAnsi="Arial" w:cs="Arial"/>
          <w:lang w:val="mn-MN" w:eastAsia="ru-RU"/>
        </w:rPr>
        <w:t>Цахилгаан гүйдэлтэй у</w:t>
      </w:r>
      <w:r w:rsidR="00F9760B" w:rsidRPr="00396952">
        <w:rPr>
          <w:rStyle w:val="FontStyle47"/>
          <w:rFonts w:ascii="Arial" w:hAnsi="Arial" w:cs="Arial"/>
          <w:lang w:val="ru-RU" w:eastAsia="ru-RU"/>
        </w:rPr>
        <w:t>т</w:t>
      </w:r>
      <w:r>
        <w:rPr>
          <w:rStyle w:val="FontStyle47"/>
          <w:rFonts w:ascii="Arial" w:hAnsi="Arial" w:cs="Arial"/>
          <w:lang w:val="mn-MN" w:eastAsia="ru-RU"/>
        </w:rPr>
        <w:t>а</w:t>
      </w:r>
      <w:r>
        <w:rPr>
          <w:rStyle w:val="FontStyle47"/>
          <w:rFonts w:ascii="Arial" w:hAnsi="Arial" w:cs="Arial"/>
          <w:lang w:val="ru-RU" w:eastAsia="ru-RU"/>
        </w:rPr>
        <w:t>с</w:t>
      </w:r>
      <w:r>
        <w:rPr>
          <w:rStyle w:val="FontStyle47"/>
          <w:rFonts w:ascii="Arial" w:hAnsi="Arial" w:cs="Arial"/>
          <w:lang w:val="mn-MN" w:eastAsia="ru-RU"/>
        </w:rPr>
        <w:t xml:space="preserve">наас </w:t>
      </w:r>
      <w:r w:rsidR="00F9760B" w:rsidRPr="00396952">
        <w:rPr>
          <w:rStyle w:val="FontStyle47"/>
          <w:rFonts w:ascii="Arial" w:hAnsi="Arial" w:cs="Arial"/>
          <w:lang w:val="ru-RU" w:eastAsia="ru-RU"/>
        </w:rPr>
        <w:t>татаж</w:t>
      </w:r>
      <w:r w:rsidR="000E546C" w:rsidRPr="00396952">
        <w:rPr>
          <w:rStyle w:val="FontStyle47"/>
          <w:rFonts w:ascii="Arial" w:hAnsi="Arial" w:cs="Arial"/>
          <w:lang w:val="mn-MN" w:eastAsia="ru-RU"/>
        </w:rPr>
        <w:t>,</w:t>
      </w:r>
      <w:r w:rsidR="00F9760B" w:rsidRPr="00CD0B87">
        <w:rPr>
          <w:rStyle w:val="FontStyle47"/>
          <w:rFonts w:ascii="Arial" w:hAnsi="Arial" w:cs="Arial"/>
          <w:lang w:val="ru-RU" w:eastAsia="ru-RU"/>
        </w:rPr>
        <w:t xml:space="preserve"> дохио </w:t>
      </w:r>
      <w:r w:rsidR="00F9760B" w:rsidRPr="00CD0B87">
        <w:rPr>
          <w:rStyle w:val="FontStyle47"/>
          <w:rFonts w:ascii="Arial" w:hAnsi="Arial" w:cs="Arial"/>
          <w:lang w:val="mn-MN" w:eastAsia="ru-RU"/>
        </w:rPr>
        <w:t>ө</w:t>
      </w:r>
      <w:r w:rsidR="00F9760B" w:rsidRPr="00CD0B87">
        <w:rPr>
          <w:rStyle w:val="FontStyle47"/>
          <w:rFonts w:ascii="Arial" w:hAnsi="Arial" w:cs="Arial"/>
          <w:lang w:val="ru-RU" w:eastAsia="ru-RU"/>
        </w:rPr>
        <w:t>г</w:t>
      </w:r>
      <w:r w:rsidR="00F9760B" w:rsidRPr="00CD0B87">
        <w:rPr>
          <w:rStyle w:val="FontStyle47"/>
          <w:rFonts w:ascii="Arial" w:hAnsi="Arial" w:cs="Arial"/>
          <w:lang w:val="mn-MN" w:eastAsia="ru-RU"/>
        </w:rPr>
        <w:t>ө</w:t>
      </w:r>
      <w:r w:rsidR="00F9760B" w:rsidRPr="00CD0B87">
        <w:rPr>
          <w:rStyle w:val="FontStyle47"/>
          <w:rFonts w:ascii="Arial" w:hAnsi="Arial" w:cs="Arial"/>
          <w:lang w:val="ru-RU" w:eastAsia="ru-RU"/>
        </w:rPr>
        <w:t>хийг хориглоно.</w:t>
      </w:r>
    </w:p>
    <w:p w:rsidR="00F9760B" w:rsidRPr="00CD0B87" w:rsidRDefault="00F9760B" w:rsidP="007D6115">
      <w:pPr>
        <w:pStyle w:val="Style1"/>
        <w:widowControl/>
        <w:numPr>
          <w:ilvl w:val="2"/>
          <w:numId w:val="122"/>
        </w:numPr>
        <w:spacing w:line="276" w:lineRule="auto"/>
        <w:ind w:left="567"/>
        <w:rPr>
          <w:rStyle w:val="FontStyle47"/>
          <w:rFonts w:ascii="Arial" w:hAnsi="Arial" w:cs="Arial"/>
          <w:lang w:val="mn-MN" w:eastAsia="ru-RU"/>
        </w:rPr>
      </w:pPr>
      <w:r w:rsidRPr="00CD0B87">
        <w:rPr>
          <w:rStyle w:val="FontStyle47"/>
          <w:rFonts w:ascii="Arial" w:hAnsi="Arial" w:cs="Arial"/>
          <w:lang w:val="ru-RU" w:eastAsia="ru-RU"/>
        </w:rPr>
        <w:t>Цахилгаан хайгуулын станцын генератор бусад тоног</w:t>
      </w:r>
      <w:r w:rsidR="000E546C" w:rsidRPr="00CD0B87">
        <w:rPr>
          <w:rStyle w:val="FontStyle47"/>
          <w:rFonts w:ascii="Arial" w:hAnsi="Arial" w:cs="Arial"/>
          <w:lang w:val="ru-RU" w:eastAsia="ru-RU"/>
        </w:rPr>
        <w:t>лолуудыг заавал газардуул</w:t>
      </w:r>
      <w:r w:rsidRPr="00CD0B87">
        <w:rPr>
          <w:rStyle w:val="FontStyle47"/>
          <w:rFonts w:ascii="Arial" w:hAnsi="Arial" w:cs="Arial"/>
          <w:lang w:val="ru-RU" w:eastAsia="ru-RU"/>
        </w:rPr>
        <w:t>на.</w:t>
      </w:r>
    </w:p>
    <w:p w:rsidR="00F9760B" w:rsidRPr="00CD0B87" w:rsidRDefault="00F9760B" w:rsidP="007D6115">
      <w:pPr>
        <w:pStyle w:val="Style1"/>
        <w:widowControl/>
        <w:numPr>
          <w:ilvl w:val="2"/>
          <w:numId w:val="122"/>
        </w:numPr>
        <w:spacing w:line="276" w:lineRule="auto"/>
        <w:ind w:left="567"/>
        <w:rPr>
          <w:rStyle w:val="FontStyle47"/>
          <w:rFonts w:ascii="Arial" w:hAnsi="Arial" w:cs="Arial"/>
          <w:lang w:val="mn-MN" w:eastAsia="ru-RU"/>
        </w:rPr>
      </w:pPr>
      <w:r w:rsidRPr="00CD0B87">
        <w:rPr>
          <w:rStyle w:val="FontStyle47"/>
          <w:rFonts w:ascii="Arial" w:hAnsi="Arial" w:cs="Arial"/>
          <w:lang w:val="ru-RU" w:eastAsia="ru-RU"/>
        </w:rPr>
        <w:t>Аюултай өндөр х</w:t>
      </w:r>
      <w:r w:rsidRPr="00CD0B87">
        <w:rPr>
          <w:rStyle w:val="FontStyle47"/>
          <w:rFonts w:ascii="Arial" w:hAnsi="Arial" w:cs="Arial"/>
          <w:lang w:val="mn-MN" w:eastAsia="ru-RU"/>
        </w:rPr>
        <w:t>ү</w:t>
      </w:r>
      <w:r w:rsidRPr="00CD0B87">
        <w:rPr>
          <w:rStyle w:val="FontStyle47"/>
          <w:rFonts w:ascii="Arial" w:hAnsi="Arial" w:cs="Arial"/>
          <w:lang w:val="ru-RU" w:eastAsia="ru-RU"/>
        </w:rPr>
        <w:t xml:space="preserve">чдэл </w:t>
      </w:r>
      <w:r w:rsidRPr="00CD0B87">
        <w:rPr>
          <w:rStyle w:val="FontStyle47"/>
          <w:rFonts w:ascii="Arial" w:hAnsi="Arial" w:cs="Arial"/>
          <w:lang w:val="mn-MN" w:eastAsia="ru-RU"/>
        </w:rPr>
        <w:t>үү</w:t>
      </w:r>
      <w:r w:rsidRPr="00CD0B87">
        <w:rPr>
          <w:rStyle w:val="FontStyle47"/>
          <w:rFonts w:ascii="Arial" w:hAnsi="Arial" w:cs="Arial"/>
          <w:lang w:val="ru-RU" w:eastAsia="ru-RU"/>
        </w:rPr>
        <w:t xml:space="preserve">сгэгчийг </w:t>
      </w:r>
      <w:r w:rsidRPr="00CD0B87">
        <w:rPr>
          <w:rStyle w:val="FontStyle47"/>
          <w:rFonts w:ascii="Arial" w:hAnsi="Arial" w:cs="Arial"/>
          <w:lang w:val="mn-MN" w:eastAsia="ru-RU"/>
        </w:rPr>
        <w:t>х</w:t>
      </w:r>
      <w:r w:rsidRPr="00CD0B87">
        <w:rPr>
          <w:rStyle w:val="FontStyle47"/>
          <w:rFonts w:ascii="Arial" w:hAnsi="Arial" w:cs="Arial"/>
          <w:lang w:val="ru-RU" w:eastAsia="ru-RU"/>
        </w:rPr>
        <w:t>үн ам оршин суудаг газар харуул хамгаалалттай байлгана. Хүнгүй зэл</w:t>
      </w:r>
      <w:r w:rsidRPr="00CD0B87">
        <w:rPr>
          <w:rStyle w:val="FontStyle47"/>
          <w:rFonts w:ascii="Arial" w:hAnsi="Arial" w:cs="Arial"/>
          <w:lang w:val="mn-MN" w:eastAsia="ru-RU"/>
        </w:rPr>
        <w:t>үү</w:t>
      </w:r>
      <w:r w:rsidRPr="00CD0B87">
        <w:rPr>
          <w:rStyle w:val="FontStyle47"/>
          <w:rFonts w:ascii="Arial" w:hAnsi="Arial" w:cs="Arial"/>
          <w:lang w:val="ru-RU" w:eastAsia="ru-RU"/>
        </w:rPr>
        <w:t>д газарт харуулгүйгээр хаалт хамгаала</w:t>
      </w:r>
      <w:r w:rsidR="00255359" w:rsidRPr="00CD0B87">
        <w:rPr>
          <w:rStyle w:val="FontStyle47"/>
          <w:rFonts w:ascii="Arial" w:hAnsi="Arial" w:cs="Arial"/>
          <w:lang w:val="ru-RU" w:eastAsia="ru-RU"/>
        </w:rPr>
        <w:t>лт, анхааруулсан тэмдэг тав</w:t>
      </w:r>
      <w:r w:rsidR="00255359" w:rsidRPr="00CD0B87">
        <w:rPr>
          <w:rStyle w:val="FontStyle47"/>
          <w:rFonts w:ascii="Arial" w:hAnsi="Arial" w:cs="Arial"/>
          <w:lang w:val="mn-MN" w:eastAsia="ru-RU"/>
        </w:rPr>
        <w:t>ьж,</w:t>
      </w:r>
      <w:r w:rsidR="00E72194" w:rsidRPr="00CD0B87">
        <w:rPr>
          <w:rStyle w:val="FontStyle47"/>
          <w:rFonts w:ascii="Arial" w:hAnsi="Arial" w:cs="Arial"/>
          <w:lang w:val="ru-RU" w:eastAsia="ru-RU"/>
        </w:rPr>
        <w:t xml:space="preserve"> </w:t>
      </w:r>
      <w:r w:rsidR="00E72194" w:rsidRPr="00CD0B87">
        <w:rPr>
          <w:rStyle w:val="FontStyle47"/>
          <w:rFonts w:ascii="Arial" w:hAnsi="Arial" w:cs="Arial"/>
          <w:lang w:val="mn-MN" w:eastAsia="ru-RU"/>
        </w:rPr>
        <w:t>ү</w:t>
      </w:r>
      <w:r w:rsidRPr="00CD0B87">
        <w:rPr>
          <w:rStyle w:val="FontStyle47"/>
          <w:rFonts w:ascii="Arial" w:hAnsi="Arial" w:cs="Arial"/>
          <w:lang w:val="ru-RU" w:eastAsia="ru-RU"/>
        </w:rPr>
        <w:t>лдээхийг з</w:t>
      </w:r>
      <w:r w:rsidRPr="00CD0B87">
        <w:rPr>
          <w:rStyle w:val="FontStyle47"/>
          <w:rFonts w:ascii="Arial" w:hAnsi="Arial" w:cs="Arial"/>
          <w:lang w:val="mn-MN" w:eastAsia="ru-RU"/>
        </w:rPr>
        <w:t>ө</w:t>
      </w:r>
      <w:r w:rsidRPr="00CD0B87">
        <w:rPr>
          <w:rStyle w:val="FontStyle47"/>
          <w:rFonts w:ascii="Arial" w:hAnsi="Arial" w:cs="Arial"/>
          <w:lang w:val="ru-RU" w:eastAsia="ru-RU"/>
        </w:rPr>
        <w:t>вш</w:t>
      </w:r>
      <w:r w:rsidRPr="00CD0B87">
        <w:rPr>
          <w:rStyle w:val="FontStyle47"/>
          <w:rFonts w:ascii="Arial" w:hAnsi="Arial" w:cs="Arial"/>
          <w:lang w:val="mn-MN" w:eastAsia="ru-RU"/>
        </w:rPr>
        <w:t>өө</w:t>
      </w:r>
      <w:r w:rsidRPr="00CD0B87">
        <w:rPr>
          <w:rStyle w:val="FontStyle47"/>
          <w:rFonts w:ascii="Arial" w:hAnsi="Arial" w:cs="Arial"/>
          <w:lang w:val="ru-RU" w:eastAsia="ru-RU"/>
        </w:rPr>
        <w:t>рн</w:t>
      </w:r>
      <w:r w:rsidRPr="00CD0B87">
        <w:rPr>
          <w:rStyle w:val="FontStyle47"/>
          <w:rFonts w:ascii="Arial" w:hAnsi="Arial" w:cs="Arial"/>
          <w:lang w:val="mn-MN" w:eastAsia="ru-RU"/>
        </w:rPr>
        <w:t>ө</w:t>
      </w:r>
      <w:r w:rsidRPr="00CD0B87">
        <w:rPr>
          <w:rStyle w:val="FontStyle47"/>
          <w:rFonts w:ascii="Arial" w:hAnsi="Arial" w:cs="Arial"/>
          <w:lang w:val="ru-RU" w:eastAsia="ru-RU"/>
        </w:rPr>
        <w:t>.</w:t>
      </w:r>
    </w:p>
    <w:p w:rsidR="00F9760B" w:rsidRPr="00CD0B87" w:rsidRDefault="00F9760B" w:rsidP="007D6115">
      <w:pPr>
        <w:pStyle w:val="Style1"/>
        <w:widowControl/>
        <w:numPr>
          <w:ilvl w:val="2"/>
          <w:numId w:val="122"/>
        </w:numPr>
        <w:spacing w:line="276" w:lineRule="auto"/>
        <w:ind w:left="567"/>
        <w:rPr>
          <w:rStyle w:val="FontStyle47"/>
          <w:rFonts w:ascii="Arial" w:hAnsi="Arial" w:cs="Arial"/>
          <w:lang w:val="mn-MN" w:eastAsia="ru-RU"/>
        </w:rPr>
      </w:pPr>
      <w:r w:rsidRPr="00CD0B87">
        <w:rPr>
          <w:rStyle w:val="FontStyle47"/>
          <w:rFonts w:ascii="Arial" w:hAnsi="Arial" w:cs="Arial"/>
          <w:lang w:val="ru-RU" w:eastAsia="ru-RU"/>
        </w:rPr>
        <w:t xml:space="preserve">Хуурай зай, аккумляторыг тусгаарлагч тавиур, резинэн </w:t>
      </w:r>
      <w:r w:rsidR="00255359" w:rsidRPr="00CD0B87">
        <w:rPr>
          <w:rStyle w:val="FontStyle47"/>
          <w:rFonts w:ascii="Arial" w:hAnsi="Arial" w:cs="Arial"/>
          <w:lang w:val="ru-RU" w:eastAsia="ru-RU"/>
        </w:rPr>
        <w:t>дэвсгэр дээр байрлуул</w:t>
      </w:r>
      <w:r w:rsidR="00255359" w:rsidRPr="00CD0B87">
        <w:rPr>
          <w:rStyle w:val="FontStyle47"/>
          <w:rFonts w:ascii="Arial" w:hAnsi="Arial" w:cs="Arial"/>
          <w:lang w:val="mn-MN" w:eastAsia="ru-RU"/>
        </w:rPr>
        <w:t>на</w:t>
      </w:r>
      <w:r w:rsidRPr="00CD0B87">
        <w:rPr>
          <w:rStyle w:val="FontStyle47"/>
          <w:rFonts w:ascii="Arial" w:hAnsi="Arial" w:cs="Arial"/>
          <w:lang w:val="ru-RU" w:eastAsia="ru-RU"/>
        </w:rPr>
        <w:t>.</w:t>
      </w:r>
    </w:p>
    <w:p w:rsidR="00F9760B" w:rsidRPr="00CD0B87" w:rsidRDefault="00F9760B" w:rsidP="007D6115">
      <w:pPr>
        <w:pStyle w:val="Style1"/>
        <w:widowControl/>
        <w:numPr>
          <w:ilvl w:val="2"/>
          <w:numId w:val="122"/>
        </w:numPr>
        <w:spacing w:line="276" w:lineRule="auto"/>
        <w:ind w:left="567"/>
        <w:rPr>
          <w:rStyle w:val="FontStyle47"/>
          <w:rFonts w:ascii="Arial" w:hAnsi="Arial" w:cs="Arial"/>
          <w:lang w:val="mn-MN" w:eastAsia="ru-RU"/>
        </w:rPr>
      </w:pPr>
      <w:r w:rsidRPr="00CD0B87">
        <w:rPr>
          <w:rStyle w:val="FontStyle47"/>
          <w:rFonts w:ascii="Arial" w:hAnsi="Arial" w:cs="Arial"/>
          <w:lang w:val="ru-RU" w:eastAsia="ru-RU"/>
        </w:rPr>
        <w:lastRenderedPageBreak/>
        <w:t>200 В-оос дээш х</w:t>
      </w:r>
      <w:r w:rsidRPr="00CD0B87">
        <w:rPr>
          <w:rStyle w:val="FontStyle47"/>
          <w:rFonts w:ascii="Arial" w:hAnsi="Arial" w:cs="Arial"/>
          <w:lang w:val="mn-MN" w:eastAsia="ru-RU"/>
        </w:rPr>
        <w:t>ү</w:t>
      </w:r>
      <w:r w:rsidRPr="00CD0B87">
        <w:rPr>
          <w:rStyle w:val="FontStyle47"/>
          <w:rFonts w:ascii="Arial" w:hAnsi="Arial" w:cs="Arial"/>
          <w:lang w:val="ru-RU" w:eastAsia="ru-RU"/>
        </w:rPr>
        <w:t xml:space="preserve">чдэл </w:t>
      </w:r>
      <w:r w:rsidRPr="00CD0B87">
        <w:rPr>
          <w:rStyle w:val="FontStyle47"/>
          <w:rFonts w:ascii="Arial" w:hAnsi="Arial" w:cs="Arial"/>
          <w:lang w:val="mn-MN" w:eastAsia="ru-RU"/>
        </w:rPr>
        <w:t>үү</w:t>
      </w:r>
      <w:r w:rsidR="00137BD5" w:rsidRPr="00CD0B87">
        <w:rPr>
          <w:rStyle w:val="FontStyle47"/>
          <w:rFonts w:ascii="Arial" w:hAnsi="Arial" w:cs="Arial"/>
          <w:lang w:val="ru-RU" w:eastAsia="ru-RU"/>
        </w:rPr>
        <w:t>сгэгчид залгадаг тэжээлийг хот суурин</w:t>
      </w:r>
      <w:r w:rsidR="00137BD5" w:rsidRPr="00CD0B87">
        <w:rPr>
          <w:rStyle w:val="FontStyle47"/>
          <w:rFonts w:ascii="Arial" w:hAnsi="Arial" w:cs="Arial"/>
          <w:lang w:val="mn-MN" w:eastAsia="ru-RU"/>
        </w:rPr>
        <w:t xml:space="preserve">, </w:t>
      </w:r>
      <w:r w:rsidRPr="00CD0B87">
        <w:rPr>
          <w:rStyle w:val="FontStyle47"/>
          <w:rFonts w:ascii="Arial" w:hAnsi="Arial" w:cs="Arial"/>
          <w:lang w:val="ru-RU" w:eastAsia="ru-RU"/>
        </w:rPr>
        <w:t>хүмүүсийн х</w:t>
      </w:r>
      <w:r w:rsidRPr="00CD0B87">
        <w:rPr>
          <w:rStyle w:val="FontStyle47"/>
          <w:rFonts w:ascii="Arial" w:hAnsi="Arial" w:cs="Arial"/>
          <w:lang w:val="mn-MN" w:eastAsia="ru-RU"/>
        </w:rPr>
        <w:t>ө</w:t>
      </w:r>
      <w:r w:rsidRPr="00CD0B87">
        <w:rPr>
          <w:rStyle w:val="FontStyle47"/>
          <w:rFonts w:ascii="Arial" w:hAnsi="Arial" w:cs="Arial"/>
          <w:lang w:val="ru-RU" w:eastAsia="ru-RU"/>
        </w:rPr>
        <w:t>дөлгөөн ихтэй газар байрлуулбал т</w:t>
      </w:r>
      <w:r w:rsidRPr="00CD0B87">
        <w:rPr>
          <w:rStyle w:val="FontStyle47"/>
          <w:rFonts w:ascii="Arial" w:hAnsi="Arial" w:cs="Arial"/>
          <w:lang w:val="mn-MN" w:eastAsia="ru-RU"/>
        </w:rPr>
        <w:t>үү</w:t>
      </w:r>
      <w:r w:rsidRPr="00CD0B87">
        <w:rPr>
          <w:rStyle w:val="FontStyle47"/>
          <w:rFonts w:ascii="Arial" w:hAnsi="Arial" w:cs="Arial"/>
          <w:lang w:val="ru-RU" w:eastAsia="ru-RU"/>
        </w:rPr>
        <w:t>ний хажууд "</w:t>
      </w:r>
      <w:r w:rsidRPr="00CD0B87">
        <w:rPr>
          <w:rStyle w:val="FontStyle47"/>
          <w:rFonts w:ascii="Arial" w:hAnsi="Arial" w:cs="Arial"/>
          <w:lang w:val="mn-MN" w:eastAsia="ru-RU"/>
        </w:rPr>
        <w:t>ө</w:t>
      </w:r>
      <w:r w:rsidRPr="00CD0B87">
        <w:rPr>
          <w:rStyle w:val="FontStyle47"/>
          <w:rFonts w:ascii="Arial" w:hAnsi="Arial" w:cs="Arial"/>
          <w:lang w:val="ru-RU" w:eastAsia="ru-RU"/>
        </w:rPr>
        <w:t>нд</w:t>
      </w:r>
      <w:r w:rsidRPr="00CD0B87">
        <w:rPr>
          <w:rStyle w:val="FontStyle47"/>
          <w:rFonts w:ascii="Arial" w:hAnsi="Arial" w:cs="Arial"/>
          <w:lang w:val="mn-MN" w:eastAsia="ru-RU"/>
        </w:rPr>
        <w:t>ө</w:t>
      </w:r>
      <w:r w:rsidRPr="00CD0B87">
        <w:rPr>
          <w:rStyle w:val="FontStyle47"/>
          <w:rFonts w:ascii="Arial" w:hAnsi="Arial" w:cs="Arial"/>
          <w:lang w:val="ru-RU" w:eastAsia="ru-RU"/>
        </w:rPr>
        <w:t>р х</w:t>
      </w:r>
      <w:r w:rsidRPr="00CD0B87">
        <w:rPr>
          <w:rStyle w:val="FontStyle47"/>
          <w:rFonts w:ascii="Arial" w:hAnsi="Arial" w:cs="Arial"/>
          <w:lang w:val="mn-MN" w:eastAsia="ru-RU"/>
        </w:rPr>
        <w:t>ү</w:t>
      </w:r>
      <w:r w:rsidRPr="00CD0B87">
        <w:rPr>
          <w:rStyle w:val="FontStyle47"/>
          <w:rFonts w:ascii="Arial" w:hAnsi="Arial" w:cs="Arial"/>
          <w:lang w:val="ru-RU" w:eastAsia="ru-RU"/>
        </w:rPr>
        <w:t>чдэл аюултай" гэсэн анхааруулах тэмдгийг заавал тавина.</w:t>
      </w:r>
    </w:p>
    <w:p w:rsidR="00F9760B" w:rsidRPr="00CD0B87" w:rsidRDefault="00F9760B" w:rsidP="007D6115">
      <w:pPr>
        <w:pStyle w:val="Style1"/>
        <w:widowControl/>
        <w:numPr>
          <w:ilvl w:val="2"/>
          <w:numId w:val="122"/>
        </w:numPr>
        <w:spacing w:line="276" w:lineRule="auto"/>
        <w:ind w:left="567"/>
        <w:rPr>
          <w:rStyle w:val="FontStyle47"/>
          <w:rFonts w:ascii="Arial" w:hAnsi="Arial" w:cs="Arial"/>
          <w:lang w:val="mn-MN" w:eastAsia="ru-RU"/>
        </w:rPr>
      </w:pPr>
      <w:r w:rsidRPr="00CD0B87">
        <w:rPr>
          <w:rStyle w:val="FontStyle47"/>
          <w:rFonts w:ascii="Arial" w:hAnsi="Arial" w:cs="Arial"/>
          <w:lang w:val="ru-RU" w:eastAsia="ru-RU"/>
        </w:rPr>
        <w:t>Газардуулгыг удаан хугацаагаар харуул хамгаалалтгүй ашиглавал хаалт хийнэ. Хаалтыг 3 метрээс доошгүй зайд тавьсан байна.</w:t>
      </w:r>
    </w:p>
    <w:p w:rsidR="00FC072C" w:rsidRPr="00633234" w:rsidRDefault="00F9760B" w:rsidP="00633234">
      <w:pPr>
        <w:pStyle w:val="Style1"/>
        <w:widowControl/>
        <w:numPr>
          <w:ilvl w:val="2"/>
          <w:numId w:val="122"/>
        </w:numPr>
        <w:spacing w:line="276" w:lineRule="auto"/>
        <w:ind w:left="567"/>
        <w:rPr>
          <w:rStyle w:val="FontStyle47"/>
          <w:rFonts w:ascii="Arial" w:hAnsi="Arial" w:cs="Arial"/>
          <w:lang w:val="mn-MN" w:eastAsia="ru-RU"/>
        </w:rPr>
      </w:pPr>
      <w:r w:rsidRPr="00CD0B87">
        <w:rPr>
          <w:rStyle w:val="FontStyle47"/>
          <w:rFonts w:ascii="Arial" w:hAnsi="Arial" w:cs="Arial"/>
          <w:lang w:val="ru-RU" w:eastAsia="ru-RU"/>
        </w:rPr>
        <w:t xml:space="preserve">Цахилгаан гүйдэлд цохиулах аюултай тэжээлийн </w:t>
      </w:r>
      <w:r w:rsidRPr="00CD0B87">
        <w:rPr>
          <w:rStyle w:val="FontStyle47"/>
          <w:rFonts w:ascii="Arial" w:hAnsi="Arial" w:cs="Arial"/>
          <w:lang w:val="mn-MN" w:eastAsia="ru-RU"/>
        </w:rPr>
        <w:t>үү</w:t>
      </w:r>
      <w:r w:rsidRPr="00CD0B87">
        <w:rPr>
          <w:rStyle w:val="FontStyle47"/>
          <w:rFonts w:ascii="Arial" w:hAnsi="Arial" w:cs="Arial"/>
          <w:lang w:val="ru-RU" w:eastAsia="ru-RU"/>
        </w:rPr>
        <w:t>сг</w:t>
      </w:r>
      <w:r w:rsidRPr="00CD0B87">
        <w:rPr>
          <w:rStyle w:val="FontStyle47"/>
          <w:rFonts w:ascii="Arial" w:hAnsi="Arial" w:cs="Arial"/>
          <w:lang w:val="mn-MN" w:eastAsia="ru-RU"/>
        </w:rPr>
        <w:t>үү</w:t>
      </w:r>
      <w:r w:rsidRPr="00CD0B87">
        <w:rPr>
          <w:rStyle w:val="FontStyle47"/>
          <w:rFonts w:ascii="Arial" w:hAnsi="Arial" w:cs="Arial"/>
          <w:lang w:val="ru-RU" w:eastAsia="ru-RU"/>
        </w:rPr>
        <w:t xml:space="preserve">рийг залгахдаа дамжуулах шугамын ажлыг дууссаны дараа оператор </w:t>
      </w:r>
      <w:r w:rsidRPr="00CD0B87">
        <w:rPr>
          <w:rStyle w:val="FontStyle47"/>
          <w:rFonts w:ascii="Arial" w:hAnsi="Arial" w:cs="Arial"/>
          <w:lang w:val="mn-MN" w:eastAsia="ru-RU"/>
        </w:rPr>
        <w:t>өө</w:t>
      </w:r>
      <w:r w:rsidRPr="00CD0B87">
        <w:rPr>
          <w:rStyle w:val="FontStyle47"/>
          <w:rFonts w:ascii="Arial" w:hAnsi="Arial" w:cs="Arial"/>
          <w:lang w:val="ru-RU" w:eastAsia="ru-RU"/>
        </w:rPr>
        <w:t>рийн биеэр гүйцэтгэн</w:t>
      </w:r>
      <w:r w:rsidR="00CA5997" w:rsidRPr="00CD0B87">
        <w:rPr>
          <w:rStyle w:val="FontStyle47"/>
          <w:rFonts w:ascii="Arial" w:hAnsi="Arial" w:cs="Arial"/>
          <w:lang w:val="ru-RU" w:eastAsia="ru-RU"/>
        </w:rPr>
        <w:t>э. Оператор хэмжилт хийж</w:t>
      </w:r>
      <w:r w:rsidRPr="00CD0B87">
        <w:rPr>
          <w:rStyle w:val="FontStyle47"/>
          <w:rFonts w:ascii="Arial" w:hAnsi="Arial" w:cs="Arial"/>
          <w:lang w:val="ru-RU" w:eastAsia="ru-RU"/>
        </w:rPr>
        <w:t xml:space="preserve">, гүйдэл </w:t>
      </w:r>
      <w:r w:rsidRPr="00CD0B87">
        <w:rPr>
          <w:rStyle w:val="FontStyle47"/>
          <w:rFonts w:ascii="Arial" w:hAnsi="Arial" w:cs="Arial"/>
          <w:lang w:val="mn-MN" w:eastAsia="ru-RU"/>
        </w:rPr>
        <w:t>үү</w:t>
      </w:r>
      <w:r w:rsidRPr="00CD0B87">
        <w:rPr>
          <w:rStyle w:val="FontStyle47"/>
          <w:rFonts w:ascii="Arial" w:hAnsi="Arial" w:cs="Arial"/>
          <w:lang w:val="ru-RU" w:eastAsia="ru-RU"/>
        </w:rPr>
        <w:t>сгэгчийг салгах х</w:t>
      </w:r>
      <w:r w:rsidRPr="00CD0B87">
        <w:rPr>
          <w:rStyle w:val="FontStyle47"/>
          <w:rFonts w:ascii="Arial" w:hAnsi="Arial" w:cs="Arial"/>
          <w:lang w:val="mn-MN" w:eastAsia="ru-RU"/>
        </w:rPr>
        <w:t>ү</w:t>
      </w:r>
      <w:r w:rsidRPr="00CD0B87">
        <w:rPr>
          <w:rStyle w:val="FontStyle47"/>
          <w:rFonts w:ascii="Arial" w:hAnsi="Arial" w:cs="Arial"/>
          <w:lang w:val="ru-RU" w:eastAsia="ru-RU"/>
        </w:rPr>
        <w:t>ртэл, удирдах самбарын дэргэд байна.</w:t>
      </w:r>
    </w:p>
    <w:p w:rsidR="00A52105" w:rsidRPr="00A52105" w:rsidRDefault="00A52105" w:rsidP="007D6115">
      <w:pPr>
        <w:pStyle w:val="Style1"/>
        <w:widowControl/>
        <w:spacing w:line="276" w:lineRule="auto"/>
        <w:ind w:left="567"/>
        <w:rPr>
          <w:rStyle w:val="FontStyle47"/>
          <w:rFonts w:ascii="Arial" w:hAnsi="Arial" w:cs="Arial"/>
          <w:lang w:eastAsia="ru-RU"/>
        </w:rPr>
      </w:pPr>
    </w:p>
    <w:p w:rsidR="000F7A1D" w:rsidRPr="006331AF" w:rsidRDefault="006B4917" w:rsidP="006B4917">
      <w:pPr>
        <w:pStyle w:val="Style6"/>
        <w:widowControl/>
        <w:numPr>
          <w:ilvl w:val="1"/>
          <w:numId w:val="122"/>
        </w:numPr>
        <w:tabs>
          <w:tab w:val="left" w:pos="426"/>
          <w:tab w:val="left" w:pos="1890"/>
        </w:tabs>
        <w:spacing w:line="276" w:lineRule="auto"/>
        <w:ind w:left="567" w:firstLine="851"/>
        <w:rPr>
          <w:rStyle w:val="Emphasis"/>
          <w:rFonts w:ascii="Arial" w:hAnsi="Arial" w:cs="Arial"/>
          <w:b/>
          <w:iCs w:val="0"/>
          <w:sz w:val="22"/>
          <w:szCs w:val="22"/>
          <w:lang w:val="mn-MN"/>
        </w:rPr>
      </w:pPr>
      <w:r>
        <w:rPr>
          <w:rFonts w:ascii="Arial" w:hAnsi="Arial" w:cs="Arial"/>
          <w:b/>
          <w:i/>
          <w:sz w:val="22"/>
          <w:szCs w:val="22"/>
          <w:lang w:val="mn-MN"/>
        </w:rPr>
        <w:t xml:space="preserve"> </w:t>
      </w:r>
      <w:r w:rsidR="001B6961" w:rsidRPr="00CD0B87">
        <w:rPr>
          <w:rFonts w:ascii="Arial" w:hAnsi="Arial" w:cs="Arial"/>
          <w:b/>
          <w:i/>
          <w:sz w:val="22"/>
          <w:szCs w:val="22"/>
          <w:lang w:val="mn-MN"/>
        </w:rPr>
        <w:t>Чичирхийлл</w:t>
      </w:r>
      <w:r w:rsidR="001B6961" w:rsidRPr="00CD0B87">
        <w:rPr>
          <w:rFonts w:ascii="Arial" w:hAnsi="Arial" w:cs="Arial"/>
          <w:b/>
          <w:i/>
          <w:sz w:val="22"/>
          <w:szCs w:val="22"/>
        </w:rPr>
        <w:t>ийн хайг</w:t>
      </w:r>
      <w:r w:rsidR="003A0F43" w:rsidRPr="00CD0B87">
        <w:rPr>
          <w:rFonts w:ascii="Arial" w:hAnsi="Arial" w:cs="Arial"/>
          <w:b/>
          <w:i/>
          <w:sz w:val="22"/>
          <w:szCs w:val="22"/>
        </w:rPr>
        <w:t xml:space="preserve">уулын </w:t>
      </w:r>
      <w:r w:rsidR="00A862C0" w:rsidRPr="00CD0B87">
        <w:rPr>
          <w:rStyle w:val="FontStyle47"/>
          <w:rFonts w:ascii="Arial" w:hAnsi="Arial" w:cs="Arial"/>
          <w:b/>
          <w:i/>
          <w:lang w:eastAsia="ru-RU"/>
        </w:rPr>
        <w:t xml:space="preserve">аюулгүй ажиллагааны </w:t>
      </w:r>
      <w:r w:rsidR="00A862C0" w:rsidRPr="00CD0B87">
        <w:rPr>
          <w:rStyle w:val="Emphasis"/>
          <w:rFonts w:ascii="Arial" w:hAnsi="Arial" w:cs="Arial"/>
          <w:b/>
          <w:sz w:val="22"/>
          <w:szCs w:val="22"/>
        </w:rPr>
        <w:t>шаардлага</w:t>
      </w:r>
    </w:p>
    <w:p w:rsidR="006331AF" w:rsidRPr="00CD0B87" w:rsidRDefault="006331AF" w:rsidP="006331AF">
      <w:pPr>
        <w:pStyle w:val="Style6"/>
        <w:widowControl/>
        <w:tabs>
          <w:tab w:val="left" w:pos="426"/>
          <w:tab w:val="left" w:pos="1890"/>
        </w:tabs>
        <w:spacing w:line="240" w:lineRule="auto"/>
        <w:ind w:left="1298"/>
        <w:rPr>
          <w:rFonts w:ascii="Arial" w:hAnsi="Arial" w:cs="Arial"/>
          <w:b/>
          <w:i/>
          <w:sz w:val="22"/>
          <w:szCs w:val="22"/>
          <w:lang w:val="mn-MN"/>
        </w:rPr>
      </w:pPr>
    </w:p>
    <w:p w:rsidR="00F9760B" w:rsidRPr="00CD0B87" w:rsidRDefault="006B4917" w:rsidP="006B4917">
      <w:pPr>
        <w:pStyle w:val="Style6"/>
        <w:widowControl/>
        <w:numPr>
          <w:ilvl w:val="2"/>
          <w:numId w:val="122"/>
        </w:numPr>
        <w:tabs>
          <w:tab w:val="left" w:pos="426"/>
        </w:tabs>
        <w:spacing w:line="276" w:lineRule="auto"/>
        <w:ind w:left="567" w:hanging="709"/>
        <w:rPr>
          <w:rFonts w:ascii="Arial" w:hAnsi="Arial" w:cs="Arial"/>
          <w:sz w:val="22"/>
          <w:szCs w:val="22"/>
          <w:lang w:val="mn-MN"/>
        </w:rPr>
      </w:pPr>
      <w:r>
        <w:rPr>
          <w:rFonts w:ascii="Arial" w:hAnsi="Arial" w:cs="Arial"/>
          <w:sz w:val="22"/>
          <w:szCs w:val="22"/>
          <w:lang w:val="mn-MN"/>
        </w:rPr>
        <w:t xml:space="preserve">  </w:t>
      </w:r>
      <w:r w:rsidR="00F9760B" w:rsidRPr="00CD0B87">
        <w:rPr>
          <w:rFonts w:ascii="Arial" w:hAnsi="Arial" w:cs="Arial"/>
          <w:sz w:val="22"/>
          <w:szCs w:val="22"/>
        </w:rPr>
        <w:t>Геофизикийн ямарч ажлыг зөвхөн оператор, туслах операторын заавраар хийнэ.</w:t>
      </w:r>
    </w:p>
    <w:p w:rsidR="00F9760B" w:rsidRPr="00CD0B87" w:rsidRDefault="00F9760B" w:rsidP="007D6115">
      <w:pPr>
        <w:numPr>
          <w:ilvl w:val="2"/>
          <w:numId w:val="122"/>
        </w:numPr>
        <w:spacing w:line="276" w:lineRule="auto"/>
        <w:ind w:left="567" w:hanging="731"/>
        <w:jc w:val="both"/>
        <w:rPr>
          <w:rFonts w:ascii="Arial" w:hAnsi="Arial" w:cs="Arial"/>
        </w:rPr>
      </w:pPr>
      <w:r w:rsidRPr="00CD0B87">
        <w:rPr>
          <w:rFonts w:ascii="Arial" w:hAnsi="Arial" w:cs="Arial"/>
        </w:rPr>
        <w:t xml:space="preserve">Геофизикийн багаж төхөөрөмжийг тээврийн хэрэгсэл дээр байрлуулахдаа тээврийн хэрэгслийн аюулгүй ажиллагаанд нөлөөлөхгүйгээр гүйцэтгэж, </w:t>
      </w:r>
      <w:r w:rsidR="0005584F">
        <w:rPr>
          <w:rFonts w:ascii="Arial" w:hAnsi="Arial" w:cs="Arial"/>
        </w:rPr>
        <w:t>мэргэжлийн</w:t>
      </w:r>
      <w:r w:rsidRPr="00CD0B87">
        <w:rPr>
          <w:rFonts w:ascii="Arial" w:hAnsi="Arial" w:cs="Arial"/>
        </w:rPr>
        <w:t xml:space="preserve"> хүмүүсээр шалгуулж зөвшөөрөл авсан байна.</w:t>
      </w:r>
    </w:p>
    <w:p w:rsidR="00F9760B" w:rsidRPr="00CD0B87" w:rsidRDefault="00F9760B" w:rsidP="007D6115">
      <w:pPr>
        <w:numPr>
          <w:ilvl w:val="2"/>
          <w:numId w:val="122"/>
        </w:numPr>
        <w:spacing w:line="276" w:lineRule="auto"/>
        <w:ind w:left="567" w:hanging="731"/>
        <w:jc w:val="both"/>
        <w:rPr>
          <w:rFonts w:ascii="Arial" w:hAnsi="Arial" w:cs="Arial"/>
        </w:rPr>
      </w:pPr>
      <w:r w:rsidRPr="00CD0B87">
        <w:rPr>
          <w:rFonts w:ascii="Arial" w:hAnsi="Arial" w:cs="Arial"/>
        </w:rPr>
        <w:t>Хайгуул, геофизикийн станцууд нь гал унтраах хэрэгслээр хангагдсан байхын зэрэгцээ бүх ажиллагсад түүний</w:t>
      </w:r>
      <w:r w:rsidR="00E713AA" w:rsidRPr="00CD0B87">
        <w:rPr>
          <w:rFonts w:ascii="Arial" w:hAnsi="Arial" w:cs="Arial"/>
        </w:rPr>
        <w:t>г ажиллуулж чаддаг байна</w:t>
      </w:r>
      <w:r w:rsidR="00493BF2" w:rsidRPr="00CD0B87">
        <w:rPr>
          <w:rFonts w:ascii="Arial" w:hAnsi="Arial" w:cs="Arial"/>
        </w:rPr>
        <w:t>. Гал унтраах хэрэгс</w:t>
      </w:r>
      <w:r w:rsidRPr="00CD0B87">
        <w:rPr>
          <w:rFonts w:ascii="Arial" w:hAnsi="Arial" w:cs="Arial"/>
        </w:rPr>
        <w:t>лийн ашиглалтын хугацааг байнга шалгаж</w:t>
      </w:r>
      <w:r w:rsidR="00C31C5A" w:rsidRPr="00CD0B87">
        <w:rPr>
          <w:rFonts w:ascii="Arial" w:hAnsi="Arial" w:cs="Arial"/>
          <w:lang w:val="en-US"/>
        </w:rPr>
        <w:t>,</w:t>
      </w:r>
      <w:r w:rsidR="009B6112" w:rsidRPr="00CD0B87">
        <w:rPr>
          <w:rFonts w:ascii="Arial" w:hAnsi="Arial" w:cs="Arial"/>
        </w:rPr>
        <w:t xml:space="preserve"> шинэчилнэ</w:t>
      </w:r>
      <w:r w:rsidRPr="00CD0B87">
        <w:rPr>
          <w:rFonts w:ascii="Arial" w:hAnsi="Arial" w:cs="Arial"/>
        </w:rPr>
        <w:t>.</w:t>
      </w:r>
    </w:p>
    <w:p w:rsidR="00F9760B" w:rsidRPr="00CD0B87" w:rsidRDefault="009B6112" w:rsidP="007D6115">
      <w:pPr>
        <w:numPr>
          <w:ilvl w:val="2"/>
          <w:numId w:val="122"/>
        </w:numPr>
        <w:spacing w:line="276" w:lineRule="auto"/>
        <w:ind w:left="567" w:hanging="731"/>
        <w:jc w:val="both"/>
        <w:rPr>
          <w:rFonts w:ascii="Arial" w:hAnsi="Arial" w:cs="Arial"/>
        </w:rPr>
      </w:pPr>
      <w:r w:rsidRPr="00CD0B87">
        <w:rPr>
          <w:rFonts w:ascii="Arial" w:hAnsi="Arial" w:cs="Arial"/>
        </w:rPr>
        <w:t xml:space="preserve">Тэсэлгээний эх үүсвэр бүхий чичирхийлийн </w:t>
      </w:r>
      <w:r w:rsidR="00F9760B" w:rsidRPr="00CD0B87">
        <w:rPr>
          <w:rFonts w:ascii="Arial" w:hAnsi="Arial" w:cs="Arial"/>
        </w:rPr>
        <w:t>хайгуулын ангийн бүх ажилчдад “Тэс</w:t>
      </w:r>
      <w:r w:rsidRPr="00CD0B87">
        <w:rPr>
          <w:rFonts w:ascii="Arial" w:hAnsi="Arial" w:cs="Arial"/>
        </w:rPr>
        <w:t xml:space="preserve">элгээний ажилд мөрдөх  аюулгүй ажиллагааны </w:t>
      </w:r>
      <w:r w:rsidR="00DD050D" w:rsidRPr="00CD0B87">
        <w:rPr>
          <w:rFonts w:ascii="Arial" w:hAnsi="Arial" w:cs="Arial"/>
        </w:rPr>
        <w:t>дүрэм”-ийг заавал судлуулна.</w:t>
      </w:r>
      <w:r w:rsidR="00F9760B" w:rsidRPr="00CD0B87">
        <w:rPr>
          <w:rFonts w:ascii="Arial" w:hAnsi="Arial" w:cs="Arial"/>
        </w:rPr>
        <w:t xml:space="preserve"> </w:t>
      </w:r>
    </w:p>
    <w:p w:rsidR="00F9760B" w:rsidRPr="00CD0B87" w:rsidRDefault="008B634D" w:rsidP="007D6115">
      <w:pPr>
        <w:numPr>
          <w:ilvl w:val="2"/>
          <w:numId w:val="122"/>
        </w:numPr>
        <w:spacing w:line="276" w:lineRule="auto"/>
        <w:ind w:left="567" w:hanging="731"/>
        <w:jc w:val="both"/>
        <w:rPr>
          <w:rFonts w:ascii="Arial" w:hAnsi="Arial" w:cs="Arial"/>
        </w:rPr>
      </w:pPr>
      <w:r w:rsidRPr="00CD0B87">
        <w:rPr>
          <w:rFonts w:ascii="Arial" w:hAnsi="Arial" w:cs="Arial"/>
        </w:rPr>
        <w:t>А</w:t>
      </w:r>
      <w:r w:rsidR="00F9760B" w:rsidRPr="00CD0B87">
        <w:rPr>
          <w:rFonts w:ascii="Arial" w:hAnsi="Arial" w:cs="Arial"/>
        </w:rPr>
        <w:t>юулгүй</w:t>
      </w:r>
      <w:r w:rsidR="00F62E30" w:rsidRPr="00CD0B87">
        <w:rPr>
          <w:rFonts w:ascii="Arial" w:hAnsi="Arial" w:cs="Arial"/>
        </w:rPr>
        <w:t>н бүс</w:t>
      </w:r>
      <w:r w:rsidR="00F9760B" w:rsidRPr="00CD0B87">
        <w:rPr>
          <w:rFonts w:ascii="Arial" w:hAnsi="Arial" w:cs="Arial"/>
        </w:rPr>
        <w:t xml:space="preserve">ээс дотогш </w:t>
      </w:r>
      <w:r w:rsidR="003F459A" w:rsidRPr="00CD0B87">
        <w:rPr>
          <w:rFonts w:ascii="Arial" w:hAnsi="Arial" w:cs="Arial"/>
        </w:rPr>
        <w:t xml:space="preserve">чичирхийллийн хүлээн авагчийн дэргэд </w:t>
      </w:r>
      <w:r w:rsidR="00F9760B" w:rsidRPr="00CD0B87">
        <w:rPr>
          <w:rFonts w:ascii="Arial" w:hAnsi="Arial" w:cs="Arial"/>
        </w:rPr>
        <w:t>ажиллахыг хориглоно.</w:t>
      </w:r>
    </w:p>
    <w:p w:rsidR="00F9760B" w:rsidRPr="00CD0B87" w:rsidRDefault="003F459A" w:rsidP="007D6115">
      <w:pPr>
        <w:numPr>
          <w:ilvl w:val="2"/>
          <w:numId w:val="122"/>
        </w:numPr>
        <w:spacing w:line="276" w:lineRule="auto"/>
        <w:ind w:left="567" w:hanging="731"/>
        <w:jc w:val="both"/>
        <w:rPr>
          <w:rFonts w:ascii="Arial" w:hAnsi="Arial" w:cs="Arial"/>
        </w:rPr>
      </w:pPr>
      <w:r w:rsidRPr="00CD0B87">
        <w:rPr>
          <w:rFonts w:ascii="Arial" w:hAnsi="Arial" w:cs="Arial"/>
        </w:rPr>
        <w:t>Чичирхийллийн хүлээн авагч геофон болон дамжуулах утаснууд</w:t>
      </w:r>
      <w:r w:rsidR="00F9760B" w:rsidRPr="00CD0B87">
        <w:rPr>
          <w:rFonts w:ascii="Arial" w:hAnsi="Arial" w:cs="Arial"/>
        </w:rPr>
        <w:t>ыг эвхэх, цувих ажлыг бээл</w:t>
      </w:r>
      <w:r w:rsidR="00E13F63" w:rsidRPr="00CD0B87">
        <w:rPr>
          <w:rFonts w:ascii="Arial" w:hAnsi="Arial" w:cs="Arial"/>
        </w:rPr>
        <w:t>ийтэй гүйцэтгэ</w:t>
      </w:r>
      <w:r w:rsidRPr="00CD0B87">
        <w:rPr>
          <w:rFonts w:ascii="Arial" w:hAnsi="Arial" w:cs="Arial"/>
        </w:rPr>
        <w:t xml:space="preserve">х ба </w:t>
      </w:r>
      <w:r w:rsidR="00F9760B" w:rsidRPr="00CD0B87">
        <w:rPr>
          <w:rFonts w:ascii="Arial" w:hAnsi="Arial" w:cs="Arial"/>
        </w:rPr>
        <w:t>гогцоорсон утсан дээр гишгэх, утсыг биедээ ороохыг  хатуу хориглоно.</w:t>
      </w:r>
    </w:p>
    <w:p w:rsidR="00F9760B" w:rsidRPr="00CD0B87" w:rsidRDefault="001B6961" w:rsidP="007D6115">
      <w:pPr>
        <w:numPr>
          <w:ilvl w:val="2"/>
          <w:numId w:val="122"/>
        </w:numPr>
        <w:spacing w:line="276" w:lineRule="auto"/>
        <w:ind w:left="567" w:hanging="731"/>
        <w:jc w:val="both"/>
        <w:rPr>
          <w:rFonts w:ascii="Arial" w:hAnsi="Arial" w:cs="Arial"/>
        </w:rPr>
      </w:pPr>
      <w:r w:rsidRPr="00CD0B87">
        <w:rPr>
          <w:rFonts w:ascii="Arial" w:hAnsi="Arial" w:cs="Arial"/>
        </w:rPr>
        <w:t xml:space="preserve"> </w:t>
      </w:r>
      <w:r w:rsidR="00C51C18" w:rsidRPr="00CD0B87">
        <w:rPr>
          <w:rFonts w:ascii="Arial" w:hAnsi="Arial" w:cs="Arial"/>
        </w:rPr>
        <w:t>Авто м</w:t>
      </w:r>
      <w:r w:rsidR="00F9760B" w:rsidRPr="00CD0B87">
        <w:rPr>
          <w:rFonts w:ascii="Arial" w:hAnsi="Arial" w:cs="Arial"/>
        </w:rPr>
        <w:t>ашин хөдлөхөөс өмнө анхааруулах дохиол</w:t>
      </w:r>
      <w:r w:rsidR="00C51C18" w:rsidRPr="00CD0B87">
        <w:rPr>
          <w:rFonts w:ascii="Arial" w:hAnsi="Arial" w:cs="Arial"/>
        </w:rPr>
        <w:t>лыг заавал өгөх ба түүний хурд 15 км/цагаас хэтэрч болохгүй.</w:t>
      </w:r>
    </w:p>
    <w:p w:rsidR="00F9760B" w:rsidRPr="00CD0B87" w:rsidRDefault="001B6961" w:rsidP="007D6115">
      <w:pPr>
        <w:numPr>
          <w:ilvl w:val="2"/>
          <w:numId w:val="122"/>
        </w:numPr>
        <w:spacing w:line="276" w:lineRule="auto"/>
        <w:ind w:left="567" w:hanging="731"/>
        <w:jc w:val="both"/>
        <w:rPr>
          <w:rFonts w:ascii="Arial" w:hAnsi="Arial" w:cs="Arial"/>
        </w:rPr>
      </w:pPr>
      <w:r w:rsidRPr="00CD0B87">
        <w:rPr>
          <w:rFonts w:ascii="Arial" w:hAnsi="Arial" w:cs="Arial"/>
        </w:rPr>
        <w:t xml:space="preserve"> </w:t>
      </w:r>
      <w:r w:rsidR="00F9760B" w:rsidRPr="00CD0B87">
        <w:rPr>
          <w:rFonts w:ascii="Arial" w:hAnsi="Arial" w:cs="Arial"/>
        </w:rPr>
        <w:t>Хавчаартай геофо</w:t>
      </w:r>
      <w:r w:rsidR="00895EF4" w:rsidRPr="00CD0B87">
        <w:rPr>
          <w:rFonts w:ascii="Arial" w:hAnsi="Arial" w:cs="Arial"/>
        </w:rPr>
        <w:t xml:space="preserve">ныг машин дээр хураахдаа </w:t>
      </w:r>
      <w:r w:rsidR="00F9760B" w:rsidRPr="00CD0B87">
        <w:rPr>
          <w:rFonts w:ascii="Arial" w:hAnsi="Arial" w:cs="Arial"/>
        </w:rPr>
        <w:t>ар талын дугуйны ард тусгайлан бэлтгэсэн гишгүүр дээрээс хураана.</w:t>
      </w:r>
    </w:p>
    <w:p w:rsidR="00F9760B" w:rsidRPr="00CD0B87" w:rsidRDefault="00AA1F9B" w:rsidP="007D6115">
      <w:pPr>
        <w:numPr>
          <w:ilvl w:val="2"/>
          <w:numId w:val="122"/>
        </w:numPr>
        <w:spacing w:line="276" w:lineRule="auto"/>
        <w:ind w:left="567" w:hanging="731"/>
        <w:jc w:val="both"/>
        <w:rPr>
          <w:rFonts w:ascii="Arial" w:hAnsi="Arial" w:cs="Arial"/>
        </w:rPr>
      </w:pPr>
      <w:r w:rsidRPr="00CD0B87">
        <w:rPr>
          <w:rFonts w:ascii="Arial" w:hAnsi="Arial" w:cs="Arial"/>
        </w:rPr>
        <w:t xml:space="preserve"> </w:t>
      </w:r>
      <w:r w:rsidR="00F9760B" w:rsidRPr="00CD0B87">
        <w:rPr>
          <w:rFonts w:ascii="Arial" w:hAnsi="Arial" w:cs="Arial"/>
        </w:rPr>
        <w:t>Хатуу, хөлдүү газарт геофоныг суулгахдаа өсгийгөөр дэвсэж суу</w:t>
      </w:r>
      <w:r w:rsidR="00A5521E" w:rsidRPr="00CD0B87">
        <w:rPr>
          <w:rFonts w:ascii="Arial" w:hAnsi="Arial" w:cs="Arial"/>
        </w:rPr>
        <w:t xml:space="preserve">лгахаас зайлсхийж, </w:t>
      </w:r>
      <w:r w:rsidR="00F9760B" w:rsidRPr="00CD0B87">
        <w:rPr>
          <w:rFonts w:ascii="Arial" w:hAnsi="Arial" w:cs="Arial"/>
        </w:rPr>
        <w:t>модон эсв</w:t>
      </w:r>
      <w:r w:rsidR="00A5521E" w:rsidRPr="00CD0B87">
        <w:rPr>
          <w:rFonts w:ascii="Arial" w:hAnsi="Arial" w:cs="Arial"/>
        </w:rPr>
        <w:t>эл резинэн алх хэрэглэнэ</w:t>
      </w:r>
      <w:r w:rsidR="00F9760B" w:rsidRPr="00CD0B87">
        <w:rPr>
          <w:rFonts w:ascii="Arial" w:hAnsi="Arial" w:cs="Arial"/>
        </w:rPr>
        <w:t>.</w:t>
      </w:r>
    </w:p>
    <w:p w:rsidR="00F9760B" w:rsidRPr="00CD0B87" w:rsidRDefault="001B6961" w:rsidP="007D6115">
      <w:pPr>
        <w:numPr>
          <w:ilvl w:val="2"/>
          <w:numId w:val="122"/>
        </w:numPr>
        <w:spacing w:line="276" w:lineRule="auto"/>
        <w:ind w:left="567" w:hanging="731"/>
        <w:jc w:val="both"/>
        <w:rPr>
          <w:rFonts w:ascii="Arial" w:hAnsi="Arial" w:cs="Arial"/>
        </w:rPr>
      </w:pPr>
      <w:r w:rsidRPr="00CD0B87">
        <w:rPr>
          <w:rFonts w:ascii="Arial" w:hAnsi="Arial" w:cs="Arial"/>
        </w:rPr>
        <w:t xml:space="preserve"> </w:t>
      </w:r>
      <w:r w:rsidR="00F9760B" w:rsidRPr="00CD0B87">
        <w:rPr>
          <w:rFonts w:ascii="Arial" w:hAnsi="Arial" w:cs="Arial"/>
          <w:lang w:val="ms-MY"/>
        </w:rPr>
        <w:t xml:space="preserve">Намаг устай газар </w:t>
      </w:r>
      <w:r w:rsidR="00A5521E" w:rsidRPr="00CD0B87">
        <w:rPr>
          <w:rFonts w:ascii="Arial" w:hAnsi="Arial" w:cs="Arial"/>
        </w:rPr>
        <w:t>ажиллахдаа</w:t>
      </w:r>
      <w:r w:rsidR="00F9760B" w:rsidRPr="00CD0B87">
        <w:rPr>
          <w:rFonts w:ascii="Arial" w:hAnsi="Arial" w:cs="Arial"/>
          <w:lang w:val="ms-MY"/>
        </w:rPr>
        <w:t xml:space="preserve"> хоорондоо 5-аас доошгүй метрийн зайтайгаар, </w:t>
      </w:r>
      <w:r w:rsidR="00C73CB8" w:rsidRPr="00CD0B87">
        <w:rPr>
          <w:rFonts w:ascii="Arial" w:hAnsi="Arial" w:cs="Arial"/>
        </w:rPr>
        <w:t>байнга</w:t>
      </w:r>
      <w:r w:rsidR="00423DBC" w:rsidRPr="00CD0B87">
        <w:rPr>
          <w:rFonts w:ascii="Arial" w:hAnsi="Arial" w:cs="Arial"/>
        </w:rPr>
        <w:t xml:space="preserve"> </w:t>
      </w:r>
      <w:r w:rsidR="00F9760B" w:rsidRPr="00CD0B87">
        <w:rPr>
          <w:rFonts w:ascii="Arial" w:hAnsi="Arial" w:cs="Arial"/>
          <w:lang w:val="ms-MY"/>
        </w:rPr>
        <w:t>2</w:t>
      </w:r>
      <w:r w:rsidR="00423DBC" w:rsidRPr="00CD0B87">
        <w:rPr>
          <w:rFonts w:ascii="Arial" w:hAnsi="Arial" w:cs="Arial"/>
        </w:rPr>
        <w:t>-оос дээш</w:t>
      </w:r>
      <w:r w:rsidR="00F9760B" w:rsidRPr="00CD0B87">
        <w:rPr>
          <w:rFonts w:ascii="Arial" w:hAnsi="Arial" w:cs="Arial"/>
          <w:lang w:val="ms-MY"/>
        </w:rPr>
        <w:t xml:space="preserve"> хүн ажиллана. Шигдэж болзошгүй намагтай үед  хүмүүс </w:t>
      </w:r>
      <w:r w:rsidR="00B2429C" w:rsidRPr="00CD0B87">
        <w:rPr>
          <w:rFonts w:ascii="Arial" w:hAnsi="Arial" w:cs="Arial"/>
          <w:lang w:val="ms-MY"/>
        </w:rPr>
        <w:t>хоорондоо олсоор холбогдсон бай</w:t>
      </w:r>
      <w:r w:rsidR="00B2429C" w:rsidRPr="00CD0B87">
        <w:rPr>
          <w:rFonts w:ascii="Arial" w:hAnsi="Arial" w:cs="Arial"/>
        </w:rPr>
        <w:t>на</w:t>
      </w:r>
      <w:r w:rsidR="00F9760B" w:rsidRPr="00CD0B87">
        <w:rPr>
          <w:rFonts w:ascii="Arial" w:hAnsi="Arial" w:cs="Arial"/>
          <w:lang w:val="ms-MY"/>
        </w:rPr>
        <w:t>.</w:t>
      </w:r>
    </w:p>
    <w:p w:rsidR="00F9760B" w:rsidRPr="00CD0B87" w:rsidRDefault="00AA1F9B" w:rsidP="007D6115">
      <w:pPr>
        <w:numPr>
          <w:ilvl w:val="2"/>
          <w:numId w:val="122"/>
        </w:numPr>
        <w:spacing w:line="276" w:lineRule="auto"/>
        <w:ind w:left="567" w:hanging="731"/>
        <w:jc w:val="both"/>
        <w:rPr>
          <w:rFonts w:ascii="Arial" w:hAnsi="Arial" w:cs="Arial"/>
        </w:rPr>
      </w:pPr>
      <w:r w:rsidRPr="00CD0B87">
        <w:rPr>
          <w:rFonts w:ascii="Arial" w:hAnsi="Arial" w:cs="Arial"/>
        </w:rPr>
        <w:t xml:space="preserve"> </w:t>
      </w:r>
      <w:r w:rsidR="00F9760B" w:rsidRPr="00CD0B87">
        <w:rPr>
          <w:rFonts w:ascii="Arial" w:hAnsi="Arial" w:cs="Arial"/>
          <w:lang w:val="ms-MY"/>
        </w:rPr>
        <w:t>Цасан шуурга, битүү манан татс</w:t>
      </w:r>
      <w:r w:rsidR="00991FD8" w:rsidRPr="00CD0B87">
        <w:rPr>
          <w:rFonts w:ascii="Arial" w:hAnsi="Arial" w:cs="Arial"/>
          <w:lang w:val="ms-MY"/>
        </w:rPr>
        <w:t>ан</w:t>
      </w:r>
      <w:r w:rsidR="00991FD8" w:rsidRPr="00CD0B87">
        <w:rPr>
          <w:rFonts w:ascii="Arial" w:hAnsi="Arial" w:cs="Arial"/>
        </w:rPr>
        <w:t>,</w:t>
      </w:r>
      <w:r w:rsidR="00991FD8" w:rsidRPr="00CD0B87">
        <w:rPr>
          <w:rFonts w:ascii="Arial" w:hAnsi="Arial" w:cs="Arial"/>
          <w:lang w:val="ms-MY"/>
        </w:rPr>
        <w:t xml:space="preserve"> үзэгдэх орчин 50 метрт </w:t>
      </w:r>
      <w:r w:rsidR="00991FD8" w:rsidRPr="00CD0B87">
        <w:rPr>
          <w:rFonts w:ascii="Arial" w:hAnsi="Arial" w:cs="Arial"/>
        </w:rPr>
        <w:t>хязгаарлагдсан</w:t>
      </w:r>
      <w:r w:rsidR="00F9760B" w:rsidRPr="00CD0B87">
        <w:rPr>
          <w:rFonts w:ascii="Arial" w:hAnsi="Arial" w:cs="Arial"/>
          <w:lang w:val="ms-MY"/>
        </w:rPr>
        <w:t xml:space="preserve"> үед ажиллахыг хориглоно.</w:t>
      </w:r>
    </w:p>
    <w:p w:rsidR="00F9760B" w:rsidRPr="00CD0B87" w:rsidRDefault="001B6961" w:rsidP="007D6115">
      <w:pPr>
        <w:numPr>
          <w:ilvl w:val="2"/>
          <w:numId w:val="122"/>
        </w:numPr>
        <w:tabs>
          <w:tab w:val="left" w:pos="720"/>
        </w:tabs>
        <w:spacing w:line="276" w:lineRule="auto"/>
        <w:ind w:left="567" w:hanging="731"/>
        <w:jc w:val="both"/>
        <w:rPr>
          <w:rFonts w:ascii="Arial" w:hAnsi="Arial" w:cs="Arial"/>
        </w:rPr>
      </w:pPr>
      <w:r w:rsidRPr="00CD0B87">
        <w:rPr>
          <w:rFonts w:ascii="Arial" w:hAnsi="Arial" w:cs="Arial"/>
        </w:rPr>
        <w:t xml:space="preserve"> </w:t>
      </w:r>
      <w:r w:rsidR="00F9760B" w:rsidRPr="00CD0B87">
        <w:rPr>
          <w:rFonts w:ascii="Arial" w:hAnsi="Arial" w:cs="Arial"/>
          <w:lang w:val="ms-MY"/>
        </w:rPr>
        <w:t>Шөнийн цагаар ажиллах үед заавал тусгай зориулалтын малгайн гэрэл зүү</w:t>
      </w:r>
      <w:r w:rsidR="006A0F54" w:rsidRPr="00CD0B87">
        <w:rPr>
          <w:rFonts w:ascii="Arial" w:hAnsi="Arial" w:cs="Arial"/>
          <w:lang w:val="ms-MY"/>
        </w:rPr>
        <w:t>сэн байна. Шөнө шугамнаас холдо</w:t>
      </w:r>
      <w:r w:rsidR="00817F38" w:rsidRPr="00CD0B87">
        <w:rPr>
          <w:rFonts w:ascii="Arial" w:hAnsi="Arial" w:cs="Arial"/>
        </w:rPr>
        <w:t>х</w:t>
      </w:r>
      <w:r w:rsidR="00FF66FE" w:rsidRPr="00CD0B87">
        <w:rPr>
          <w:rFonts w:ascii="Arial" w:hAnsi="Arial" w:cs="Arial"/>
          <w:lang w:val="ms-MY"/>
        </w:rPr>
        <w:t>,</w:t>
      </w:r>
      <w:r w:rsidR="00817F38" w:rsidRPr="00CD0B87">
        <w:rPr>
          <w:rFonts w:ascii="Arial" w:hAnsi="Arial" w:cs="Arial"/>
          <w:lang w:val="ms-MY"/>
        </w:rPr>
        <w:t xml:space="preserve"> шилжи</w:t>
      </w:r>
      <w:r w:rsidR="00817F38" w:rsidRPr="00CD0B87">
        <w:rPr>
          <w:rFonts w:ascii="Arial" w:hAnsi="Arial" w:cs="Arial"/>
        </w:rPr>
        <w:t>х</w:t>
      </w:r>
      <w:r w:rsidR="00FF66FE" w:rsidRPr="00CD0B87">
        <w:rPr>
          <w:rFonts w:ascii="Arial" w:hAnsi="Arial" w:cs="Arial"/>
          <w:lang w:val="ms-MY"/>
        </w:rPr>
        <w:t xml:space="preserve"> болгондоо орч</w:t>
      </w:r>
      <w:r w:rsidR="00F9760B" w:rsidRPr="00CD0B87">
        <w:rPr>
          <w:rFonts w:ascii="Arial" w:hAnsi="Arial" w:cs="Arial"/>
          <w:lang w:val="ms-MY"/>
        </w:rPr>
        <w:t xml:space="preserve">ноо харж, бусдаас </w:t>
      </w:r>
      <w:r w:rsidR="008C1D17" w:rsidRPr="00CD0B87">
        <w:rPr>
          <w:rFonts w:ascii="Arial" w:hAnsi="Arial" w:cs="Arial"/>
        </w:rPr>
        <w:t>холдсон</w:t>
      </w:r>
      <w:r w:rsidR="00F9760B" w:rsidRPr="00CD0B87">
        <w:rPr>
          <w:rFonts w:ascii="Arial" w:hAnsi="Arial" w:cs="Arial"/>
          <w:lang w:val="ms-MY"/>
        </w:rPr>
        <w:t xml:space="preserve"> эсэхээ шалгана.</w:t>
      </w:r>
    </w:p>
    <w:p w:rsidR="00F9760B" w:rsidRPr="00CD0B87" w:rsidRDefault="00AA1F9B" w:rsidP="007D6115">
      <w:pPr>
        <w:numPr>
          <w:ilvl w:val="2"/>
          <w:numId w:val="122"/>
        </w:numPr>
        <w:spacing w:line="276" w:lineRule="auto"/>
        <w:ind w:left="567" w:hanging="731"/>
        <w:jc w:val="both"/>
        <w:rPr>
          <w:rFonts w:ascii="Arial" w:hAnsi="Arial" w:cs="Arial"/>
        </w:rPr>
      </w:pPr>
      <w:r w:rsidRPr="00CD0B87">
        <w:rPr>
          <w:rFonts w:ascii="Arial" w:hAnsi="Arial" w:cs="Arial"/>
        </w:rPr>
        <w:t xml:space="preserve"> </w:t>
      </w:r>
      <w:r w:rsidR="00D3289B" w:rsidRPr="00CD0B87">
        <w:rPr>
          <w:rFonts w:ascii="Arial" w:hAnsi="Arial" w:cs="Arial"/>
        </w:rPr>
        <w:t xml:space="preserve">Чичирхийллийн хүлээн авагч геофоныг </w:t>
      </w:r>
      <w:r w:rsidR="00F9760B" w:rsidRPr="00CD0B87">
        <w:rPr>
          <w:rFonts w:ascii="Arial" w:hAnsi="Arial" w:cs="Arial"/>
        </w:rPr>
        <w:t>машины тэвшнээс илүү гартал ачих, ачаан дээр хүн сууж явахыг хориглоно.</w:t>
      </w:r>
    </w:p>
    <w:p w:rsidR="00F9760B" w:rsidRPr="00CD0B87" w:rsidRDefault="00AA1F9B" w:rsidP="007D6115">
      <w:pPr>
        <w:numPr>
          <w:ilvl w:val="2"/>
          <w:numId w:val="122"/>
        </w:numPr>
        <w:spacing w:line="276" w:lineRule="auto"/>
        <w:ind w:left="567" w:hanging="731"/>
        <w:jc w:val="both"/>
        <w:rPr>
          <w:rFonts w:ascii="Arial" w:hAnsi="Arial" w:cs="Arial"/>
        </w:rPr>
      </w:pPr>
      <w:r w:rsidRPr="00CD0B87">
        <w:rPr>
          <w:rFonts w:ascii="Arial" w:hAnsi="Arial" w:cs="Arial"/>
        </w:rPr>
        <w:t xml:space="preserve"> </w:t>
      </w:r>
      <w:r w:rsidR="00ED06AE" w:rsidRPr="00CD0B87">
        <w:rPr>
          <w:rFonts w:ascii="Arial" w:hAnsi="Arial" w:cs="Arial"/>
        </w:rPr>
        <w:t xml:space="preserve">Чичирхийллийн хүлээн авагч геофоны </w:t>
      </w:r>
      <w:r w:rsidR="00F9760B" w:rsidRPr="00CD0B87">
        <w:rPr>
          <w:rFonts w:ascii="Arial" w:hAnsi="Arial" w:cs="Arial"/>
        </w:rPr>
        <w:t>маш</w:t>
      </w:r>
      <w:r w:rsidR="00394415" w:rsidRPr="00CD0B87">
        <w:rPr>
          <w:rFonts w:ascii="Arial" w:hAnsi="Arial" w:cs="Arial"/>
        </w:rPr>
        <w:t>и</w:t>
      </w:r>
      <w:r w:rsidR="00F9760B" w:rsidRPr="00CD0B87">
        <w:rPr>
          <w:rFonts w:ascii="Arial" w:hAnsi="Arial" w:cs="Arial"/>
        </w:rPr>
        <w:t>ны жолооч нар хураалтаас дэлгэлт эсвэл анги уруу явахдаа маш</w:t>
      </w:r>
      <w:r w:rsidR="00ED06AE" w:rsidRPr="00CD0B87">
        <w:rPr>
          <w:rFonts w:ascii="Arial" w:hAnsi="Arial" w:cs="Arial"/>
        </w:rPr>
        <w:t>и</w:t>
      </w:r>
      <w:r w:rsidR="00F9760B" w:rsidRPr="00CD0B87">
        <w:rPr>
          <w:rFonts w:ascii="Arial" w:hAnsi="Arial" w:cs="Arial"/>
        </w:rPr>
        <w:t>ны модулиудын хайрцагны тагийг өөрийн биеэр түгжиж байна.</w:t>
      </w:r>
    </w:p>
    <w:p w:rsidR="00F9760B" w:rsidRPr="00CD0B87" w:rsidRDefault="00F9760B" w:rsidP="007D6115">
      <w:pPr>
        <w:numPr>
          <w:ilvl w:val="2"/>
          <w:numId w:val="122"/>
        </w:numPr>
        <w:spacing w:line="276" w:lineRule="auto"/>
        <w:ind w:left="567" w:hanging="731"/>
        <w:jc w:val="both"/>
        <w:rPr>
          <w:rFonts w:ascii="Arial" w:hAnsi="Arial" w:cs="Arial"/>
        </w:rPr>
      </w:pPr>
      <w:r w:rsidRPr="00CD0B87">
        <w:rPr>
          <w:rFonts w:ascii="Arial" w:hAnsi="Arial" w:cs="Arial"/>
        </w:rPr>
        <w:t>Чичирхийллийн ажлын бүх машинууд ангийн байрлалаас гармагц бүх холбоо</w:t>
      </w:r>
      <w:r w:rsidR="00C41780" w:rsidRPr="00CD0B87">
        <w:rPr>
          <w:rFonts w:ascii="Arial" w:hAnsi="Arial" w:cs="Arial"/>
        </w:rPr>
        <w:t>,</w:t>
      </w:r>
      <w:r w:rsidRPr="00CD0B87">
        <w:rPr>
          <w:rFonts w:ascii="Arial" w:hAnsi="Arial" w:cs="Arial"/>
        </w:rPr>
        <w:t xml:space="preserve"> радио төхөөрөмжөө залгаж, антенн болон утаснуудыг </w:t>
      </w:r>
      <w:r w:rsidR="00C41780" w:rsidRPr="00CD0B87">
        <w:rPr>
          <w:rFonts w:ascii="Arial" w:hAnsi="Arial" w:cs="Arial"/>
        </w:rPr>
        <w:t>шалгасан</w:t>
      </w:r>
      <w:r w:rsidRPr="00CD0B87">
        <w:rPr>
          <w:rFonts w:ascii="Arial" w:hAnsi="Arial" w:cs="Arial"/>
        </w:rPr>
        <w:t xml:space="preserve"> байна.</w:t>
      </w:r>
    </w:p>
    <w:p w:rsidR="00F9760B" w:rsidRPr="00CD0B87" w:rsidRDefault="001B6961" w:rsidP="006B4917">
      <w:pPr>
        <w:numPr>
          <w:ilvl w:val="2"/>
          <w:numId w:val="122"/>
        </w:numPr>
        <w:spacing w:line="276" w:lineRule="auto"/>
        <w:ind w:left="567" w:hanging="709"/>
        <w:jc w:val="both"/>
        <w:rPr>
          <w:rFonts w:ascii="Arial" w:hAnsi="Arial" w:cs="Arial"/>
        </w:rPr>
      </w:pPr>
      <w:r w:rsidRPr="00CD0B87">
        <w:rPr>
          <w:rFonts w:ascii="Arial" w:hAnsi="Arial" w:cs="Arial"/>
        </w:rPr>
        <w:t xml:space="preserve"> </w:t>
      </w:r>
      <w:r w:rsidR="00F9760B" w:rsidRPr="00CD0B87">
        <w:rPr>
          <w:rFonts w:ascii="Arial" w:hAnsi="Arial" w:cs="Arial"/>
        </w:rPr>
        <w:t xml:space="preserve">Нам вольтоор ажилладаг радио станцын </w:t>
      </w:r>
      <w:r w:rsidR="001706FB" w:rsidRPr="00CD0B87">
        <w:rPr>
          <w:rFonts w:ascii="Arial" w:hAnsi="Arial" w:cs="Arial"/>
        </w:rPr>
        <w:t xml:space="preserve">тэжээлийг тусгай хайрцагт </w:t>
      </w:r>
      <w:r w:rsidR="00F9760B" w:rsidRPr="00CD0B87">
        <w:rPr>
          <w:rFonts w:ascii="Arial" w:hAnsi="Arial" w:cs="Arial"/>
        </w:rPr>
        <w:t xml:space="preserve">байрлуулна. </w:t>
      </w:r>
    </w:p>
    <w:p w:rsidR="00F9760B" w:rsidRPr="00CD0B87" w:rsidRDefault="001B6961" w:rsidP="006B4917">
      <w:pPr>
        <w:numPr>
          <w:ilvl w:val="2"/>
          <w:numId w:val="122"/>
        </w:numPr>
        <w:spacing w:line="276" w:lineRule="auto"/>
        <w:ind w:left="567" w:hanging="709"/>
        <w:jc w:val="both"/>
        <w:rPr>
          <w:rFonts w:ascii="Arial" w:hAnsi="Arial" w:cs="Arial"/>
        </w:rPr>
      </w:pPr>
      <w:r w:rsidRPr="00CD0B87">
        <w:rPr>
          <w:rFonts w:ascii="Arial" w:hAnsi="Arial" w:cs="Arial"/>
        </w:rPr>
        <w:t xml:space="preserve"> </w:t>
      </w:r>
      <w:r w:rsidR="00F9760B" w:rsidRPr="00CD0B87">
        <w:rPr>
          <w:rFonts w:ascii="Arial" w:hAnsi="Arial" w:cs="Arial"/>
        </w:rPr>
        <w:t>Холбооны байгууламжуудад аянганаас хамгаалах газардуулга заавал хи</w:t>
      </w:r>
      <w:r w:rsidR="00EC1172" w:rsidRPr="00CD0B87">
        <w:rPr>
          <w:rFonts w:ascii="Arial" w:hAnsi="Arial" w:cs="Arial"/>
        </w:rPr>
        <w:t>йнэ</w:t>
      </w:r>
      <w:r w:rsidR="00F9760B" w:rsidRPr="00CD0B87">
        <w:rPr>
          <w:rFonts w:ascii="Arial" w:hAnsi="Arial" w:cs="Arial"/>
        </w:rPr>
        <w:t>.</w:t>
      </w:r>
    </w:p>
    <w:p w:rsidR="000F7A1D" w:rsidRDefault="001B6961" w:rsidP="006B4917">
      <w:pPr>
        <w:numPr>
          <w:ilvl w:val="2"/>
          <w:numId w:val="122"/>
        </w:numPr>
        <w:spacing w:line="276" w:lineRule="auto"/>
        <w:ind w:left="567" w:hanging="709"/>
        <w:jc w:val="both"/>
        <w:rPr>
          <w:rFonts w:ascii="Arial" w:hAnsi="Arial" w:cs="Arial"/>
        </w:rPr>
      </w:pPr>
      <w:r w:rsidRPr="00CD0B87">
        <w:rPr>
          <w:rFonts w:ascii="Arial" w:hAnsi="Arial" w:cs="Arial"/>
        </w:rPr>
        <w:t xml:space="preserve"> </w:t>
      </w:r>
      <w:r w:rsidR="00F9760B" w:rsidRPr="00CD0B87">
        <w:rPr>
          <w:rFonts w:ascii="Arial" w:hAnsi="Arial" w:cs="Arial"/>
          <w:lang w:val="ru-RU"/>
        </w:rPr>
        <w:t>Халтиргаа</w:t>
      </w:r>
      <w:r w:rsidR="00F9760B" w:rsidRPr="00CD0B87">
        <w:rPr>
          <w:rFonts w:ascii="Arial" w:hAnsi="Arial" w:cs="Arial"/>
        </w:rPr>
        <w:t>тай үе</w:t>
      </w:r>
      <w:r w:rsidR="00F9760B" w:rsidRPr="00CD0B87">
        <w:rPr>
          <w:rFonts w:ascii="Arial" w:hAnsi="Arial" w:cs="Arial"/>
          <w:lang w:val="ru-RU"/>
        </w:rPr>
        <w:t>д</w:t>
      </w:r>
      <w:r w:rsidR="00F9760B" w:rsidRPr="00CD0B87">
        <w:rPr>
          <w:rFonts w:ascii="Arial" w:hAnsi="Arial" w:cs="Arial"/>
        </w:rPr>
        <w:t xml:space="preserve"> ажилчид  </w:t>
      </w:r>
      <w:r w:rsidR="00F9760B" w:rsidRPr="00CD0B87">
        <w:rPr>
          <w:rFonts w:ascii="Arial" w:hAnsi="Arial" w:cs="Arial"/>
          <w:lang w:val="ru-RU"/>
        </w:rPr>
        <w:t>маш</w:t>
      </w:r>
      <w:r w:rsidR="00F9760B" w:rsidRPr="00CD0B87">
        <w:rPr>
          <w:rFonts w:ascii="Arial" w:hAnsi="Arial" w:cs="Arial"/>
        </w:rPr>
        <w:t>и</w:t>
      </w:r>
      <w:r w:rsidR="00F9760B" w:rsidRPr="00CD0B87">
        <w:rPr>
          <w:rFonts w:ascii="Arial" w:hAnsi="Arial" w:cs="Arial"/>
          <w:lang w:val="ru-RU"/>
        </w:rPr>
        <w:t>н</w:t>
      </w:r>
      <w:r w:rsidR="00F9760B" w:rsidRPr="00CD0B87">
        <w:rPr>
          <w:rFonts w:ascii="Arial" w:hAnsi="Arial" w:cs="Arial"/>
        </w:rPr>
        <w:t xml:space="preserve"> бүрэн зогс</w:t>
      </w:r>
      <w:r w:rsidR="00DE6F08" w:rsidRPr="00CD0B87">
        <w:rPr>
          <w:rFonts w:ascii="Arial" w:hAnsi="Arial" w:cs="Arial"/>
        </w:rPr>
        <w:t>ос</w:t>
      </w:r>
      <w:r w:rsidR="00F9760B" w:rsidRPr="00CD0B87">
        <w:rPr>
          <w:rFonts w:ascii="Arial" w:hAnsi="Arial" w:cs="Arial"/>
        </w:rPr>
        <w:t xml:space="preserve">ны дараа бууж, сууж байна.  </w:t>
      </w:r>
    </w:p>
    <w:p w:rsidR="00FC072C" w:rsidRPr="00CD0B87" w:rsidRDefault="00FC072C" w:rsidP="007D6115">
      <w:pPr>
        <w:spacing w:line="276" w:lineRule="auto"/>
        <w:ind w:left="567"/>
        <w:jc w:val="both"/>
        <w:rPr>
          <w:rFonts w:ascii="Arial" w:hAnsi="Arial" w:cs="Arial"/>
        </w:rPr>
      </w:pPr>
    </w:p>
    <w:p w:rsidR="000F7A1D" w:rsidRPr="006331AF" w:rsidRDefault="00B67B0A" w:rsidP="006B4917">
      <w:pPr>
        <w:numPr>
          <w:ilvl w:val="1"/>
          <w:numId w:val="122"/>
        </w:numPr>
        <w:tabs>
          <w:tab w:val="left" w:pos="360"/>
          <w:tab w:val="left" w:pos="2410"/>
        </w:tabs>
        <w:spacing w:line="276" w:lineRule="auto"/>
        <w:ind w:left="1418" w:hanging="425"/>
        <w:jc w:val="center"/>
        <w:rPr>
          <w:rStyle w:val="Emphasis"/>
          <w:rFonts w:ascii="Arial" w:hAnsi="Arial" w:cs="Arial"/>
          <w:b/>
          <w:iCs w:val="0"/>
        </w:rPr>
      </w:pPr>
      <w:r w:rsidRPr="00B34AFF">
        <w:rPr>
          <w:rFonts w:ascii="Arial" w:hAnsi="Arial" w:cs="Arial"/>
          <w:b/>
          <w:i/>
        </w:rPr>
        <w:t>Цуваагаар нүүдэллэх</w:t>
      </w:r>
      <w:r w:rsidRPr="00CD0B87">
        <w:rPr>
          <w:rFonts w:ascii="Arial" w:hAnsi="Arial" w:cs="Arial"/>
          <w:b/>
          <w:i/>
        </w:rPr>
        <w:t xml:space="preserve"> болон ачаа тээвэрлэлт</w:t>
      </w:r>
      <w:r w:rsidR="00826480" w:rsidRPr="00CD0B87">
        <w:rPr>
          <w:rFonts w:ascii="Arial" w:hAnsi="Arial" w:cs="Arial"/>
          <w:b/>
          <w:i/>
        </w:rPr>
        <w:t>ийн</w:t>
      </w:r>
      <w:r w:rsidR="00B940D2">
        <w:rPr>
          <w:rFonts w:ascii="Arial" w:hAnsi="Arial" w:cs="Arial"/>
          <w:b/>
          <w:i/>
          <w:lang w:val="en-US"/>
        </w:rPr>
        <w:t xml:space="preserve"> </w:t>
      </w:r>
      <w:r w:rsidR="00826480" w:rsidRPr="00CD0B87">
        <w:rPr>
          <w:rStyle w:val="FontStyle47"/>
          <w:rFonts w:ascii="Arial" w:hAnsi="Arial" w:cs="Arial"/>
          <w:b/>
          <w:i/>
          <w:lang w:eastAsia="ru-RU"/>
        </w:rPr>
        <w:t xml:space="preserve">аюулгүй </w:t>
      </w:r>
      <w:r w:rsidR="006B4917">
        <w:rPr>
          <w:rStyle w:val="FontStyle47"/>
          <w:rFonts w:ascii="Arial" w:hAnsi="Arial" w:cs="Arial"/>
          <w:b/>
          <w:i/>
          <w:lang w:eastAsia="ru-RU"/>
        </w:rPr>
        <w:t xml:space="preserve">                </w:t>
      </w:r>
      <w:r w:rsidR="00826480" w:rsidRPr="00CD0B87">
        <w:rPr>
          <w:rStyle w:val="FontStyle47"/>
          <w:rFonts w:ascii="Arial" w:hAnsi="Arial" w:cs="Arial"/>
          <w:b/>
          <w:i/>
          <w:lang w:eastAsia="ru-RU"/>
        </w:rPr>
        <w:t xml:space="preserve">ажиллагааны </w:t>
      </w:r>
      <w:r w:rsidR="00826480" w:rsidRPr="00CD0B87">
        <w:rPr>
          <w:rStyle w:val="Emphasis"/>
          <w:rFonts w:ascii="Arial" w:hAnsi="Arial" w:cs="Arial"/>
          <w:b/>
        </w:rPr>
        <w:t>шаардлага</w:t>
      </w:r>
    </w:p>
    <w:p w:rsidR="006331AF" w:rsidRPr="00CD0B87" w:rsidRDefault="006331AF" w:rsidP="006331AF">
      <w:pPr>
        <w:tabs>
          <w:tab w:val="left" w:pos="360"/>
          <w:tab w:val="left" w:pos="1985"/>
        </w:tabs>
        <w:ind w:left="1276"/>
        <w:rPr>
          <w:rFonts w:ascii="Arial" w:hAnsi="Arial" w:cs="Arial"/>
          <w:b/>
          <w:i/>
        </w:rPr>
      </w:pPr>
    </w:p>
    <w:p w:rsidR="00F9760B" w:rsidRPr="00CD0B87" w:rsidRDefault="00F9760B" w:rsidP="007D6115">
      <w:pPr>
        <w:numPr>
          <w:ilvl w:val="2"/>
          <w:numId w:val="122"/>
        </w:numPr>
        <w:spacing w:line="276" w:lineRule="auto"/>
        <w:ind w:left="567" w:hanging="862"/>
        <w:jc w:val="both"/>
        <w:rPr>
          <w:rFonts w:ascii="Arial" w:hAnsi="Arial" w:cs="Arial"/>
        </w:rPr>
      </w:pPr>
      <w:r w:rsidRPr="00CD0B87">
        <w:rPr>
          <w:rFonts w:ascii="Arial" w:hAnsi="Arial" w:cs="Arial"/>
        </w:rPr>
        <w:t>Цуваагаар нүүдэллэх үед ангийн даргаас тогтоосон цувааны дэс дарааллаар, хоёр машины хооронд  15</w:t>
      </w:r>
      <w:r w:rsidR="00B77221" w:rsidRPr="00CD0B87">
        <w:rPr>
          <w:rFonts w:ascii="Arial" w:hAnsi="Arial" w:cs="Arial"/>
        </w:rPr>
        <w:t xml:space="preserve"> метрээс</w:t>
      </w:r>
      <w:r w:rsidRPr="00CD0B87">
        <w:rPr>
          <w:rFonts w:ascii="Arial" w:hAnsi="Arial" w:cs="Arial"/>
        </w:rPr>
        <w:t xml:space="preserve"> доошгүй зай барьж нүүдэллэнэ.</w:t>
      </w:r>
    </w:p>
    <w:p w:rsidR="00F9760B" w:rsidRPr="00CD0B87" w:rsidRDefault="00F9760B" w:rsidP="007D6115">
      <w:pPr>
        <w:numPr>
          <w:ilvl w:val="2"/>
          <w:numId w:val="122"/>
        </w:numPr>
        <w:spacing w:line="276" w:lineRule="auto"/>
        <w:ind w:left="567" w:hanging="862"/>
        <w:jc w:val="both"/>
        <w:rPr>
          <w:rFonts w:ascii="Arial" w:hAnsi="Arial" w:cs="Arial"/>
        </w:rPr>
      </w:pPr>
      <w:r w:rsidRPr="00CD0B87">
        <w:rPr>
          <w:rFonts w:ascii="Arial" w:hAnsi="Arial" w:cs="Arial"/>
        </w:rPr>
        <w:t>Огцом өгсөх, уруудах үед  т</w:t>
      </w:r>
      <w:r w:rsidR="005900E9" w:rsidRPr="00CD0B87">
        <w:rPr>
          <w:rFonts w:ascii="Arial" w:hAnsi="Arial" w:cs="Arial"/>
        </w:rPr>
        <w:t>ээврийн хэрэгсэл хоорондын зай</w:t>
      </w:r>
      <w:r w:rsidRPr="00CD0B87">
        <w:rPr>
          <w:rFonts w:ascii="Arial" w:hAnsi="Arial" w:cs="Arial"/>
        </w:rPr>
        <w:t xml:space="preserve"> 100 м-ээс  доошгүй </w:t>
      </w:r>
      <w:r w:rsidR="000E0A0D" w:rsidRPr="00CD0B87">
        <w:rPr>
          <w:rFonts w:ascii="Arial" w:hAnsi="Arial" w:cs="Arial"/>
        </w:rPr>
        <w:t>байна</w:t>
      </w:r>
      <w:r w:rsidRPr="00CD0B87">
        <w:rPr>
          <w:rFonts w:ascii="Arial" w:hAnsi="Arial" w:cs="Arial"/>
        </w:rPr>
        <w:t>.</w:t>
      </w:r>
    </w:p>
    <w:p w:rsidR="00F9760B" w:rsidRPr="00CD0B87" w:rsidRDefault="00F9760B" w:rsidP="007D6115">
      <w:pPr>
        <w:numPr>
          <w:ilvl w:val="2"/>
          <w:numId w:val="122"/>
        </w:numPr>
        <w:spacing w:line="276" w:lineRule="auto"/>
        <w:ind w:left="567" w:hanging="862"/>
        <w:jc w:val="both"/>
        <w:rPr>
          <w:rFonts w:ascii="Arial" w:hAnsi="Arial" w:cs="Arial"/>
        </w:rPr>
      </w:pPr>
      <w:r w:rsidRPr="00B34AFF">
        <w:rPr>
          <w:rFonts w:ascii="Arial" w:hAnsi="Arial" w:cs="Arial"/>
        </w:rPr>
        <w:t>Цуваагаар</w:t>
      </w:r>
      <w:bookmarkStart w:id="0" w:name="_GoBack"/>
      <w:bookmarkEnd w:id="0"/>
      <w:r w:rsidRPr="00CD0B87">
        <w:rPr>
          <w:rFonts w:ascii="Arial" w:hAnsi="Arial" w:cs="Arial"/>
        </w:rPr>
        <w:t xml:space="preserve"> нүүдэллэх үед цувааны хурд  50 км/цагаас ихгүй байна.</w:t>
      </w:r>
    </w:p>
    <w:p w:rsidR="00F9760B" w:rsidRPr="00CD0B87" w:rsidRDefault="00F9760B" w:rsidP="007D6115">
      <w:pPr>
        <w:numPr>
          <w:ilvl w:val="2"/>
          <w:numId w:val="122"/>
        </w:numPr>
        <w:spacing w:line="276" w:lineRule="auto"/>
        <w:ind w:left="567" w:hanging="862"/>
        <w:jc w:val="both"/>
        <w:rPr>
          <w:rFonts w:ascii="Arial" w:hAnsi="Arial" w:cs="Arial"/>
        </w:rPr>
      </w:pPr>
      <w:r w:rsidRPr="00CD0B87">
        <w:rPr>
          <w:rFonts w:ascii="Arial" w:hAnsi="Arial" w:cs="Arial"/>
        </w:rPr>
        <w:t>Автомашинд зорчигч тээвэрлэх нормыг хэтрүүлж болохгүй.</w:t>
      </w:r>
    </w:p>
    <w:p w:rsidR="00F9760B" w:rsidRPr="00CD0B87" w:rsidRDefault="002A70AA" w:rsidP="007D6115">
      <w:pPr>
        <w:numPr>
          <w:ilvl w:val="2"/>
          <w:numId w:val="122"/>
        </w:numPr>
        <w:spacing w:line="276" w:lineRule="auto"/>
        <w:ind w:left="567" w:hanging="862"/>
        <w:jc w:val="both"/>
        <w:rPr>
          <w:rFonts w:ascii="Arial" w:hAnsi="Arial" w:cs="Arial"/>
        </w:rPr>
      </w:pPr>
      <w:r w:rsidRPr="00CD0B87">
        <w:rPr>
          <w:rFonts w:ascii="Arial" w:hAnsi="Arial" w:cs="Arial"/>
        </w:rPr>
        <w:t>Т</w:t>
      </w:r>
      <w:r w:rsidR="00F9760B" w:rsidRPr="00CD0B87">
        <w:rPr>
          <w:rFonts w:ascii="Arial" w:hAnsi="Arial" w:cs="Arial"/>
        </w:rPr>
        <w:t>ээвэр гүйцэтгэж яваа жолооч гадны зорчигч авч явахыг хатуу хориглоно.</w:t>
      </w:r>
    </w:p>
    <w:p w:rsidR="00F9760B" w:rsidRPr="003607E3" w:rsidRDefault="00F9760B" w:rsidP="003607E3">
      <w:pPr>
        <w:numPr>
          <w:ilvl w:val="2"/>
          <w:numId w:val="122"/>
        </w:numPr>
        <w:spacing w:line="276" w:lineRule="auto"/>
        <w:ind w:left="567" w:hanging="862"/>
        <w:jc w:val="both"/>
        <w:rPr>
          <w:rFonts w:ascii="Arial" w:hAnsi="Arial" w:cs="Arial"/>
        </w:rPr>
      </w:pPr>
      <w:r w:rsidRPr="00CD0B87">
        <w:rPr>
          <w:rFonts w:ascii="Arial" w:hAnsi="Arial" w:cs="Arial"/>
        </w:rPr>
        <w:t>Цувааны ямар нэгэн машинд гэмтэл гарвал</w:t>
      </w:r>
      <w:r w:rsidR="002A70AA" w:rsidRPr="00CD0B87">
        <w:rPr>
          <w:rFonts w:ascii="Arial" w:hAnsi="Arial" w:cs="Arial"/>
        </w:rPr>
        <w:t>,</w:t>
      </w:r>
      <w:r w:rsidRPr="00CD0B87">
        <w:rPr>
          <w:rFonts w:ascii="Arial" w:hAnsi="Arial" w:cs="Arial"/>
        </w:rPr>
        <w:t xml:space="preserve"> цуваа бүрэн зогсо</w:t>
      </w:r>
      <w:r w:rsidR="008E215A" w:rsidRPr="00CD0B87">
        <w:rPr>
          <w:rFonts w:ascii="Arial" w:hAnsi="Arial" w:cs="Arial"/>
        </w:rPr>
        <w:t>ж</w:t>
      </w:r>
      <w:r w:rsidR="005F2E00" w:rsidRPr="00CD0B87">
        <w:rPr>
          <w:rFonts w:ascii="Arial" w:hAnsi="Arial" w:cs="Arial"/>
        </w:rPr>
        <w:t>,</w:t>
      </w:r>
      <w:r w:rsidR="008E215A" w:rsidRPr="00CD0B87">
        <w:rPr>
          <w:rFonts w:ascii="Arial" w:hAnsi="Arial" w:cs="Arial"/>
        </w:rPr>
        <w:t xml:space="preserve"> засварлаж дууссаны дараа хөдөл</w:t>
      </w:r>
      <w:r w:rsidRPr="00CD0B87">
        <w:rPr>
          <w:rFonts w:ascii="Arial" w:hAnsi="Arial" w:cs="Arial"/>
        </w:rPr>
        <w:t>нө. Хэрэв эвдрэлийг засахад  6 цагаас дээш хугацаа шаардагдах, суурин газар засвар хийхээс өөр аргагүйд хүрвэл ойр</w:t>
      </w:r>
      <w:r w:rsidR="006B1799" w:rsidRPr="00CD0B87">
        <w:rPr>
          <w:rFonts w:ascii="Arial" w:hAnsi="Arial" w:cs="Arial"/>
        </w:rPr>
        <w:t>олцоо суурин газарт хүргэж өгөх,</w:t>
      </w:r>
      <w:r w:rsidR="006B1799" w:rsidRPr="003607E3">
        <w:rPr>
          <w:rFonts w:ascii="Arial" w:hAnsi="Arial" w:cs="Arial"/>
        </w:rPr>
        <w:t xml:space="preserve"> </w:t>
      </w:r>
      <w:r w:rsidRPr="003607E3">
        <w:rPr>
          <w:rFonts w:ascii="Arial" w:hAnsi="Arial" w:cs="Arial"/>
        </w:rPr>
        <w:t>жолооч болон засварын хүмүүсийг  шаардлагатай багаж хэрэгсэл, хүнс, мөнгөөр хангахыг цуваа</w:t>
      </w:r>
      <w:r w:rsidR="003607E3">
        <w:rPr>
          <w:rFonts w:ascii="Arial" w:hAnsi="Arial" w:cs="Arial"/>
        </w:rPr>
        <w:t>ны</w:t>
      </w:r>
      <w:r w:rsidRPr="003607E3">
        <w:rPr>
          <w:rFonts w:ascii="Arial" w:hAnsi="Arial" w:cs="Arial"/>
        </w:rPr>
        <w:t xml:space="preserve"> ахлагч</w:t>
      </w:r>
      <w:r w:rsidR="006B1799" w:rsidRPr="003607E3">
        <w:rPr>
          <w:rFonts w:ascii="Arial" w:hAnsi="Arial" w:cs="Arial"/>
        </w:rPr>
        <w:t>ийн заавраар гүйцэтгэх</w:t>
      </w:r>
      <w:r w:rsidRPr="003607E3">
        <w:rPr>
          <w:rFonts w:ascii="Arial" w:hAnsi="Arial" w:cs="Arial"/>
        </w:rPr>
        <w:t>, уг машины байрлал, эвдрэл, шаардагдах</w:t>
      </w:r>
      <w:r w:rsidR="006B1799" w:rsidRPr="003607E3">
        <w:rPr>
          <w:rFonts w:ascii="Arial" w:hAnsi="Arial" w:cs="Arial"/>
        </w:rPr>
        <w:t xml:space="preserve"> сэлбэг хэрэгс</w:t>
      </w:r>
      <w:r w:rsidR="008E215A" w:rsidRPr="003607E3">
        <w:rPr>
          <w:rFonts w:ascii="Arial" w:hAnsi="Arial" w:cs="Arial"/>
        </w:rPr>
        <w:t>эл зэрэг мэдээл</w:t>
      </w:r>
      <w:r w:rsidRPr="003607E3">
        <w:rPr>
          <w:rFonts w:ascii="Arial" w:hAnsi="Arial" w:cs="Arial"/>
        </w:rPr>
        <w:t>лийг</w:t>
      </w:r>
      <w:r w:rsidR="005900E9" w:rsidRPr="003607E3">
        <w:rPr>
          <w:rFonts w:ascii="Arial" w:hAnsi="Arial" w:cs="Arial"/>
        </w:rPr>
        <w:t xml:space="preserve"> компани руу мэдэгдэ</w:t>
      </w:r>
      <w:r w:rsidRPr="003607E3">
        <w:rPr>
          <w:rFonts w:ascii="Arial" w:hAnsi="Arial" w:cs="Arial"/>
        </w:rPr>
        <w:t>нэ.</w:t>
      </w:r>
    </w:p>
    <w:p w:rsidR="00F9760B" w:rsidRPr="00CD0B87" w:rsidRDefault="00F9760B" w:rsidP="007D6115">
      <w:pPr>
        <w:numPr>
          <w:ilvl w:val="2"/>
          <w:numId w:val="122"/>
        </w:numPr>
        <w:spacing w:line="276" w:lineRule="auto"/>
        <w:ind w:left="567" w:hanging="731"/>
        <w:jc w:val="both"/>
        <w:rPr>
          <w:rFonts w:ascii="Arial" w:hAnsi="Arial" w:cs="Arial"/>
        </w:rPr>
      </w:pPr>
      <w:r w:rsidRPr="00CD0B87">
        <w:rPr>
          <w:rFonts w:ascii="Arial" w:hAnsi="Arial" w:cs="Arial"/>
        </w:rPr>
        <w:t>Жолооч нар тээвэрлэж яв</w:t>
      </w:r>
      <w:r w:rsidR="005900E9" w:rsidRPr="00CD0B87">
        <w:rPr>
          <w:rFonts w:ascii="Arial" w:hAnsi="Arial" w:cs="Arial"/>
        </w:rPr>
        <w:t>аа хүмүүсийнхээ аюулгүй байдлыг</w:t>
      </w:r>
      <w:r w:rsidRPr="00CD0B87">
        <w:rPr>
          <w:rFonts w:ascii="Arial" w:hAnsi="Arial" w:cs="Arial"/>
        </w:rPr>
        <w:t xml:space="preserve"> хариуцаж, зорчигчдоос </w:t>
      </w:r>
      <w:r w:rsidR="00506780" w:rsidRPr="00CD0B87">
        <w:rPr>
          <w:rFonts w:ascii="Arial" w:hAnsi="Arial" w:cs="Arial"/>
        </w:rPr>
        <w:t xml:space="preserve">аюулгүйн </w:t>
      </w:r>
      <w:r w:rsidRPr="00CD0B87">
        <w:rPr>
          <w:rFonts w:ascii="Arial" w:hAnsi="Arial" w:cs="Arial"/>
        </w:rPr>
        <w:t>дүрмийг биелүүлэхийг шаардах үүрэгтэй.</w:t>
      </w:r>
    </w:p>
    <w:p w:rsidR="00F9760B" w:rsidRPr="00CD0B87" w:rsidRDefault="00F9760B" w:rsidP="007D6115">
      <w:pPr>
        <w:numPr>
          <w:ilvl w:val="2"/>
          <w:numId w:val="122"/>
        </w:numPr>
        <w:spacing w:line="276" w:lineRule="auto"/>
        <w:ind w:left="567" w:hanging="731"/>
        <w:jc w:val="both"/>
        <w:rPr>
          <w:rFonts w:ascii="Arial" w:hAnsi="Arial" w:cs="Arial"/>
        </w:rPr>
      </w:pPr>
      <w:r w:rsidRPr="00CD0B87">
        <w:rPr>
          <w:rFonts w:ascii="Arial" w:hAnsi="Arial" w:cs="Arial"/>
        </w:rPr>
        <w:t xml:space="preserve">Тэсрэх материал, радио идэвхит бодис, хүчтэй нөлөөлөгч хор, хүчил бусад аюултай ачааг  тусгай </w:t>
      </w:r>
      <w:r w:rsidR="00ED57FF" w:rsidRPr="00CD0B87">
        <w:rPr>
          <w:rFonts w:ascii="Arial" w:hAnsi="Arial" w:cs="Arial"/>
        </w:rPr>
        <w:t>зөвшөөрөл, шаардлагын дагуу ачиж, тээвэрлэнэ</w:t>
      </w:r>
      <w:r w:rsidRPr="00CD0B87">
        <w:rPr>
          <w:rFonts w:ascii="Arial" w:hAnsi="Arial" w:cs="Arial"/>
        </w:rPr>
        <w:t>.</w:t>
      </w:r>
    </w:p>
    <w:p w:rsidR="00F9760B" w:rsidRPr="00CD0B87" w:rsidRDefault="00F9760B" w:rsidP="007D6115">
      <w:pPr>
        <w:numPr>
          <w:ilvl w:val="2"/>
          <w:numId w:val="122"/>
        </w:numPr>
        <w:spacing w:line="276" w:lineRule="auto"/>
        <w:ind w:left="567" w:hanging="731"/>
        <w:jc w:val="both"/>
        <w:rPr>
          <w:rFonts w:ascii="Arial" w:hAnsi="Arial" w:cs="Arial"/>
        </w:rPr>
      </w:pPr>
      <w:r w:rsidRPr="00CD0B87">
        <w:rPr>
          <w:rFonts w:ascii="Arial" w:hAnsi="Arial" w:cs="Arial"/>
        </w:rPr>
        <w:t xml:space="preserve">Шатахуун </w:t>
      </w:r>
      <w:r w:rsidR="00053FF3" w:rsidRPr="00CD0B87">
        <w:rPr>
          <w:rFonts w:ascii="Arial" w:hAnsi="Arial" w:cs="Arial"/>
        </w:rPr>
        <w:t>тээвэрлэх машины кабинд жолооч,</w:t>
      </w:r>
      <w:r w:rsidRPr="00CD0B87">
        <w:rPr>
          <w:rFonts w:ascii="Arial" w:hAnsi="Arial" w:cs="Arial"/>
        </w:rPr>
        <w:t xml:space="preserve"> хариуцаж яваа хүнээс өөр хүн сууж явахыг хориглоно. Шатахуун тээвэрлэгч машины хажуу талд “Галын аюултай” </w:t>
      </w:r>
      <w:r w:rsidR="003607E3">
        <w:rPr>
          <w:rFonts w:ascii="Arial" w:hAnsi="Arial" w:cs="Arial"/>
        </w:rPr>
        <w:t xml:space="preserve">гэсэн бичиг </w:t>
      </w:r>
      <w:r w:rsidRPr="00CD0B87">
        <w:rPr>
          <w:rFonts w:ascii="Arial" w:hAnsi="Arial" w:cs="Arial"/>
        </w:rPr>
        <w:t>эсвэл улаан шугам татаж анхааруулга хийх ёстой. Автоцистернүүдэд газардуулагч гинж заавал байх ёстой. Гал унтраагч хор 2-оос доошгүй байх хэрэгтэй.</w:t>
      </w:r>
    </w:p>
    <w:p w:rsidR="00F9760B" w:rsidRPr="00CD0B87" w:rsidRDefault="00AA1F9B" w:rsidP="00150C57">
      <w:pPr>
        <w:numPr>
          <w:ilvl w:val="2"/>
          <w:numId w:val="122"/>
        </w:numPr>
        <w:spacing w:line="276" w:lineRule="auto"/>
        <w:ind w:left="567" w:hanging="709"/>
        <w:jc w:val="both"/>
        <w:rPr>
          <w:rFonts w:ascii="Arial" w:hAnsi="Arial" w:cs="Arial"/>
        </w:rPr>
      </w:pPr>
      <w:r w:rsidRPr="00CD0B87">
        <w:rPr>
          <w:rFonts w:ascii="Arial" w:hAnsi="Arial" w:cs="Arial"/>
        </w:rPr>
        <w:t xml:space="preserve"> </w:t>
      </w:r>
      <w:r w:rsidR="001C2605" w:rsidRPr="00CD0B87">
        <w:rPr>
          <w:rFonts w:ascii="Arial" w:hAnsi="Arial" w:cs="Arial"/>
        </w:rPr>
        <w:t>А</w:t>
      </w:r>
      <w:r w:rsidR="00F9760B" w:rsidRPr="00CD0B87">
        <w:rPr>
          <w:rFonts w:ascii="Arial" w:hAnsi="Arial" w:cs="Arial"/>
        </w:rPr>
        <w:t>чааны өндөр 3.5 метрээс хэтэрч болохгүй.</w:t>
      </w:r>
    </w:p>
    <w:p w:rsidR="00F9760B" w:rsidRPr="00CD0B87" w:rsidRDefault="00AA1F9B" w:rsidP="007D6115">
      <w:pPr>
        <w:numPr>
          <w:ilvl w:val="2"/>
          <w:numId w:val="122"/>
        </w:numPr>
        <w:spacing w:line="276" w:lineRule="auto"/>
        <w:ind w:left="567" w:hanging="731"/>
        <w:jc w:val="both"/>
        <w:rPr>
          <w:rFonts w:ascii="Arial" w:hAnsi="Arial" w:cs="Arial"/>
        </w:rPr>
      </w:pPr>
      <w:r w:rsidRPr="00CD0B87">
        <w:rPr>
          <w:rFonts w:ascii="Arial" w:hAnsi="Arial" w:cs="Arial"/>
        </w:rPr>
        <w:t xml:space="preserve"> </w:t>
      </w:r>
      <w:r w:rsidR="00F9760B" w:rsidRPr="00CD0B87">
        <w:rPr>
          <w:rFonts w:ascii="Arial" w:hAnsi="Arial" w:cs="Arial"/>
        </w:rPr>
        <w:t>Бүхээггүй буюу задгай тэвш бүхий ачааны автомашинаар хүн тээвэрлэхийг хориглоно.</w:t>
      </w:r>
    </w:p>
    <w:p w:rsidR="00F9760B" w:rsidRPr="00CD0B87" w:rsidRDefault="00AA1F9B" w:rsidP="007D6115">
      <w:pPr>
        <w:numPr>
          <w:ilvl w:val="2"/>
          <w:numId w:val="122"/>
        </w:numPr>
        <w:spacing w:line="276" w:lineRule="auto"/>
        <w:ind w:left="567" w:hanging="731"/>
        <w:jc w:val="both"/>
        <w:rPr>
          <w:rFonts w:ascii="Arial" w:hAnsi="Arial" w:cs="Arial"/>
        </w:rPr>
      </w:pPr>
      <w:r w:rsidRPr="00CD0B87">
        <w:rPr>
          <w:rFonts w:ascii="Arial" w:hAnsi="Arial" w:cs="Arial"/>
        </w:rPr>
        <w:t xml:space="preserve"> </w:t>
      </w:r>
      <w:r w:rsidR="00F9760B" w:rsidRPr="00CD0B87">
        <w:rPr>
          <w:rFonts w:ascii="Arial" w:hAnsi="Arial" w:cs="Arial"/>
        </w:rPr>
        <w:t>З</w:t>
      </w:r>
      <w:r w:rsidR="000548AA" w:rsidRPr="00CD0B87">
        <w:rPr>
          <w:rFonts w:ascii="Arial" w:hAnsi="Arial" w:cs="Arial"/>
        </w:rPr>
        <w:t>амын хөдөлгөөний дүрмийн дагуу</w:t>
      </w:r>
      <w:r w:rsidR="00F90F11" w:rsidRPr="00CD0B87">
        <w:rPr>
          <w:rFonts w:ascii="Arial" w:hAnsi="Arial" w:cs="Arial"/>
        </w:rPr>
        <w:t xml:space="preserve"> илүү овор хэмжээтэй ачаа ачсан машин</w:t>
      </w:r>
      <w:r w:rsidR="00F9760B" w:rsidRPr="00CD0B87">
        <w:rPr>
          <w:rFonts w:ascii="Arial" w:hAnsi="Arial" w:cs="Arial"/>
        </w:rPr>
        <w:t>д анхааруулах дарцаг хадна.</w:t>
      </w:r>
    </w:p>
    <w:p w:rsidR="00F9760B" w:rsidRPr="00CD0B87" w:rsidRDefault="00AA1F9B" w:rsidP="007D6115">
      <w:pPr>
        <w:numPr>
          <w:ilvl w:val="2"/>
          <w:numId w:val="122"/>
        </w:numPr>
        <w:spacing w:line="276" w:lineRule="auto"/>
        <w:ind w:left="567" w:hanging="731"/>
        <w:jc w:val="both"/>
        <w:rPr>
          <w:rFonts w:ascii="Arial" w:hAnsi="Arial" w:cs="Arial"/>
        </w:rPr>
      </w:pPr>
      <w:r w:rsidRPr="00CD0B87">
        <w:rPr>
          <w:rFonts w:ascii="Arial" w:hAnsi="Arial" w:cs="Arial"/>
        </w:rPr>
        <w:t xml:space="preserve"> </w:t>
      </w:r>
      <w:r w:rsidR="00F9760B" w:rsidRPr="00CD0B87">
        <w:rPr>
          <w:rFonts w:ascii="Arial" w:hAnsi="Arial" w:cs="Arial"/>
        </w:rPr>
        <w:t>Хүн тээвэрлэгч автомашин нь зорч</w:t>
      </w:r>
      <w:r w:rsidR="00477AEA" w:rsidRPr="00CD0B87">
        <w:rPr>
          <w:rFonts w:ascii="Arial" w:hAnsi="Arial" w:cs="Arial"/>
        </w:rPr>
        <w:t>игчдыг бүрэн сууж, байраа эзэлс</w:t>
      </w:r>
      <w:r w:rsidR="00F9760B" w:rsidRPr="00CD0B87">
        <w:rPr>
          <w:rFonts w:ascii="Arial" w:hAnsi="Arial" w:cs="Arial"/>
        </w:rPr>
        <w:t>ний дараа анхааруулга өгч хөдөлнө.</w:t>
      </w:r>
    </w:p>
    <w:p w:rsidR="00F9760B" w:rsidRPr="00CD0B87" w:rsidRDefault="00AA1F9B" w:rsidP="007D6115">
      <w:pPr>
        <w:numPr>
          <w:ilvl w:val="2"/>
          <w:numId w:val="122"/>
        </w:numPr>
        <w:spacing w:line="276" w:lineRule="auto"/>
        <w:ind w:left="567" w:hanging="731"/>
        <w:jc w:val="both"/>
        <w:rPr>
          <w:rFonts w:ascii="Arial" w:hAnsi="Arial" w:cs="Arial"/>
        </w:rPr>
      </w:pPr>
      <w:r w:rsidRPr="00CD0B87">
        <w:rPr>
          <w:rFonts w:ascii="Arial" w:hAnsi="Arial" w:cs="Arial"/>
        </w:rPr>
        <w:t xml:space="preserve"> </w:t>
      </w:r>
      <w:r w:rsidR="00505D43" w:rsidRPr="00CD0B87">
        <w:rPr>
          <w:rFonts w:ascii="Arial" w:hAnsi="Arial" w:cs="Arial"/>
        </w:rPr>
        <w:t>А</w:t>
      </w:r>
      <w:r w:rsidR="00F9760B" w:rsidRPr="00CD0B87">
        <w:rPr>
          <w:rFonts w:ascii="Arial" w:hAnsi="Arial" w:cs="Arial"/>
        </w:rPr>
        <w:t>втомашинд унтаж амрах тохио</w:t>
      </w:r>
      <w:r w:rsidR="0069247A" w:rsidRPr="00CD0B87">
        <w:rPr>
          <w:rFonts w:ascii="Arial" w:hAnsi="Arial" w:cs="Arial"/>
        </w:rPr>
        <w:t>лдолд  яндангаас гарч буй утаан</w:t>
      </w:r>
      <w:r w:rsidR="00F9760B" w:rsidRPr="00CD0B87">
        <w:rPr>
          <w:rFonts w:ascii="Arial" w:hAnsi="Arial" w:cs="Arial"/>
        </w:rPr>
        <w:t xml:space="preserve"> дор зогсох, машиныг асаалттай удаан орхих зэргийг хориглоно.</w:t>
      </w:r>
    </w:p>
    <w:p w:rsidR="00F9760B" w:rsidRPr="00CD0B87" w:rsidRDefault="00AA1F9B" w:rsidP="007D6115">
      <w:pPr>
        <w:numPr>
          <w:ilvl w:val="2"/>
          <w:numId w:val="122"/>
        </w:numPr>
        <w:spacing w:line="276" w:lineRule="auto"/>
        <w:ind w:left="567" w:hanging="731"/>
        <w:jc w:val="both"/>
        <w:rPr>
          <w:rFonts w:ascii="Arial" w:hAnsi="Arial" w:cs="Arial"/>
        </w:rPr>
      </w:pPr>
      <w:r w:rsidRPr="00CD0B87">
        <w:rPr>
          <w:rFonts w:ascii="Arial" w:hAnsi="Arial" w:cs="Arial"/>
        </w:rPr>
        <w:t xml:space="preserve"> </w:t>
      </w:r>
      <w:r w:rsidR="0069247A" w:rsidRPr="00CD0B87">
        <w:rPr>
          <w:rFonts w:ascii="Arial" w:hAnsi="Arial" w:cs="Arial"/>
        </w:rPr>
        <w:t>Автомашины к</w:t>
      </w:r>
      <w:r w:rsidR="00F9760B" w:rsidRPr="00CD0B87">
        <w:rPr>
          <w:rFonts w:ascii="Arial" w:hAnsi="Arial" w:cs="Arial"/>
        </w:rPr>
        <w:t>абинд шатах, тослох материал авч явах, багаж хэрэгслийг бэхэлгээ хийлгүйгээр сул авч явахыг хориглоно.</w:t>
      </w:r>
    </w:p>
    <w:p w:rsidR="00F9760B" w:rsidRPr="00CD0B87" w:rsidRDefault="00F9760B" w:rsidP="007D6115">
      <w:pPr>
        <w:numPr>
          <w:ilvl w:val="2"/>
          <w:numId w:val="122"/>
        </w:numPr>
        <w:spacing w:line="276" w:lineRule="auto"/>
        <w:ind w:left="567" w:hanging="862"/>
        <w:jc w:val="both"/>
        <w:rPr>
          <w:rFonts w:ascii="Arial" w:hAnsi="Arial" w:cs="Arial"/>
        </w:rPr>
      </w:pPr>
      <w:r w:rsidRPr="00CD0B87">
        <w:rPr>
          <w:rFonts w:ascii="Arial" w:hAnsi="Arial" w:cs="Arial"/>
        </w:rPr>
        <w:t xml:space="preserve">Цас мөстэй замаар тээвэрлэлт хийхээс аль болохоор зайлсхийх, гарцаагүй дайран өнгөрөх тохиолдолд урьдчилан хэмжилт шалгалт хийж, тээвэрлэлтийн нөхцөл хангасан зурваст тэмдэг заалт хийсний үндсэн дээр цувааг хөдөлгөнө. Урьд нь </w:t>
      </w:r>
      <w:r w:rsidR="00C25045" w:rsidRPr="00CD0B87">
        <w:rPr>
          <w:rFonts w:ascii="Arial" w:hAnsi="Arial" w:cs="Arial"/>
        </w:rPr>
        <w:t>явж</w:t>
      </w:r>
      <w:r w:rsidRPr="00CD0B87">
        <w:rPr>
          <w:rFonts w:ascii="Arial" w:hAnsi="Arial" w:cs="Arial"/>
        </w:rPr>
        <w:t xml:space="preserve"> байсан цас мөсөн гарцаар дахин шалгалт</w:t>
      </w:r>
      <w:r w:rsidR="00C25045" w:rsidRPr="00CD0B87">
        <w:rPr>
          <w:rFonts w:ascii="Arial" w:hAnsi="Arial" w:cs="Arial"/>
        </w:rPr>
        <w:t>,</w:t>
      </w:r>
      <w:r w:rsidRPr="00CD0B87">
        <w:rPr>
          <w:rFonts w:ascii="Arial" w:hAnsi="Arial" w:cs="Arial"/>
        </w:rPr>
        <w:t xml:space="preserve"> үзлэг хийлгүй гарахыг хориглоно.</w:t>
      </w:r>
    </w:p>
    <w:p w:rsidR="00F9760B" w:rsidRPr="00CD0B87" w:rsidRDefault="00F9760B" w:rsidP="007D6115">
      <w:pPr>
        <w:numPr>
          <w:ilvl w:val="2"/>
          <w:numId w:val="122"/>
        </w:numPr>
        <w:spacing w:line="276" w:lineRule="auto"/>
        <w:ind w:left="567" w:hanging="862"/>
        <w:jc w:val="both"/>
        <w:rPr>
          <w:rFonts w:ascii="Arial" w:hAnsi="Arial" w:cs="Arial"/>
        </w:rPr>
      </w:pPr>
      <w:r w:rsidRPr="00CD0B87">
        <w:rPr>
          <w:rFonts w:ascii="Arial" w:hAnsi="Arial" w:cs="Arial"/>
        </w:rPr>
        <w:t>Мөсөн дээгүүр зөрөх хөдөлгөөн хийхийг хориглоно.</w:t>
      </w:r>
    </w:p>
    <w:p w:rsidR="00F9760B" w:rsidRPr="00CD0B87" w:rsidRDefault="00F9760B" w:rsidP="007D6115">
      <w:pPr>
        <w:numPr>
          <w:ilvl w:val="2"/>
          <w:numId w:val="122"/>
        </w:numPr>
        <w:spacing w:line="276" w:lineRule="auto"/>
        <w:ind w:left="567" w:hanging="862"/>
        <w:jc w:val="both"/>
        <w:rPr>
          <w:rFonts w:ascii="Arial" w:hAnsi="Arial" w:cs="Arial"/>
        </w:rPr>
      </w:pPr>
      <w:r w:rsidRPr="00CD0B87">
        <w:rPr>
          <w:rFonts w:ascii="Arial" w:hAnsi="Arial" w:cs="Arial"/>
        </w:rPr>
        <w:t>Мөсөн дээгүүр автомашин гарахдаа хүмүүс бууж цувааны араас 25 метрээс доошгүй зайд дагаж, жолооч хаалгаа онгойлгосон байна.</w:t>
      </w:r>
    </w:p>
    <w:p w:rsidR="00F9760B" w:rsidRPr="00CD0B87" w:rsidRDefault="00F9760B" w:rsidP="007D6115">
      <w:pPr>
        <w:numPr>
          <w:ilvl w:val="2"/>
          <w:numId w:val="122"/>
        </w:numPr>
        <w:spacing w:line="276" w:lineRule="auto"/>
        <w:ind w:left="567" w:hanging="862"/>
        <w:jc w:val="both"/>
        <w:rPr>
          <w:rFonts w:ascii="Arial" w:hAnsi="Arial" w:cs="Arial"/>
        </w:rPr>
      </w:pPr>
      <w:r w:rsidRPr="00CD0B87">
        <w:rPr>
          <w:rFonts w:ascii="Arial" w:hAnsi="Arial" w:cs="Arial"/>
        </w:rPr>
        <w:t>Мөсөөр</w:t>
      </w:r>
      <w:r w:rsidR="003607E3">
        <w:rPr>
          <w:rFonts w:ascii="Arial" w:hAnsi="Arial" w:cs="Arial"/>
        </w:rPr>
        <w:t xml:space="preserve"> гарах машины хурд 10 км/ц-</w:t>
      </w:r>
      <w:r w:rsidRPr="00CD0B87">
        <w:rPr>
          <w:rFonts w:ascii="Arial" w:hAnsi="Arial" w:cs="Arial"/>
        </w:rPr>
        <w:t>с ихгүй байна. Цуваагаар явах үед эхний машин гарсны дараа дахин үзлэг</w:t>
      </w:r>
      <w:r w:rsidR="00D94911" w:rsidRPr="00CD0B87">
        <w:rPr>
          <w:rFonts w:ascii="Arial" w:hAnsi="Arial" w:cs="Arial"/>
        </w:rPr>
        <w:t xml:space="preserve"> хийж, </w:t>
      </w:r>
      <w:r w:rsidRPr="00CD0B87">
        <w:rPr>
          <w:rFonts w:ascii="Arial" w:hAnsi="Arial" w:cs="Arial"/>
        </w:rPr>
        <w:t xml:space="preserve"> дараагийн машин гарна.</w:t>
      </w:r>
    </w:p>
    <w:p w:rsidR="00F9760B" w:rsidRPr="00CD0B87" w:rsidRDefault="00AA1F9B" w:rsidP="007D6115">
      <w:pPr>
        <w:numPr>
          <w:ilvl w:val="2"/>
          <w:numId w:val="122"/>
        </w:numPr>
        <w:spacing w:line="276" w:lineRule="auto"/>
        <w:ind w:left="567" w:hanging="862"/>
        <w:jc w:val="both"/>
        <w:rPr>
          <w:rFonts w:ascii="Arial" w:hAnsi="Arial" w:cs="Arial"/>
        </w:rPr>
      </w:pPr>
      <w:r w:rsidRPr="00CD0B87">
        <w:rPr>
          <w:rFonts w:ascii="Arial" w:hAnsi="Arial" w:cs="Arial"/>
        </w:rPr>
        <w:t xml:space="preserve"> </w:t>
      </w:r>
      <w:r w:rsidR="00351933" w:rsidRPr="00CD0B87">
        <w:rPr>
          <w:rFonts w:ascii="Arial" w:hAnsi="Arial" w:cs="Arial"/>
        </w:rPr>
        <w:t>Ү</w:t>
      </w:r>
      <w:r w:rsidR="00844905" w:rsidRPr="00CD0B87">
        <w:rPr>
          <w:rFonts w:ascii="Arial" w:hAnsi="Arial" w:cs="Arial"/>
        </w:rPr>
        <w:t xml:space="preserve">ер, </w:t>
      </w:r>
      <w:r w:rsidR="00E05376" w:rsidRPr="00CD0B87">
        <w:rPr>
          <w:rFonts w:ascii="Arial" w:hAnsi="Arial" w:cs="Arial"/>
        </w:rPr>
        <w:t>цөн түрэлтийн</w:t>
      </w:r>
      <w:r w:rsidR="00F9760B" w:rsidRPr="00CD0B87">
        <w:rPr>
          <w:rFonts w:ascii="Arial" w:hAnsi="Arial" w:cs="Arial"/>
        </w:rPr>
        <w:t xml:space="preserve"> үед гол гатлахыг хориглоно.</w:t>
      </w:r>
    </w:p>
    <w:p w:rsidR="00F9760B" w:rsidRPr="00CD0B87" w:rsidRDefault="00F9760B" w:rsidP="007D6115">
      <w:pPr>
        <w:numPr>
          <w:ilvl w:val="2"/>
          <w:numId w:val="122"/>
        </w:numPr>
        <w:spacing w:line="276" w:lineRule="auto"/>
        <w:ind w:left="567" w:hanging="862"/>
        <w:jc w:val="both"/>
        <w:rPr>
          <w:rFonts w:ascii="Arial" w:hAnsi="Arial" w:cs="Arial"/>
        </w:rPr>
      </w:pPr>
      <w:r w:rsidRPr="00CD0B87">
        <w:rPr>
          <w:rFonts w:ascii="Arial" w:hAnsi="Arial" w:cs="Arial"/>
        </w:rPr>
        <w:lastRenderedPageBreak/>
        <w:t>Yзэгдэх орчин харагдахгүй битүү цасан шуурга, манантай үед цув</w:t>
      </w:r>
      <w:r w:rsidR="006C0D3B" w:rsidRPr="00CD0B87">
        <w:rPr>
          <w:rFonts w:ascii="Arial" w:hAnsi="Arial" w:cs="Arial"/>
        </w:rPr>
        <w:t xml:space="preserve">ааны хурд  10 км.цагаас илүүгүй, </w:t>
      </w:r>
      <w:r w:rsidRPr="00CD0B87">
        <w:rPr>
          <w:rFonts w:ascii="Arial" w:hAnsi="Arial" w:cs="Arial"/>
        </w:rPr>
        <w:t>их гэрэл болон аваарын гэрлээ асаан явах ба урд тал</w:t>
      </w:r>
      <w:r w:rsidR="000C11A4" w:rsidRPr="00CD0B87">
        <w:rPr>
          <w:rFonts w:ascii="Arial" w:hAnsi="Arial" w:cs="Arial"/>
        </w:rPr>
        <w:t xml:space="preserve">ын автомашин арын </w:t>
      </w:r>
      <w:r w:rsidR="00CD0395" w:rsidRPr="00CD0B87">
        <w:rPr>
          <w:rFonts w:ascii="Arial" w:hAnsi="Arial" w:cs="Arial"/>
        </w:rPr>
        <w:t>авто</w:t>
      </w:r>
      <w:r w:rsidR="000C11A4" w:rsidRPr="00CD0B87">
        <w:rPr>
          <w:rFonts w:ascii="Arial" w:hAnsi="Arial" w:cs="Arial"/>
        </w:rPr>
        <w:t>машины гэрлийн</w:t>
      </w:r>
      <w:r w:rsidRPr="00CD0B87">
        <w:rPr>
          <w:rFonts w:ascii="Arial" w:hAnsi="Arial" w:cs="Arial"/>
        </w:rPr>
        <w:t xml:space="preserve"> үзэгдэх хэмжээнд явна.  </w:t>
      </w:r>
    </w:p>
    <w:p w:rsidR="00F9760B" w:rsidRPr="00CD0B87" w:rsidRDefault="00F9760B" w:rsidP="007D6115">
      <w:pPr>
        <w:numPr>
          <w:ilvl w:val="2"/>
          <w:numId w:val="122"/>
        </w:numPr>
        <w:spacing w:line="276" w:lineRule="auto"/>
        <w:ind w:left="567" w:hanging="862"/>
        <w:jc w:val="both"/>
        <w:rPr>
          <w:rFonts w:ascii="Arial" w:hAnsi="Arial" w:cs="Arial"/>
        </w:rPr>
      </w:pPr>
      <w:r w:rsidRPr="00CD0B87">
        <w:rPr>
          <w:rFonts w:ascii="Arial" w:hAnsi="Arial" w:cs="Arial"/>
        </w:rPr>
        <w:t xml:space="preserve">Цувааны эхлэл төгсгөл дэх автомашинууд </w:t>
      </w:r>
      <w:r w:rsidRPr="00CD0B87">
        <w:rPr>
          <w:rFonts w:ascii="Arial" w:hAnsi="Arial" w:cs="Arial"/>
          <w:color w:val="000000"/>
        </w:rPr>
        <w:t>радио холбоогоор</w:t>
      </w:r>
      <w:r w:rsidR="00B63416" w:rsidRPr="00CD0B87">
        <w:rPr>
          <w:rFonts w:ascii="Arial" w:hAnsi="Arial" w:cs="Arial"/>
        </w:rPr>
        <w:t xml:space="preserve"> заавал тоноглогдоно.</w:t>
      </w:r>
    </w:p>
    <w:p w:rsidR="00F9760B" w:rsidRPr="00CD0B87" w:rsidRDefault="00F9760B" w:rsidP="007D6115">
      <w:pPr>
        <w:numPr>
          <w:ilvl w:val="2"/>
          <w:numId w:val="122"/>
        </w:numPr>
        <w:spacing w:line="276" w:lineRule="auto"/>
        <w:ind w:left="567" w:hanging="862"/>
        <w:jc w:val="both"/>
        <w:rPr>
          <w:rFonts w:ascii="Arial" w:hAnsi="Arial" w:cs="Arial"/>
          <w:color w:val="FF0000"/>
        </w:rPr>
      </w:pPr>
      <w:r w:rsidRPr="00CD0B87">
        <w:rPr>
          <w:rFonts w:ascii="Arial" w:hAnsi="Arial" w:cs="Arial"/>
        </w:rPr>
        <w:t>Анги, хэсгийн буудаллах газрыг ангийн даргын шийдвэрээр тогтоосон газарт байгуулна. Ангийг нурж болох аюул бүхий эгц хад, уулын нөмөр, эрэг, үерийн ус урсах сайр, арал, хонхор газар, мод чулуу нурж</w:t>
      </w:r>
      <w:r w:rsidR="006C0D3B" w:rsidRPr="00CD0B87">
        <w:rPr>
          <w:rFonts w:ascii="Arial" w:hAnsi="Arial" w:cs="Arial"/>
        </w:rPr>
        <w:t xml:space="preserve"> болох</w:t>
      </w:r>
      <w:r w:rsidRPr="00CD0B87">
        <w:rPr>
          <w:rFonts w:ascii="Arial" w:hAnsi="Arial" w:cs="Arial"/>
        </w:rPr>
        <w:t xml:space="preserve"> газруудад байрлуулахыг хориглоно.</w:t>
      </w:r>
    </w:p>
    <w:p w:rsidR="00F9760B" w:rsidRPr="00A5661B" w:rsidRDefault="00F9760B" w:rsidP="007D6115">
      <w:pPr>
        <w:numPr>
          <w:ilvl w:val="2"/>
          <w:numId w:val="122"/>
        </w:numPr>
        <w:spacing w:line="276" w:lineRule="auto"/>
        <w:ind w:left="567" w:hanging="862"/>
        <w:jc w:val="both"/>
        <w:rPr>
          <w:rFonts w:ascii="Arial" w:hAnsi="Arial" w:cs="Arial"/>
          <w:color w:val="FF0000"/>
          <w:highlight w:val="yellow"/>
        </w:rPr>
      </w:pPr>
      <w:r w:rsidRPr="00A5661B">
        <w:rPr>
          <w:rFonts w:ascii="Arial" w:hAnsi="Arial" w:cs="Arial"/>
          <w:highlight w:val="yellow"/>
        </w:rPr>
        <w:t>Хавар намрын хуур</w:t>
      </w:r>
      <w:r w:rsidR="00AD732C" w:rsidRPr="00A5661B">
        <w:rPr>
          <w:rFonts w:ascii="Arial" w:hAnsi="Arial" w:cs="Arial"/>
          <w:highlight w:val="yellow"/>
        </w:rPr>
        <w:t xml:space="preserve">айшилт ихтэй үед ангийн байрлалыг </w:t>
      </w:r>
      <w:r w:rsidRPr="00A5661B">
        <w:rPr>
          <w:rFonts w:ascii="Arial" w:hAnsi="Arial" w:cs="Arial"/>
          <w:highlight w:val="yellow"/>
        </w:rPr>
        <w:t xml:space="preserve">тойруулан 50-100 </w:t>
      </w:r>
      <w:r w:rsidR="004B2712" w:rsidRPr="00A5661B">
        <w:rPr>
          <w:rFonts w:ascii="Arial" w:hAnsi="Arial" w:cs="Arial"/>
          <w:highlight w:val="yellow"/>
        </w:rPr>
        <w:t xml:space="preserve"> </w:t>
      </w:r>
      <w:r w:rsidR="00DA18A5" w:rsidRPr="00A5661B">
        <w:rPr>
          <w:rFonts w:ascii="Arial" w:hAnsi="Arial" w:cs="Arial"/>
          <w:highlight w:val="yellow"/>
        </w:rPr>
        <w:t xml:space="preserve">  </w:t>
      </w:r>
      <w:r w:rsidRPr="00A5661B">
        <w:rPr>
          <w:rFonts w:ascii="Arial" w:hAnsi="Arial" w:cs="Arial"/>
          <w:highlight w:val="yellow"/>
        </w:rPr>
        <w:t xml:space="preserve">метрийн зайд  8-аас </w:t>
      </w:r>
      <w:r w:rsidR="003607E3" w:rsidRPr="00A5661B">
        <w:rPr>
          <w:rFonts w:ascii="Arial" w:hAnsi="Arial" w:cs="Arial"/>
          <w:highlight w:val="yellow"/>
        </w:rPr>
        <w:t>бага</w:t>
      </w:r>
      <w:r w:rsidRPr="00A5661B">
        <w:rPr>
          <w:rFonts w:ascii="Arial" w:hAnsi="Arial" w:cs="Arial"/>
          <w:highlight w:val="yellow"/>
        </w:rPr>
        <w:t>гүй метрийн өргөнтэй галын аюулгүйн бүс татна.</w:t>
      </w:r>
    </w:p>
    <w:p w:rsidR="00F9760B" w:rsidRPr="00CD0B87" w:rsidRDefault="00AA1F9B" w:rsidP="007D6115">
      <w:pPr>
        <w:numPr>
          <w:ilvl w:val="2"/>
          <w:numId w:val="122"/>
        </w:numPr>
        <w:spacing w:line="276" w:lineRule="auto"/>
        <w:ind w:left="567" w:hanging="862"/>
        <w:jc w:val="both"/>
        <w:rPr>
          <w:rFonts w:ascii="Arial" w:hAnsi="Arial" w:cs="Arial"/>
          <w:color w:val="FF0000"/>
        </w:rPr>
      </w:pPr>
      <w:r w:rsidRPr="00CD0B87">
        <w:rPr>
          <w:rFonts w:ascii="Arial" w:hAnsi="Arial" w:cs="Arial"/>
        </w:rPr>
        <w:t xml:space="preserve"> </w:t>
      </w:r>
      <w:r w:rsidR="00F9760B" w:rsidRPr="00CD0B87">
        <w:rPr>
          <w:rFonts w:ascii="Arial" w:hAnsi="Arial" w:cs="Arial"/>
        </w:rPr>
        <w:t>Сууц, ажлын байрны үүдийг салхины урсгалын дагуу харуулбал зохино. Ажлын байр, сууцнуудад газардуулагч хийж өгөх бөгөөд аянга дуу цахилгаантай борооны үеэр бүх цахилгаан хэрэгслийг унтраасан байх шаардлагатай. Газа</w:t>
      </w:r>
      <w:r w:rsidR="00B63416" w:rsidRPr="00CD0B87">
        <w:rPr>
          <w:rFonts w:ascii="Arial" w:hAnsi="Arial" w:cs="Arial"/>
        </w:rPr>
        <w:t>рдуулагчийн нийт эсэргүүцэл 30 О</w:t>
      </w:r>
      <w:r w:rsidR="00F9760B" w:rsidRPr="00CD0B87">
        <w:rPr>
          <w:rFonts w:ascii="Arial" w:hAnsi="Arial" w:cs="Arial"/>
        </w:rPr>
        <w:t xml:space="preserve">м-оос хэтрэхгүй байх ёстой. </w:t>
      </w:r>
    </w:p>
    <w:p w:rsidR="00F9760B" w:rsidRPr="00CD0B87" w:rsidRDefault="00AA1F9B" w:rsidP="007D6115">
      <w:pPr>
        <w:numPr>
          <w:ilvl w:val="2"/>
          <w:numId w:val="122"/>
        </w:numPr>
        <w:spacing w:line="276" w:lineRule="auto"/>
        <w:ind w:left="567" w:hanging="731"/>
        <w:jc w:val="both"/>
        <w:rPr>
          <w:rFonts w:ascii="Arial" w:hAnsi="Arial" w:cs="Arial"/>
          <w:color w:val="FF0000"/>
        </w:rPr>
      </w:pPr>
      <w:r w:rsidRPr="00CD0B87">
        <w:rPr>
          <w:rFonts w:ascii="Arial" w:hAnsi="Arial" w:cs="Arial"/>
        </w:rPr>
        <w:t xml:space="preserve"> </w:t>
      </w:r>
      <w:r w:rsidR="00F9760B" w:rsidRPr="00CD0B87">
        <w:rPr>
          <w:rFonts w:ascii="Arial" w:hAnsi="Arial" w:cs="Arial"/>
        </w:rPr>
        <w:t>Ангийн байрлал</w:t>
      </w:r>
      <w:r w:rsidR="00B63416" w:rsidRPr="00CD0B87">
        <w:rPr>
          <w:rFonts w:ascii="Arial" w:hAnsi="Arial" w:cs="Arial"/>
        </w:rPr>
        <w:t>д задгай гал түлэх, өвс ургамал</w:t>
      </w:r>
      <w:r w:rsidR="00F9760B" w:rsidRPr="00CD0B87">
        <w:rPr>
          <w:rFonts w:ascii="Arial" w:hAnsi="Arial" w:cs="Arial"/>
        </w:rPr>
        <w:t xml:space="preserve"> шатаахыг хориглоно.</w:t>
      </w:r>
    </w:p>
    <w:p w:rsidR="00F9760B" w:rsidRPr="00CD0B87" w:rsidRDefault="00AA1F9B" w:rsidP="007D6115">
      <w:pPr>
        <w:numPr>
          <w:ilvl w:val="2"/>
          <w:numId w:val="122"/>
        </w:numPr>
        <w:spacing w:line="276" w:lineRule="auto"/>
        <w:ind w:left="567" w:hanging="731"/>
        <w:jc w:val="both"/>
        <w:rPr>
          <w:rFonts w:ascii="Arial" w:hAnsi="Arial" w:cs="Arial"/>
          <w:color w:val="FF0000"/>
        </w:rPr>
      </w:pPr>
      <w:r w:rsidRPr="00CD0B87">
        <w:rPr>
          <w:rFonts w:ascii="Arial" w:hAnsi="Arial" w:cs="Arial"/>
        </w:rPr>
        <w:t xml:space="preserve"> </w:t>
      </w:r>
      <w:r w:rsidR="00F9760B" w:rsidRPr="00CD0B87">
        <w:rPr>
          <w:rFonts w:ascii="Arial" w:hAnsi="Arial" w:cs="Arial"/>
        </w:rPr>
        <w:t>Сууц байрнуудын хоорондын зайг 2 м-ээс багагүй зайд ангийн даргын баталсан байршлын дагуу байрлуулна.</w:t>
      </w:r>
    </w:p>
    <w:p w:rsidR="00F9760B" w:rsidRPr="00CD0B87" w:rsidRDefault="00AA1F9B" w:rsidP="007D6115">
      <w:pPr>
        <w:numPr>
          <w:ilvl w:val="2"/>
          <w:numId w:val="122"/>
        </w:numPr>
        <w:spacing w:line="276" w:lineRule="auto"/>
        <w:ind w:left="567" w:hanging="731"/>
        <w:jc w:val="both"/>
        <w:rPr>
          <w:rFonts w:ascii="Arial" w:hAnsi="Arial" w:cs="Arial"/>
          <w:color w:val="FF0000"/>
        </w:rPr>
      </w:pPr>
      <w:r w:rsidRPr="00CD0B87">
        <w:rPr>
          <w:rFonts w:ascii="Arial" w:hAnsi="Arial" w:cs="Arial"/>
        </w:rPr>
        <w:t xml:space="preserve"> </w:t>
      </w:r>
      <w:r w:rsidR="00F9760B" w:rsidRPr="00CD0B87">
        <w:rPr>
          <w:rFonts w:ascii="Arial" w:hAnsi="Arial" w:cs="Arial"/>
        </w:rPr>
        <w:t xml:space="preserve">Халаагуур цахилгаан хэрэгслийг </w:t>
      </w:r>
      <w:r w:rsidR="00A5661B">
        <w:rPr>
          <w:rFonts w:ascii="Arial" w:hAnsi="Arial" w:cs="Arial"/>
        </w:rPr>
        <w:t xml:space="preserve">залгаастай </w:t>
      </w:r>
      <w:r w:rsidR="00F9760B" w:rsidRPr="00CD0B87">
        <w:rPr>
          <w:rFonts w:ascii="Arial" w:hAnsi="Arial" w:cs="Arial"/>
        </w:rPr>
        <w:t xml:space="preserve">эзэнгүй </w:t>
      </w:r>
      <w:r w:rsidR="00A5661B">
        <w:rPr>
          <w:rFonts w:ascii="Arial" w:hAnsi="Arial" w:cs="Arial"/>
        </w:rPr>
        <w:t>орхихыг</w:t>
      </w:r>
      <w:r w:rsidR="00F9760B" w:rsidRPr="00CD0B87">
        <w:rPr>
          <w:rFonts w:ascii="Arial" w:hAnsi="Arial" w:cs="Arial"/>
        </w:rPr>
        <w:t xml:space="preserve"> хориглоно. </w:t>
      </w:r>
    </w:p>
    <w:p w:rsidR="00F9760B" w:rsidRPr="00CD0B87" w:rsidRDefault="00AA1F9B" w:rsidP="007D6115">
      <w:pPr>
        <w:numPr>
          <w:ilvl w:val="2"/>
          <w:numId w:val="122"/>
        </w:numPr>
        <w:spacing w:line="276" w:lineRule="auto"/>
        <w:ind w:left="567" w:hanging="731"/>
        <w:jc w:val="both"/>
        <w:rPr>
          <w:rFonts w:ascii="Arial" w:hAnsi="Arial" w:cs="Arial"/>
          <w:color w:val="FF0000"/>
        </w:rPr>
      </w:pPr>
      <w:r w:rsidRPr="00CD0B87">
        <w:rPr>
          <w:rFonts w:ascii="Arial" w:hAnsi="Arial" w:cs="Arial"/>
        </w:rPr>
        <w:t xml:space="preserve"> </w:t>
      </w:r>
      <w:r w:rsidR="00F9760B" w:rsidRPr="00CD0B87">
        <w:rPr>
          <w:rFonts w:ascii="Arial" w:hAnsi="Arial" w:cs="Arial"/>
        </w:rPr>
        <w:t>Ялаа шумуул ихтэй үед байрнуудын хаалга, цон</w:t>
      </w:r>
      <w:r w:rsidR="005C22FE" w:rsidRPr="00CD0B87">
        <w:rPr>
          <w:rFonts w:ascii="Arial" w:hAnsi="Arial" w:cs="Arial"/>
        </w:rPr>
        <w:t>хыг нимгэн торон хаалтаар хаана</w:t>
      </w:r>
      <w:r w:rsidR="00F9760B" w:rsidRPr="00CD0B87">
        <w:rPr>
          <w:rFonts w:ascii="Arial" w:hAnsi="Arial" w:cs="Arial"/>
        </w:rPr>
        <w:t>. Хортой хорхой шавьжтай газар байр сууцыг тойр</w:t>
      </w:r>
      <w:r w:rsidR="003404B2" w:rsidRPr="00CD0B87">
        <w:rPr>
          <w:rFonts w:ascii="Arial" w:hAnsi="Arial" w:cs="Arial"/>
        </w:rPr>
        <w:t>уулан, нарийн элсээр хүрээ татна.</w:t>
      </w:r>
    </w:p>
    <w:p w:rsidR="00F9760B" w:rsidRPr="00CD0B87" w:rsidRDefault="00AA1F9B" w:rsidP="007D6115">
      <w:pPr>
        <w:numPr>
          <w:ilvl w:val="2"/>
          <w:numId w:val="122"/>
        </w:numPr>
        <w:spacing w:line="276" w:lineRule="auto"/>
        <w:ind w:left="567" w:hanging="731"/>
        <w:jc w:val="both"/>
        <w:rPr>
          <w:rFonts w:ascii="Arial" w:hAnsi="Arial" w:cs="Arial"/>
          <w:color w:val="FF0000"/>
        </w:rPr>
      </w:pPr>
      <w:r w:rsidRPr="00CD0B87">
        <w:rPr>
          <w:rFonts w:ascii="Arial" w:hAnsi="Arial" w:cs="Arial"/>
          <w:lang w:val="en-US"/>
        </w:rPr>
        <w:t xml:space="preserve"> </w:t>
      </w:r>
      <w:r w:rsidRPr="00CD0B87">
        <w:rPr>
          <w:rFonts w:ascii="Arial" w:hAnsi="Arial" w:cs="Arial"/>
        </w:rPr>
        <w:t>Х</w:t>
      </w:r>
      <w:r w:rsidR="006D71D0" w:rsidRPr="00CD0B87">
        <w:rPr>
          <w:rFonts w:ascii="Arial" w:hAnsi="Arial" w:cs="Arial"/>
        </w:rPr>
        <w:t>ээрийн ангид ажиллаж буй ИТА</w:t>
      </w:r>
      <w:r w:rsidR="003404B2" w:rsidRPr="00CD0B87">
        <w:rPr>
          <w:rFonts w:ascii="Arial" w:hAnsi="Arial" w:cs="Arial"/>
        </w:rPr>
        <w:t xml:space="preserve"> дотоод журмыг заавал биелүүлнэ</w:t>
      </w:r>
      <w:r w:rsidR="00F9760B" w:rsidRPr="00CD0B87">
        <w:rPr>
          <w:rFonts w:ascii="Arial" w:hAnsi="Arial" w:cs="Arial"/>
        </w:rPr>
        <w:t>.</w:t>
      </w:r>
    </w:p>
    <w:p w:rsidR="00F9760B" w:rsidRPr="00CD0B87" w:rsidRDefault="00AA1F9B" w:rsidP="007D6115">
      <w:pPr>
        <w:numPr>
          <w:ilvl w:val="2"/>
          <w:numId w:val="122"/>
        </w:numPr>
        <w:spacing w:line="276" w:lineRule="auto"/>
        <w:ind w:left="567" w:hanging="731"/>
        <w:jc w:val="both"/>
        <w:rPr>
          <w:rFonts w:ascii="Arial" w:hAnsi="Arial" w:cs="Arial"/>
          <w:color w:val="FF0000"/>
        </w:rPr>
      </w:pPr>
      <w:r w:rsidRPr="00CD0B87">
        <w:rPr>
          <w:rFonts w:ascii="Arial" w:hAnsi="Arial" w:cs="Arial"/>
          <w:lang w:val="en-US"/>
        </w:rPr>
        <w:t xml:space="preserve"> </w:t>
      </w:r>
      <w:r w:rsidR="002B00DC" w:rsidRPr="00CD0B87">
        <w:rPr>
          <w:rFonts w:ascii="Arial" w:hAnsi="Arial" w:cs="Arial"/>
        </w:rPr>
        <w:t>Хээрийн а</w:t>
      </w:r>
      <w:r w:rsidR="00F9760B" w:rsidRPr="00CD0B87">
        <w:rPr>
          <w:rFonts w:ascii="Arial" w:hAnsi="Arial" w:cs="Arial"/>
        </w:rPr>
        <w:t xml:space="preserve">нгийн байрлалд хог, </w:t>
      </w:r>
      <w:r w:rsidR="003404B2" w:rsidRPr="00CD0B87">
        <w:rPr>
          <w:rFonts w:ascii="Arial" w:hAnsi="Arial" w:cs="Arial"/>
        </w:rPr>
        <w:t>бохир</w:t>
      </w:r>
      <w:r w:rsidR="00F9760B" w:rsidRPr="00CD0B87">
        <w:rPr>
          <w:rFonts w:ascii="Arial" w:hAnsi="Arial" w:cs="Arial"/>
        </w:rPr>
        <w:t xml:space="preserve"> ус хийх тусгай байр бэлтгэх, бие засах газрыг хүрэлцэх хэмжээгээр байгуулах, эдгээр цэгүүдэд тогтмол ариутгал</w:t>
      </w:r>
      <w:r w:rsidR="003404B2" w:rsidRPr="00CD0B87">
        <w:rPr>
          <w:rFonts w:ascii="Arial" w:hAnsi="Arial" w:cs="Arial"/>
        </w:rPr>
        <w:t>ын бодис цацна</w:t>
      </w:r>
      <w:r w:rsidR="00F9760B" w:rsidRPr="00CD0B87">
        <w:rPr>
          <w:rFonts w:ascii="Arial" w:hAnsi="Arial" w:cs="Arial"/>
        </w:rPr>
        <w:t>.</w:t>
      </w:r>
    </w:p>
    <w:p w:rsidR="00F9760B" w:rsidRPr="00CD0B87" w:rsidRDefault="00AA1F9B" w:rsidP="007D6115">
      <w:pPr>
        <w:numPr>
          <w:ilvl w:val="2"/>
          <w:numId w:val="122"/>
        </w:numPr>
        <w:spacing w:line="276" w:lineRule="auto"/>
        <w:ind w:left="567" w:hanging="731"/>
        <w:jc w:val="both"/>
        <w:rPr>
          <w:rFonts w:ascii="Arial" w:hAnsi="Arial" w:cs="Arial"/>
          <w:color w:val="FF0000"/>
        </w:rPr>
      </w:pPr>
      <w:r w:rsidRPr="00CD0B87">
        <w:rPr>
          <w:rFonts w:ascii="Arial" w:hAnsi="Arial" w:cs="Arial"/>
          <w:lang w:val="en-US"/>
        </w:rPr>
        <w:t xml:space="preserve"> </w:t>
      </w:r>
      <w:r w:rsidR="00F9760B" w:rsidRPr="00CD0B87">
        <w:rPr>
          <w:rFonts w:ascii="Arial" w:hAnsi="Arial" w:cs="Arial"/>
        </w:rPr>
        <w:t xml:space="preserve">Ажлын бус цагаар </w:t>
      </w:r>
      <w:r w:rsidR="002B00DC" w:rsidRPr="00CD0B87">
        <w:rPr>
          <w:rFonts w:ascii="Arial" w:hAnsi="Arial" w:cs="Arial"/>
        </w:rPr>
        <w:t xml:space="preserve">хээрийн </w:t>
      </w:r>
      <w:r w:rsidR="00F9760B" w:rsidRPr="00CD0B87">
        <w:rPr>
          <w:rFonts w:ascii="Arial" w:hAnsi="Arial" w:cs="Arial"/>
        </w:rPr>
        <w:t>ангийн байрлалаас нэг ч  автомашин, тээврийн  хэрэгсэл, хүн ангийн даргын зөвшөөрөлгүйгээр гадагш гарахыг хориглоно.</w:t>
      </w:r>
    </w:p>
    <w:p w:rsidR="00F9760B" w:rsidRPr="00CD0B87" w:rsidRDefault="00AA1F9B" w:rsidP="007D6115">
      <w:pPr>
        <w:numPr>
          <w:ilvl w:val="2"/>
          <w:numId w:val="122"/>
        </w:numPr>
        <w:spacing w:line="276" w:lineRule="auto"/>
        <w:ind w:left="567" w:hanging="731"/>
        <w:jc w:val="both"/>
        <w:rPr>
          <w:rFonts w:ascii="Arial" w:hAnsi="Arial" w:cs="Arial"/>
          <w:color w:val="FF0000"/>
        </w:rPr>
      </w:pPr>
      <w:r w:rsidRPr="00CD0B87">
        <w:rPr>
          <w:rFonts w:ascii="Arial" w:hAnsi="Arial" w:cs="Arial"/>
          <w:lang w:val="en-US"/>
        </w:rPr>
        <w:t xml:space="preserve"> </w:t>
      </w:r>
      <w:r w:rsidR="002B00DC" w:rsidRPr="00CD0B87">
        <w:rPr>
          <w:rFonts w:ascii="Arial" w:hAnsi="Arial" w:cs="Arial"/>
        </w:rPr>
        <w:t>Хээрийн а</w:t>
      </w:r>
      <w:r w:rsidR="005733E3" w:rsidRPr="00CD0B87">
        <w:rPr>
          <w:rFonts w:ascii="Arial" w:hAnsi="Arial" w:cs="Arial"/>
        </w:rPr>
        <w:t xml:space="preserve">нгийн </w:t>
      </w:r>
      <w:r w:rsidR="00514345" w:rsidRPr="00CD0B87">
        <w:rPr>
          <w:rFonts w:ascii="Arial" w:hAnsi="Arial" w:cs="Arial"/>
        </w:rPr>
        <w:t xml:space="preserve">байрлал, </w:t>
      </w:r>
      <w:r w:rsidR="005733E3" w:rsidRPr="00CD0B87">
        <w:rPr>
          <w:rFonts w:ascii="Arial" w:hAnsi="Arial" w:cs="Arial"/>
        </w:rPr>
        <w:t>т</w:t>
      </w:r>
      <w:r w:rsidR="00F9760B" w:rsidRPr="00CD0B87">
        <w:rPr>
          <w:rFonts w:ascii="Arial" w:hAnsi="Arial" w:cs="Arial"/>
        </w:rPr>
        <w:t xml:space="preserve">үр сууцны шат, үүд хаалгыг </w:t>
      </w:r>
      <w:r w:rsidR="005733E3" w:rsidRPr="00CD0B87">
        <w:rPr>
          <w:rFonts w:ascii="Arial" w:hAnsi="Arial" w:cs="Arial"/>
        </w:rPr>
        <w:t xml:space="preserve">хангалттай </w:t>
      </w:r>
      <w:r w:rsidR="002B00DC" w:rsidRPr="00CD0B87">
        <w:rPr>
          <w:rFonts w:ascii="Arial" w:hAnsi="Arial" w:cs="Arial"/>
        </w:rPr>
        <w:t>гэрэлтүүл</w:t>
      </w:r>
      <w:r w:rsidR="00514345" w:rsidRPr="00CD0B87">
        <w:rPr>
          <w:rFonts w:ascii="Arial" w:hAnsi="Arial" w:cs="Arial"/>
        </w:rPr>
        <w:t>гээр</w:t>
      </w:r>
      <w:r w:rsidR="002B00DC" w:rsidRPr="00CD0B87">
        <w:rPr>
          <w:rFonts w:ascii="Arial" w:hAnsi="Arial" w:cs="Arial"/>
        </w:rPr>
        <w:t xml:space="preserve"> тоноглоно</w:t>
      </w:r>
      <w:r w:rsidR="00F9760B" w:rsidRPr="00CD0B87">
        <w:rPr>
          <w:rFonts w:ascii="Arial" w:hAnsi="Arial" w:cs="Arial"/>
        </w:rPr>
        <w:t>.</w:t>
      </w:r>
    </w:p>
    <w:p w:rsidR="00F9760B" w:rsidRPr="00FC072C" w:rsidRDefault="00AA1F9B" w:rsidP="007D6115">
      <w:pPr>
        <w:numPr>
          <w:ilvl w:val="2"/>
          <w:numId w:val="122"/>
        </w:numPr>
        <w:spacing w:line="276" w:lineRule="auto"/>
        <w:ind w:left="567" w:hanging="731"/>
        <w:jc w:val="both"/>
        <w:rPr>
          <w:rFonts w:ascii="Arial" w:hAnsi="Arial" w:cs="Arial"/>
          <w:color w:val="FF0000"/>
        </w:rPr>
      </w:pPr>
      <w:r w:rsidRPr="00CD0B87">
        <w:rPr>
          <w:rFonts w:ascii="Arial" w:hAnsi="Arial" w:cs="Arial"/>
          <w:lang w:val="en-US"/>
        </w:rPr>
        <w:t xml:space="preserve"> </w:t>
      </w:r>
      <w:r w:rsidR="00AA4BA2" w:rsidRPr="00CD0B87">
        <w:rPr>
          <w:rFonts w:ascii="Arial" w:hAnsi="Arial" w:cs="Arial"/>
        </w:rPr>
        <w:t>Хээрийн а</w:t>
      </w:r>
      <w:r w:rsidR="00F9760B" w:rsidRPr="00CD0B87">
        <w:rPr>
          <w:rFonts w:ascii="Arial" w:hAnsi="Arial" w:cs="Arial"/>
        </w:rPr>
        <w:t>нгийн байрла</w:t>
      </w:r>
      <w:r w:rsidR="00AA4BA2" w:rsidRPr="00CD0B87">
        <w:rPr>
          <w:rFonts w:ascii="Arial" w:hAnsi="Arial" w:cs="Arial"/>
        </w:rPr>
        <w:t>л</w:t>
      </w:r>
      <w:r w:rsidR="00297374" w:rsidRPr="00CD0B87">
        <w:rPr>
          <w:rFonts w:ascii="Arial" w:hAnsi="Arial" w:cs="Arial"/>
        </w:rPr>
        <w:t>д галын аюулаас хамгаалах  цэгт галын</w:t>
      </w:r>
      <w:r w:rsidR="00F9760B" w:rsidRPr="00CD0B87">
        <w:rPr>
          <w:rFonts w:ascii="Arial" w:hAnsi="Arial" w:cs="Arial"/>
        </w:rPr>
        <w:t xml:space="preserve"> хор, элс, </w:t>
      </w:r>
      <w:r w:rsidR="009427C8" w:rsidRPr="00CD0B87">
        <w:rPr>
          <w:rFonts w:ascii="Arial" w:hAnsi="Arial" w:cs="Arial"/>
        </w:rPr>
        <w:t xml:space="preserve">хувин, хүрз, </w:t>
      </w:r>
      <w:r w:rsidR="00F9760B" w:rsidRPr="00CD0B87">
        <w:rPr>
          <w:rFonts w:ascii="Arial" w:hAnsi="Arial" w:cs="Arial"/>
        </w:rPr>
        <w:t>гал унтраах цохиу</w:t>
      </w:r>
      <w:r w:rsidR="003153CD" w:rsidRPr="00CD0B87">
        <w:rPr>
          <w:rFonts w:ascii="Arial" w:hAnsi="Arial" w:cs="Arial"/>
        </w:rPr>
        <w:t>р зэргийг заавал байршуул</w:t>
      </w:r>
      <w:r w:rsidR="00F9760B" w:rsidRPr="00CD0B87">
        <w:rPr>
          <w:rFonts w:ascii="Arial" w:hAnsi="Arial" w:cs="Arial"/>
        </w:rPr>
        <w:t xml:space="preserve">на.    </w:t>
      </w:r>
    </w:p>
    <w:p w:rsidR="002A6BEA" w:rsidRPr="00CD0B87" w:rsidRDefault="002A6BEA" w:rsidP="00A173A0">
      <w:pPr>
        <w:tabs>
          <w:tab w:val="left" w:pos="1701"/>
        </w:tabs>
        <w:spacing w:line="276" w:lineRule="auto"/>
        <w:jc w:val="both"/>
        <w:rPr>
          <w:rFonts w:ascii="Arial" w:hAnsi="Arial" w:cs="Arial"/>
          <w:color w:val="FF0000"/>
        </w:rPr>
      </w:pPr>
    </w:p>
    <w:p w:rsidR="00F2501E" w:rsidRPr="002A6BEA" w:rsidRDefault="003D450D" w:rsidP="00324184">
      <w:pPr>
        <w:numPr>
          <w:ilvl w:val="1"/>
          <w:numId w:val="122"/>
        </w:numPr>
        <w:tabs>
          <w:tab w:val="left" w:pos="851"/>
        </w:tabs>
        <w:spacing w:line="276" w:lineRule="auto"/>
        <w:ind w:left="993" w:hanging="426"/>
        <w:jc w:val="center"/>
        <w:rPr>
          <w:rStyle w:val="Emphasis"/>
          <w:rFonts w:ascii="Arial" w:eastAsia="Times New Roman" w:hAnsi="Arial" w:cs="Arial"/>
          <w:b/>
          <w:bCs/>
          <w:iCs w:val="0"/>
          <w:color w:val="000000"/>
        </w:rPr>
      </w:pPr>
      <w:r w:rsidRPr="00CD0B87">
        <w:rPr>
          <w:rFonts w:ascii="Arial" w:eastAsia="Times New Roman" w:hAnsi="Arial" w:cs="Arial"/>
          <w:b/>
          <w:bCs/>
          <w:i/>
          <w:color w:val="000000"/>
        </w:rPr>
        <w:t>Химийн хорт ба аюултай бодис, тэсэрч дэлбэрэх бодис, тэсэлгэ</w:t>
      </w:r>
      <w:r w:rsidR="00DF0347" w:rsidRPr="00CD0B87">
        <w:rPr>
          <w:rFonts w:ascii="Arial" w:eastAsia="Times New Roman" w:hAnsi="Arial" w:cs="Arial"/>
          <w:b/>
          <w:bCs/>
          <w:i/>
          <w:color w:val="000000"/>
        </w:rPr>
        <w:t xml:space="preserve">эний </w:t>
      </w:r>
      <w:r w:rsidR="00391DDD" w:rsidRPr="00CD0B87">
        <w:rPr>
          <w:rFonts w:ascii="Arial" w:eastAsia="Times New Roman" w:hAnsi="Arial" w:cs="Arial"/>
          <w:b/>
          <w:bCs/>
          <w:i/>
          <w:color w:val="000000"/>
        </w:rPr>
        <w:t>хэрэгсэл, цацраг</w:t>
      </w:r>
      <w:r w:rsidR="00391DDD" w:rsidRPr="00CD0B87">
        <w:rPr>
          <w:rFonts w:ascii="Arial" w:eastAsia="Times New Roman" w:hAnsi="Arial" w:cs="Arial"/>
          <w:b/>
          <w:bCs/>
          <w:i/>
          <w:color w:val="000000"/>
          <w:lang w:val="en-US"/>
        </w:rPr>
        <w:t xml:space="preserve"> </w:t>
      </w:r>
      <w:r w:rsidR="00162969" w:rsidRPr="00CD0B87">
        <w:rPr>
          <w:rFonts w:ascii="Arial" w:eastAsia="Times New Roman" w:hAnsi="Arial" w:cs="Arial"/>
          <w:b/>
          <w:bCs/>
          <w:i/>
          <w:color w:val="000000"/>
        </w:rPr>
        <w:t>идэвх</w:t>
      </w:r>
      <w:r w:rsidR="00E6566D" w:rsidRPr="00CD0B87">
        <w:rPr>
          <w:rFonts w:ascii="Arial" w:eastAsia="Times New Roman" w:hAnsi="Arial" w:cs="Arial"/>
          <w:b/>
          <w:bCs/>
          <w:i/>
          <w:color w:val="000000"/>
        </w:rPr>
        <w:t>и</w:t>
      </w:r>
      <w:r w:rsidR="00162969" w:rsidRPr="00CD0B87">
        <w:rPr>
          <w:rFonts w:ascii="Arial" w:eastAsia="Times New Roman" w:hAnsi="Arial" w:cs="Arial"/>
          <w:b/>
          <w:bCs/>
          <w:i/>
          <w:color w:val="000000"/>
        </w:rPr>
        <w:t>т</w:t>
      </w:r>
      <w:r w:rsidR="00162969" w:rsidRPr="00CD0B87">
        <w:rPr>
          <w:rFonts w:ascii="Arial" w:eastAsia="Times New Roman" w:hAnsi="Arial" w:cs="Arial"/>
          <w:b/>
          <w:bCs/>
          <w:i/>
          <w:color w:val="000000"/>
          <w:lang w:val="en-US"/>
        </w:rPr>
        <w:t xml:space="preserve"> </w:t>
      </w:r>
      <w:r w:rsidRPr="00CD0B87">
        <w:rPr>
          <w:rFonts w:ascii="Arial" w:eastAsia="Times New Roman" w:hAnsi="Arial" w:cs="Arial"/>
          <w:b/>
          <w:bCs/>
          <w:i/>
          <w:color w:val="000000"/>
        </w:rPr>
        <w:t>бодистой ажиллах</w:t>
      </w:r>
      <w:r w:rsidR="00826480" w:rsidRPr="00CD0B87">
        <w:rPr>
          <w:rFonts w:ascii="Arial" w:eastAsia="Times New Roman" w:hAnsi="Arial" w:cs="Arial"/>
          <w:b/>
          <w:bCs/>
          <w:i/>
          <w:color w:val="000000"/>
        </w:rPr>
        <w:t xml:space="preserve"> </w:t>
      </w:r>
      <w:r w:rsidR="00826480" w:rsidRPr="00CD0B87">
        <w:rPr>
          <w:rStyle w:val="FontStyle47"/>
          <w:rFonts w:ascii="Arial" w:hAnsi="Arial" w:cs="Arial"/>
          <w:b/>
          <w:i/>
          <w:lang w:eastAsia="ru-RU"/>
        </w:rPr>
        <w:t xml:space="preserve">аюулгүй ажиллагааны </w:t>
      </w:r>
      <w:r w:rsidR="00826480" w:rsidRPr="00CD0B87">
        <w:rPr>
          <w:rStyle w:val="Emphasis"/>
          <w:rFonts w:ascii="Arial" w:hAnsi="Arial" w:cs="Arial"/>
          <w:b/>
        </w:rPr>
        <w:t>шаардлага</w:t>
      </w:r>
    </w:p>
    <w:p w:rsidR="002A6BEA" w:rsidRPr="00CD0B87" w:rsidRDefault="002A6BEA" w:rsidP="00112516">
      <w:pPr>
        <w:ind w:left="567"/>
        <w:rPr>
          <w:rFonts w:ascii="Arial" w:eastAsia="Times New Roman" w:hAnsi="Arial" w:cs="Arial"/>
          <w:b/>
          <w:bCs/>
          <w:i/>
          <w:color w:val="000000"/>
        </w:rPr>
      </w:pPr>
    </w:p>
    <w:p w:rsidR="00F9760B" w:rsidRPr="00CD0B87" w:rsidRDefault="00414832" w:rsidP="007D6115">
      <w:pPr>
        <w:numPr>
          <w:ilvl w:val="2"/>
          <w:numId w:val="122"/>
        </w:numPr>
        <w:spacing w:line="276" w:lineRule="auto"/>
        <w:ind w:left="567"/>
        <w:jc w:val="both"/>
        <w:rPr>
          <w:rFonts w:ascii="Arial" w:eastAsia="Times New Roman" w:hAnsi="Arial" w:cs="Arial"/>
          <w:b/>
          <w:bCs/>
        </w:rPr>
      </w:pPr>
      <w:r w:rsidRPr="00CD0B87">
        <w:rPr>
          <w:rFonts w:ascii="Arial" w:eastAsia="Times New Roman" w:hAnsi="Arial" w:cs="Arial"/>
        </w:rPr>
        <w:t>Гэрээлэгч ба туслан</w:t>
      </w:r>
      <w:r w:rsidR="00F9760B" w:rsidRPr="00CD0B87">
        <w:rPr>
          <w:rFonts w:ascii="Arial" w:eastAsia="Times New Roman" w:hAnsi="Arial" w:cs="Arial"/>
        </w:rPr>
        <w:t xml:space="preserve"> гүйцэтгэгч компани  нь  химийн хорт ба аюултай</w:t>
      </w:r>
      <w:r w:rsidR="0086247E" w:rsidRPr="00CD0B87">
        <w:rPr>
          <w:rFonts w:ascii="Arial" w:eastAsia="Times New Roman" w:hAnsi="Arial" w:cs="Arial"/>
        </w:rPr>
        <w:t xml:space="preserve"> бодис</w:t>
      </w:r>
      <w:r w:rsidR="00F9760B" w:rsidRPr="00CD0B87">
        <w:rPr>
          <w:rFonts w:ascii="Arial" w:eastAsia="Times New Roman" w:hAnsi="Arial" w:cs="Arial"/>
        </w:rPr>
        <w:t>, тэсэрч дэлбэрэх бодис, тэсэлгээний хэрэгсэл, цацраг идэвхит үүсгүүр, түүний нөлөөллөөс ажилтны амь нас, эрүүл мэндийг хамгаалах, урьдчилан сэргийлэх арга хэмжээ авна.</w:t>
      </w:r>
    </w:p>
    <w:p w:rsidR="00F9760B" w:rsidRPr="00CD0B87" w:rsidRDefault="00F9760B" w:rsidP="007D6115">
      <w:pPr>
        <w:numPr>
          <w:ilvl w:val="2"/>
          <w:numId w:val="122"/>
        </w:numPr>
        <w:spacing w:line="276" w:lineRule="auto"/>
        <w:ind w:left="567"/>
        <w:jc w:val="both"/>
        <w:rPr>
          <w:rFonts w:ascii="Arial" w:eastAsia="Times New Roman" w:hAnsi="Arial" w:cs="Arial"/>
          <w:b/>
          <w:bCs/>
        </w:rPr>
      </w:pPr>
      <w:r w:rsidRPr="00CD0B87">
        <w:rPr>
          <w:rFonts w:ascii="Arial" w:eastAsia="Times New Roman" w:hAnsi="Arial" w:cs="Arial"/>
        </w:rPr>
        <w:t>Хэрэглэж байгаа химийн хорт ба аюултай бодис, тэсэрч дэлбэрэх бодис, тэсэлгээний хэрэгсэл, цацраг идэвхит  үүсгүүрийн талаар тэмдэглэл хөтөлж, эрх бүхий байгууллагаас баталсан журмын дагуу холбогдох мэргэжлийн байгууллагад мэдээлнэ.</w:t>
      </w:r>
    </w:p>
    <w:p w:rsidR="00F9760B" w:rsidRPr="00CD0B87" w:rsidRDefault="003A2494" w:rsidP="007D6115">
      <w:pPr>
        <w:numPr>
          <w:ilvl w:val="2"/>
          <w:numId w:val="122"/>
        </w:numPr>
        <w:spacing w:line="276" w:lineRule="auto"/>
        <w:ind w:left="567" w:hanging="709"/>
        <w:jc w:val="both"/>
        <w:rPr>
          <w:rFonts w:ascii="Arial" w:eastAsia="Times New Roman" w:hAnsi="Arial" w:cs="Arial"/>
          <w:b/>
          <w:bCs/>
        </w:rPr>
      </w:pPr>
      <w:r w:rsidRPr="00CD0B87">
        <w:rPr>
          <w:rFonts w:ascii="Arial" w:eastAsia="Times New Roman" w:hAnsi="Arial" w:cs="Arial"/>
        </w:rPr>
        <w:t>Х</w:t>
      </w:r>
      <w:r w:rsidR="00F9760B" w:rsidRPr="00CD0B87">
        <w:rPr>
          <w:rFonts w:ascii="Arial" w:eastAsia="Times New Roman" w:hAnsi="Arial" w:cs="Arial"/>
        </w:rPr>
        <w:t xml:space="preserve">имийн хорт ба аюултай бодис, тэсэрч дэлбэрэх бодис, тэсэлгээний хэрэгсэл, цацраг идэвхит үүсгүүртэй ажиллагч нь тухайн бодисын эрүүл мэндэд үзүүлэх нөлөөлөл, түүнээс урьдчилан сэргийлэх талаар </w:t>
      </w:r>
      <w:r w:rsidR="00F9760B" w:rsidRPr="00DA1B2E">
        <w:rPr>
          <w:rFonts w:ascii="Arial" w:eastAsia="Times New Roman" w:hAnsi="Arial" w:cs="Arial"/>
          <w:highlight w:val="yellow"/>
        </w:rPr>
        <w:t>зохих мэдлэг</w:t>
      </w:r>
      <w:r w:rsidR="00A24498" w:rsidRPr="00DA1B2E">
        <w:rPr>
          <w:rFonts w:ascii="Arial" w:eastAsia="Times New Roman" w:hAnsi="Arial" w:cs="Arial"/>
          <w:highlight w:val="yellow"/>
        </w:rPr>
        <w:t>тэй</w:t>
      </w:r>
      <w:r w:rsidR="00F9760B" w:rsidRPr="00DA1B2E">
        <w:rPr>
          <w:rFonts w:ascii="Arial" w:eastAsia="Times New Roman" w:hAnsi="Arial" w:cs="Arial"/>
          <w:highlight w:val="yellow"/>
        </w:rPr>
        <w:t>,</w:t>
      </w:r>
      <w:r w:rsidR="00F9760B" w:rsidRPr="00CD0B87">
        <w:rPr>
          <w:rFonts w:ascii="Arial" w:eastAsia="Times New Roman" w:hAnsi="Arial" w:cs="Arial"/>
        </w:rPr>
        <w:t xml:space="preserve"> </w:t>
      </w:r>
      <w:r w:rsidR="00A24498" w:rsidRPr="00CD0B87">
        <w:rPr>
          <w:rFonts w:ascii="Arial" w:eastAsia="Times New Roman" w:hAnsi="Arial" w:cs="Arial"/>
        </w:rPr>
        <w:t xml:space="preserve">биедээ заавал цацраг хэмжигчтэй байх ба </w:t>
      </w:r>
      <w:r w:rsidR="00F83BB8" w:rsidRPr="00CD0B87">
        <w:rPr>
          <w:rFonts w:ascii="Arial" w:eastAsia="Times New Roman" w:hAnsi="Arial" w:cs="Arial"/>
        </w:rPr>
        <w:t xml:space="preserve">холбогдох </w:t>
      </w:r>
      <w:r w:rsidR="00E874C6" w:rsidRPr="00CD0B87">
        <w:rPr>
          <w:rFonts w:ascii="Arial" w:eastAsia="Times New Roman" w:hAnsi="Arial" w:cs="Arial"/>
        </w:rPr>
        <w:t xml:space="preserve">дүрэм, </w:t>
      </w:r>
      <w:r w:rsidRPr="00CD0B87">
        <w:rPr>
          <w:rFonts w:ascii="Arial" w:eastAsia="Times New Roman" w:hAnsi="Arial" w:cs="Arial"/>
        </w:rPr>
        <w:t>журам</w:t>
      </w:r>
      <w:r w:rsidR="0086247E" w:rsidRPr="00CD0B87">
        <w:rPr>
          <w:rFonts w:ascii="Arial" w:eastAsia="Times New Roman" w:hAnsi="Arial" w:cs="Arial"/>
        </w:rPr>
        <w:t>тай танилцаж, гарын үсэг зур</w:t>
      </w:r>
      <w:r w:rsidR="00F9760B" w:rsidRPr="00CD0B87">
        <w:rPr>
          <w:rFonts w:ascii="Arial" w:eastAsia="Times New Roman" w:hAnsi="Arial" w:cs="Arial"/>
        </w:rPr>
        <w:t>на.</w:t>
      </w:r>
    </w:p>
    <w:p w:rsidR="00F9760B" w:rsidRPr="00CD0B87" w:rsidRDefault="00F9760B" w:rsidP="007D6115">
      <w:pPr>
        <w:numPr>
          <w:ilvl w:val="2"/>
          <w:numId w:val="122"/>
        </w:numPr>
        <w:spacing w:line="276" w:lineRule="auto"/>
        <w:ind w:left="567" w:hanging="709"/>
        <w:jc w:val="both"/>
        <w:rPr>
          <w:rFonts w:ascii="Arial" w:eastAsia="Times New Roman" w:hAnsi="Arial" w:cs="Arial"/>
          <w:b/>
          <w:bCs/>
        </w:rPr>
      </w:pPr>
      <w:r w:rsidRPr="00CD0B87">
        <w:rPr>
          <w:rFonts w:ascii="Arial" w:eastAsia="Times New Roman" w:hAnsi="Arial" w:cs="Arial"/>
        </w:rPr>
        <w:t>Химийн хорт ба аюултай бодис, тэсэрч дэлбэрэх бодис, тэсэлгээний хэрэгсэл, цацраг идэвхит</w:t>
      </w:r>
      <w:r w:rsidR="00A24498" w:rsidRPr="00CD0B87">
        <w:rPr>
          <w:rFonts w:ascii="Arial" w:eastAsia="Times New Roman" w:hAnsi="Arial" w:cs="Arial"/>
        </w:rPr>
        <w:t xml:space="preserve"> үүсгүүр бүхий техникийг хээрийн ангиас</w:t>
      </w:r>
      <w:r w:rsidRPr="00CD0B87">
        <w:rPr>
          <w:rFonts w:ascii="Arial" w:eastAsia="Times New Roman" w:hAnsi="Arial" w:cs="Arial"/>
        </w:rPr>
        <w:t xml:space="preserve"> зайдуу тусгай зориулалтын бүс бэлтгэж</w:t>
      </w:r>
      <w:r w:rsidR="00B330AC" w:rsidRPr="00CD0B87">
        <w:rPr>
          <w:rFonts w:ascii="Arial" w:eastAsia="Times New Roman" w:hAnsi="Arial" w:cs="Arial"/>
          <w:lang w:val="en-US"/>
        </w:rPr>
        <w:t>,</w:t>
      </w:r>
      <w:r w:rsidRPr="00CD0B87">
        <w:rPr>
          <w:rFonts w:ascii="Arial" w:eastAsia="Times New Roman" w:hAnsi="Arial" w:cs="Arial"/>
        </w:rPr>
        <w:t xml:space="preserve"> байршуулах бөгөөд хүн, мал орохоос сэргийлж</w:t>
      </w:r>
      <w:r w:rsidR="00B44B96" w:rsidRPr="00CD0B87">
        <w:rPr>
          <w:rFonts w:ascii="Arial" w:eastAsia="Times New Roman" w:hAnsi="Arial" w:cs="Arial"/>
        </w:rPr>
        <w:t>,</w:t>
      </w:r>
      <w:r w:rsidRPr="00CD0B87">
        <w:rPr>
          <w:rFonts w:ascii="Arial" w:eastAsia="Times New Roman" w:hAnsi="Arial" w:cs="Arial"/>
        </w:rPr>
        <w:t xml:space="preserve"> хашаа тор татаж, анхааруулах тэмдэг </w:t>
      </w:r>
      <w:r w:rsidR="00066E16" w:rsidRPr="00CD0B87">
        <w:rPr>
          <w:rFonts w:ascii="Arial" w:eastAsia="Times New Roman" w:hAnsi="Arial" w:cs="Arial"/>
        </w:rPr>
        <w:t>тавьж</w:t>
      </w:r>
      <w:r w:rsidR="00B61232" w:rsidRPr="00CD0B87">
        <w:rPr>
          <w:rFonts w:ascii="Arial" w:eastAsia="Times New Roman" w:hAnsi="Arial" w:cs="Arial"/>
        </w:rPr>
        <w:t>,</w:t>
      </w:r>
      <w:r w:rsidR="00066E16" w:rsidRPr="00CD0B87">
        <w:rPr>
          <w:rFonts w:ascii="Arial" w:eastAsia="Times New Roman" w:hAnsi="Arial" w:cs="Arial"/>
        </w:rPr>
        <w:t xml:space="preserve"> цоожоор цоожил</w:t>
      </w:r>
      <w:r w:rsidR="00B61232" w:rsidRPr="00CD0B87">
        <w:rPr>
          <w:rFonts w:ascii="Arial" w:eastAsia="Times New Roman" w:hAnsi="Arial" w:cs="Arial"/>
        </w:rPr>
        <w:t>но</w:t>
      </w:r>
      <w:r w:rsidRPr="00CD0B87">
        <w:rPr>
          <w:rFonts w:ascii="Arial" w:eastAsia="Times New Roman" w:hAnsi="Arial" w:cs="Arial"/>
        </w:rPr>
        <w:t xml:space="preserve">. </w:t>
      </w:r>
    </w:p>
    <w:p w:rsidR="00F9760B" w:rsidRPr="00CD0B87" w:rsidRDefault="00F9760B" w:rsidP="007D6115">
      <w:pPr>
        <w:numPr>
          <w:ilvl w:val="2"/>
          <w:numId w:val="122"/>
        </w:numPr>
        <w:spacing w:line="276" w:lineRule="auto"/>
        <w:ind w:left="567" w:hanging="862"/>
        <w:jc w:val="both"/>
        <w:rPr>
          <w:rFonts w:ascii="Arial" w:eastAsia="Times New Roman" w:hAnsi="Arial" w:cs="Arial"/>
          <w:bCs/>
        </w:rPr>
      </w:pPr>
      <w:r w:rsidRPr="00CD0B87">
        <w:rPr>
          <w:rFonts w:ascii="Arial" w:eastAsia="Times New Roman" w:hAnsi="Arial" w:cs="Arial"/>
          <w:bCs/>
        </w:rPr>
        <w:lastRenderedPageBreak/>
        <w:t xml:space="preserve">Химийн хорт ба аюултай бодис, тэсэрч дэлбэрэх бодис, тэсэлгээний хэрэгсэл, цацраг идэвхит үүсгүүрийн аюулгүй байдлыг хангах үүднээс ил задгай хадгалахгүй, цас, бороо нэвтрэхгүй, салхи, шуурганд өртөхөөргүй  орчинд хадгална. </w:t>
      </w:r>
    </w:p>
    <w:p w:rsidR="00A24498" w:rsidRPr="00FC072C" w:rsidRDefault="00F9760B" w:rsidP="007D6115">
      <w:pPr>
        <w:numPr>
          <w:ilvl w:val="2"/>
          <w:numId w:val="122"/>
        </w:numPr>
        <w:spacing w:line="276" w:lineRule="auto"/>
        <w:ind w:left="567" w:hanging="862"/>
        <w:jc w:val="both"/>
        <w:rPr>
          <w:rFonts w:ascii="Arial" w:eastAsia="Times New Roman" w:hAnsi="Arial" w:cs="Arial"/>
          <w:b/>
          <w:bCs/>
        </w:rPr>
      </w:pPr>
      <w:r w:rsidRPr="00CD0B87">
        <w:rPr>
          <w:rFonts w:ascii="Arial" w:eastAsia="Times New Roman" w:hAnsi="Arial" w:cs="Arial"/>
        </w:rPr>
        <w:t>Химийн хорт ба аюултай бодис, тэсэрч дэлбэрэх бодис, тэсэлгээний хэрэгсэл, цацраг идэвх</w:t>
      </w:r>
      <w:r w:rsidR="00EE2D6D" w:rsidRPr="00CD0B87">
        <w:rPr>
          <w:rFonts w:ascii="Arial" w:eastAsia="Times New Roman" w:hAnsi="Arial" w:cs="Arial"/>
        </w:rPr>
        <w:t>и</w:t>
      </w:r>
      <w:r w:rsidRPr="00CD0B87">
        <w:rPr>
          <w:rFonts w:ascii="Arial" w:eastAsia="Times New Roman" w:hAnsi="Arial" w:cs="Arial"/>
        </w:rPr>
        <w:t xml:space="preserve">т бодисын хэрэглээтэй холбоотой осол, хурц хордлого гарсан тохиолдолд </w:t>
      </w:r>
      <w:r w:rsidR="00C74AD4" w:rsidRPr="00CD0B87">
        <w:rPr>
          <w:rFonts w:ascii="Arial" w:eastAsia="Times New Roman" w:hAnsi="Arial" w:cs="Arial"/>
        </w:rPr>
        <w:t xml:space="preserve">зохих журмын дагуу </w:t>
      </w:r>
      <w:r w:rsidR="005D261F" w:rsidRPr="00CD0B87">
        <w:rPr>
          <w:rFonts w:ascii="Arial" w:eastAsia="Times New Roman" w:hAnsi="Arial" w:cs="Arial"/>
        </w:rPr>
        <w:t>яаралтай арга хэмжээг авна.</w:t>
      </w:r>
    </w:p>
    <w:p w:rsidR="00FC072C" w:rsidRPr="00CD0B87" w:rsidRDefault="00FC072C" w:rsidP="007D6115">
      <w:pPr>
        <w:spacing w:line="276" w:lineRule="auto"/>
        <w:ind w:left="567"/>
        <w:jc w:val="both"/>
        <w:rPr>
          <w:rFonts w:ascii="Arial" w:eastAsia="Times New Roman" w:hAnsi="Arial" w:cs="Arial"/>
          <w:b/>
          <w:bCs/>
        </w:rPr>
      </w:pPr>
    </w:p>
    <w:p w:rsidR="00F2501E" w:rsidRDefault="00FE14F8" w:rsidP="004C1ED9">
      <w:pPr>
        <w:numPr>
          <w:ilvl w:val="1"/>
          <w:numId w:val="122"/>
        </w:numPr>
        <w:ind w:left="1134" w:hanging="425"/>
        <w:jc w:val="center"/>
        <w:rPr>
          <w:rFonts w:ascii="Arial" w:hAnsi="Arial" w:cs="Arial"/>
          <w:b/>
          <w:i/>
        </w:rPr>
      </w:pPr>
      <w:r w:rsidRPr="00CD0B87">
        <w:rPr>
          <w:rFonts w:ascii="Arial" w:hAnsi="Arial" w:cs="Arial"/>
          <w:b/>
          <w:i/>
        </w:rPr>
        <w:t>Газрын тос,</w:t>
      </w:r>
      <w:r w:rsidR="001003D3" w:rsidRPr="00CD0B87">
        <w:rPr>
          <w:rFonts w:ascii="Arial" w:hAnsi="Arial" w:cs="Arial"/>
          <w:b/>
          <w:i/>
        </w:rPr>
        <w:t xml:space="preserve"> </w:t>
      </w:r>
      <w:r w:rsidR="003E0DF2" w:rsidRPr="00CD0B87">
        <w:rPr>
          <w:rFonts w:ascii="Arial" w:hAnsi="Arial" w:cs="Arial"/>
          <w:b/>
          <w:i/>
        </w:rPr>
        <w:t>химийн лаборатор</w:t>
      </w:r>
      <w:r w:rsidR="00DA05C9" w:rsidRPr="00CD0B87">
        <w:rPr>
          <w:rFonts w:ascii="Arial" w:hAnsi="Arial" w:cs="Arial"/>
          <w:b/>
          <w:i/>
        </w:rPr>
        <w:t xml:space="preserve">ийн </w:t>
      </w:r>
      <w:r w:rsidR="003D450D" w:rsidRPr="00CD0B87">
        <w:rPr>
          <w:rFonts w:ascii="Arial" w:hAnsi="Arial" w:cs="Arial"/>
          <w:b/>
          <w:i/>
        </w:rPr>
        <w:t>аюулгүй ажиллагаа</w:t>
      </w:r>
      <w:r w:rsidR="003309C9" w:rsidRPr="00CD0B87">
        <w:rPr>
          <w:rFonts w:ascii="Arial" w:hAnsi="Arial" w:cs="Arial"/>
          <w:b/>
          <w:i/>
        </w:rPr>
        <w:t>ны шаардлага</w:t>
      </w:r>
    </w:p>
    <w:p w:rsidR="006331AF" w:rsidRPr="00CD0B87" w:rsidRDefault="006331AF" w:rsidP="006331AF">
      <w:pPr>
        <w:ind w:left="567"/>
        <w:rPr>
          <w:rFonts w:ascii="Arial" w:hAnsi="Arial" w:cs="Arial"/>
          <w:b/>
          <w:i/>
        </w:rPr>
      </w:pPr>
    </w:p>
    <w:p w:rsidR="003D450D" w:rsidRPr="00CD0B87" w:rsidRDefault="003D450D" w:rsidP="007D6115">
      <w:pPr>
        <w:numPr>
          <w:ilvl w:val="2"/>
          <w:numId w:val="122"/>
        </w:numPr>
        <w:spacing w:line="276" w:lineRule="auto"/>
        <w:ind w:left="567"/>
        <w:jc w:val="both"/>
        <w:rPr>
          <w:rFonts w:ascii="Arial" w:eastAsia="Times New Roman" w:hAnsi="Arial" w:cs="Arial"/>
          <w:b/>
          <w:bCs/>
        </w:rPr>
      </w:pPr>
      <w:r w:rsidRPr="00CD0B87">
        <w:rPr>
          <w:rFonts w:ascii="Arial" w:hAnsi="Arial" w:cs="Arial"/>
        </w:rPr>
        <w:t xml:space="preserve"> </w:t>
      </w:r>
      <w:r w:rsidR="003E0DF2" w:rsidRPr="00CD0B87">
        <w:rPr>
          <w:rFonts w:ascii="Arial" w:hAnsi="Arial" w:cs="Arial"/>
        </w:rPr>
        <w:t>Лаборатор</w:t>
      </w:r>
      <w:r w:rsidR="00F9760B" w:rsidRPr="00CD0B87">
        <w:rPr>
          <w:rFonts w:ascii="Arial" w:hAnsi="Arial" w:cs="Arial"/>
        </w:rPr>
        <w:t xml:space="preserve">т ажиллаж байгаа ажилтнууд </w:t>
      </w:r>
      <w:r w:rsidR="0048049D" w:rsidRPr="00CD0B87">
        <w:rPr>
          <w:rFonts w:ascii="Arial" w:hAnsi="Arial" w:cs="Arial"/>
        </w:rPr>
        <w:t xml:space="preserve">гал түймрээс хамгаалах хэрэгсэл, эмнэлгийн анхны тусламжийн </w:t>
      </w:r>
      <w:r w:rsidR="00F9760B" w:rsidRPr="00CD0B87">
        <w:rPr>
          <w:rFonts w:ascii="Arial" w:hAnsi="Arial" w:cs="Arial"/>
        </w:rPr>
        <w:t>хайрцаг</w:t>
      </w:r>
      <w:r w:rsidR="0048049D" w:rsidRPr="00CD0B87">
        <w:rPr>
          <w:rFonts w:ascii="Arial" w:hAnsi="Arial" w:cs="Arial"/>
        </w:rPr>
        <w:t xml:space="preserve"> зэрэг нь</w:t>
      </w:r>
      <w:r w:rsidR="00F9760B" w:rsidRPr="00CD0B87">
        <w:rPr>
          <w:rFonts w:ascii="Arial" w:hAnsi="Arial" w:cs="Arial"/>
        </w:rPr>
        <w:t xml:space="preserve"> х</w:t>
      </w:r>
      <w:r w:rsidR="0048049D" w:rsidRPr="00CD0B87">
        <w:rPr>
          <w:rFonts w:ascii="Arial" w:hAnsi="Arial" w:cs="Arial"/>
        </w:rPr>
        <w:t>аана байгаа</w:t>
      </w:r>
      <w:r w:rsidR="00F9760B" w:rsidRPr="00CD0B87">
        <w:rPr>
          <w:rFonts w:ascii="Arial" w:hAnsi="Arial" w:cs="Arial"/>
        </w:rPr>
        <w:t>, хэрхэн хэрэгл</w:t>
      </w:r>
      <w:r w:rsidR="008D1AB2" w:rsidRPr="00CD0B87">
        <w:rPr>
          <w:rFonts w:ascii="Arial" w:hAnsi="Arial" w:cs="Arial"/>
        </w:rPr>
        <w:t>эхийг зайлшгүй мэд</w:t>
      </w:r>
      <w:r w:rsidR="00822870" w:rsidRPr="00CD0B87">
        <w:rPr>
          <w:rFonts w:ascii="Arial" w:hAnsi="Arial" w:cs="Arial"/>
        </w:rPr>
        <w:t>эх шаардлагатай</w:t>
      </w:r>
      <w:r w:rsidR="00F9760B" w:rsidRPr="00CD0B87">
        <w:rPr>
          <w:rFonts w:ascii="Arial" w:hAnsi="Arial" w:cs="Arial"/>
        </w:rPr>
        <w:t>.</w:t>
      </w:r>
    </w:p>
    <w:p w:rsidR="003D450D" w:rsidRPr="00CD0B87" w:rsidRDefault="003D450D" w:rsidP="007D6115">
      <w:pPr>
        <w:numPr>
          <w:ilvl w:val="2"/>
          <w:numId w:val="122"/>
        </w:numPr>
        <w:spacing w:line="276" w:lineRule="auto"/>
        <w:ind w:left="567"/>
        <w:jc w:val="both"/>
        <w:rPr>
          <w:rFonts w:ascii="Arial" w:eastAsia="Times New Roman" w:hAnsi="Arial" w:cs="Arial"/>
          <w:b/>
          <w:bCs/>
        </w:rPr>
      </w:pPr>
      <w:r w:rsidRPr="00CD0B87">
        <w:rPr>
          <w:rFonts w:ascii="Arial" w:hAnsi="Arial" w:cs="Arial"/>
        </w:rPr>
        <w:t xml:space="preserve"> </w:t>
      </w:r>
      <w:r w:rsidR="00EB3A4B" w:rsidRPr="00CD0B87">
        <w:rPr>
          <w:rFonts w:ascii="Arial" w:hAnsi="Arial" w:cs="Arial"/>
        </w:rPr>
        <w:t>Лаборатор</w:t>
      </w:r>
      <w:r w:rsidR="00F9760B" w:rsidRPr="00CD0B87">
        <w:rPr>
          <w:rFonts w:ascii="Arial" w:hAnsi="Arial" w:cs="Arial"/>
        </w:rPr>
        <w:t>т тамхи татах, хоол идэх, химийн саваар ус уухыг хатуу хориглоно.</w:t>
      </w:r>
      <w:r w:rsidR="00E245C2" w:rsidRPr="00CD0B87">
        <w:rPr>
          <w:rFonts w:ascii="Arial" w:hAnsi="Arial" w:cs="Arial"/>
        </w:rPr>
        <w:t xml:space="preserve"> Техникийн аюулгүй байдлыг хангаж, эмх замбараатай ажиллана.</w:t>
      </w:r>
    </w:p>
    <w:p w:rsidR="003D450D" w:rsidRPr="00CD0B87" w:rsidRDefault="003D450D" w:rsidP="007D6115">
      <w:pPr>
        <w:numPr>
          <w:ilvl w:val="2"/>
          <w:numId w:val="122"/>
        </w:numPr>
        <w:spacing w:line="276" w:lineRule="auto"/>
        <w:ind w:left="567"/>
        <w:jc w:val="both"/>
        <w:rPr>
          <w:rFonts w:ascii="Arial" w:eastAsia="Times New Roman" w:hAnsi="Arial" w:cs="Arial"/>
          <w:b/>
          <w:bCs/>
        </w:rPr>
      </w:pPr>
      <w:r w:rsidRPr="00CD0B87">
        <w:rPr>
          <w:rFonts w:ascii="Arial" w:eastAsia="Times New Roman" w:hAnsi="Arial" w:cs="Arial"/>
          <w:b/>
          <w:bCs/>
        </w:rPr>
        <w:t xml:space="preserve"> </w:t>
      </w:r>
      <w:r w:rsidR="00E245C2" w:rsidRPr="00CD0B87">
        <w:rPr>
          <w:rFonts w:ascii="Arial" w:hAnsi="Arial" w:cs="Arial"/>
        </w:rPr>
        <w:t>Л</w:t>
      </w:r>
      <w:r w:rsidR="007806F8" w:rsidRPr="00CD0B87">
        <w:rPr>
          <w:rFonts w:ascii="Arial" w:hAnsi="Arial" w:cs="Arial"/>
        </w:rPr>
        <w:t>аборатор</w:t>
      </w:r>
      <w:r w:rsidR="00F9760B" w:rsidRPr="00CD0B87">
        <w:rPr>
          <w:rFonts w:ascii="Arial" w:hAnsi="Arial" w:cs="Arial"/>
        </w:rPr>
        <w:t xml:space="preserve">т ажиллаж байгаа ажилтнууд халад, амны хаалт, бээлий зэрэг хамгаалах хэрэгслүүдийг тогтмол хэрэглэж заншсан байна. </w:t>
      </w:r>
    </w:p>
    <w:p w:rsidR="003D450D" w:rsidRPr="00CD0B87" w:rsidRDefault="00F9760B" w:rsidP="007D6115">
      <w:pPr>
        <w:numPr>
          <w:ilvl w:val="2"/>
          <w:numId w:val="122"/>
        </w:numPr>
        <w:spacing w:line="276" w:lineRule="auto"/>
        <w:ind w:left="567"/>
        <w:jc w:val="both"/>
        <w:rPr>
          <w:rFonts w:ascii="Arial" w:eastAsia="Times New Roman" w:hAnsi="Arial" w:cs="Arial"/>
          <w:b/>
          <w:bCs/>
        </w:rPr>
      </w:pPr>
      <w:r w:rsidRPr="00CD0B87">
        <w:rPr>
          <w:rFonts w:ascii="Arial" w:hAnsi="Arial" w:cs="Arial"/>
        </w:rPr>
        <w:t xml:space="preserve">Ажлаа хийж дууссаны дараа цахилгаан багажуудаа заавал унтраана. </w:t>
      </w:r>
    </w:p>
    <w:p w:rsidR="00A173A0" w:rsidRPr="009F1B46" w:rsidRDefault="007806F8" w:rsidP="009F1B46">
      <w:pPr>
        <w:numPr>
          <w:ilvl w:val="2"/>
          <w:numId w:val="122"/>
        </w:numPr>
        <w:spacing w:line="276" w:lineRule="auto"/>
        <w:ind w:left="567"/>
        <w:jc w:val="both"/>
        <w:rPr>
          <w:rFonts w:ascii="Arial" w:eastAsia="Times New Roman" w:hAnsi="Arial" w:cs="Arial"/>
          <w:b/>
          <w:bCs/>
        </w:rPr>
      </w:pPr>
      <w:r w:rsidRPr="00CD0B87">
        <w:rPr>
          <w:rFonts w:ascii="Arial" w:hAnsi="Arial" w:cs="Arial"/>
        </w:rPr>
        <w:t>Лаборатор</w:t>
      </w:r>
      <w:r w:rsidR="00F9760B" w:rsidRPr="00CD0B87">
        <w:rPr>
          <w:rFonts w:ascii="Arial" w:hAnsi="Arial" w:cs="Arial"/>
        </w:rPr>
        <w:t>т түймэр г</w:t>
      </w:r>
      <w:r w:rsidRPr="00CD0B87">
        <w:rPr>
          <w:rFonts w:ascii="Arial" w:hAnsi="Arial" w:cs="Arial"/>
        </w:rPr>
        <w:t>арвал нэн даруй цахилгаан багажий</w:t>
      </w:r>
      <w:r w:rsidR="00F9760B" w:rsidRPr="00CD0B87">
        <w:rPr>
          <w:rFonts w:ascii="Arial" w:hAnsi="Arial" w:cs="Arial"/>
        </w:rPr>
        <w:t>г унтраана. Гал гарч буй орчноос шатамхай, галын аюултай бүх бодисыг аль болох хол газар зөөж</w:t>
      </w:r>
      <w:r w:rsidRPr="00CD0B87">
        <w:rPr>
          <w:rFonts w:ascii="Arial" w:hAnsi="Arial" w:cs="Arial"/>
        </w:rPr>
        <w:t>,</w:t>
      </w:r>
      <w:r w:rsidR="00EB3A4B" w:rsidRPr="00CD0B87">
        <w:rPr>
          <w:rFonts w:ascii="Arial" w:hAnsi="Arial" w:cs="Arial"/>
        </w:rPr>
        <w:t xml:space="preserve"> галыг гал унтраагч ба</w:t>
      </w:r>
      <w:r w:rsidR="00F9760B" w:rsidRPr="00CD0B87">
        <w:rPr>
          <w:rFonts w:ascii="Arial" w:hAnsi="Arial" w:cs="Arial"/>
        </w:rPr>
        <w:t xml:space="preserve"> элсээр унтраана.</w:t>
      </w:r>
      <w:r w:rsidR="009F1B46">
        <w:rPr>
          <w:rFonts w:ascii="Arial" w:hAnsi="Arial" w:cs="Arial"/>
        </w:rPr>
        <w:t xml:space="preserve"> </w:t>
      </w:r>
    </w:p>
    <w:p w:rsidR="00A173A0" w:rsidRPr="00CD0B87" w:rsidRDefault="00A173A0" w:rsidP="00A173A0">
      <w:pPr>
        <w:ind w:left="567"/>
        <w:jc w:val="both"/>
        <w:rPr>
          <w:rFonts w:ascii="Arial" w:eastAsia="Times New Roman" w:hAnsi="Arial" w:cs="Arial"/>
          <w:b/>
          <w:bCs/>
        </w:rPr>
      </w:pPr>
    </w:p>
    <w:p w:rsidR="00F2501E" w:rsidRPr="009F1B46" w:rsidRDefault="00043A2A" w:rsidP="009F1B46">
      <w:pPr>
        <w:numPr>
          <w:ilvl w:val="1"/>
          <w:numId w:val="122"/>
        </w:numPr>
        <w:ind w:left="284" w:firstLine="709"/>
        <w:jc w:val="center"/>
        <w:rPr>
          <w:rStyle w:val="Emphasis"/>
          <w:rFonts w:ascii="Arial" w:hAnsi="Arial" w:cs="Arial"/>
          <w:b/>
          <w:iCs w:val="0"/>
        </w:rPr>
      </w:pPr>
      <w:r w:rsidRPr="00CD0B87">
        <w:rPr>
          <w:rStyle w:val="FontStyle30"/>
          <w:rFonts w:ascii="Arial" w:hAnsi="Arial" w:cs="Arial"/>
          <w:i/>
          <w:lang w:eastAsia="ru-RU"/>
        </w:rPr>
        <w:t xml:space="preserve">Суурин болон хээрийн ангийн </w:t>
      </w:r>
      <w:r w:rsidR="007759C9" w:rsidRPr="00CD0B87">
        <w:rPr>
          <w:rStyle w:val="FontStyle30"/>
          <w:rFonts w:ascii="Arial" w:hAnsi="Arial" w:cs="Arial"/>
          <w:i/>
          <w:lang w:val="ru-RU" w:eastAsia="ru-RU"/>
        </w:rPr>
        <w:t>эр</w:t>
      </w:r>
      <w:r w:rsidR="007759C9" w:rsidRPr="00CD0B87">
        <w:rPr>
          <w:rStyle w:val="FontStyle30"/>
          <w:rFonts w:ascii="Arial" w:hAnsi="Arial" w:cs="Arial"/>
          <w:i/>
          <w:lang w:eastAsia="ru-RU"/>
        </w:rPr>
        <w:t>үү</w:t>
      </w:r>
      <w:r w:rsidR="007759C9" w:rsidRPr="00CD0B87">
        <w:rPr>
          <w:rStyle w:val="FontStyle30"/>
          <w:rFonts w:ascii="Arial" w:hAnsi="Arial" w:cs="Arial"/>
          <w:i/>
          <w:lang w:val="ru-RU" w:eastAsia="ru-RU"/>
        </w:rPr>
        <w:t xml:space="preserve">л ахуй, </w:t>
      </w:r>
      <w:r w:rsidR="000F0259" w:rsidRPr="00CD0B87">
        <w:rPr>
          <w:rStyle w:val="FontStyle47"/>
          <w:rFonts w:ascii="Arial" w:hAnsi="Arial" w:cs="Arial"/>
          <w:b/>
          <w:i/>
          <w:lang w:eastAsia="ru-RU"/>
        </w:rPr>
        <w:t xml:space="preserve">аюулгүй ажиллагааны </w:t>
      </w:r>
      <w:r w:rsidR="000F0259" w:rsidRPr="00CD0B87">
        <w:rPr>
          <w:rStyle w:val="Emphasis"/>
          <w:rFonts w:ascii="Arial" w:hAnsi="Arial" w:cs="Arial"/>
          <w:b/>
        </w:rPr>
        <w:t>шаардлага</w:t>
      </w:r>
    </w:p>
    <w:p w:rsidR="009F1B46" w:rsidRPr="00CD0B87" w:rsidRDefault="009F1B46" w:rsidP="009F1B46">
      <w:pPr>
        <w:ind w:left="993"/>
        <w:rPr>
          <w:rStyle w:val="FontStyle30"/>
          <w:rFonts w:ascii="Arial" w:hAnsi="Arial" w:cs="Arial"/>
          <w:bCs w:val="0"/>
          <w:i/>
        </w:rPr>
      </w:pPr>
    </w:p>
    <w:p w:rsidR="00F9760B" w:rsidRPr="00CD0B87" w:rsidRDefault="00F9760B" w:rsidP="007D6115">
      <w:pPr>
        <w:numPr>
          <w:ilvl w:val="2"/>
          <w:numId w:val="122"/>
        </w:numPr>
        <w:spacing w:line="276" w:lineRule="auto"/>
        <w:ind w:left="567"/>
        <w:jc w:val="both"/>
        <w:rPr>
          <w:rStyle w:val="FontStyle27"/>
          <w:rFonts w:ascii="Arial" w:eastAsia="Times New Roman" w:hAnsi="Arial" w:cs="Arial"/>
          <w:b/>
          <w:bCs/>
        </w:rPr>
      </w:pPr>
      <w:r w:rsidRPr="00CD0B87">
        <w:rPr>
          <w:rStyle w:val="FontStyle27"/>
          <w:rFonts w:ascii="Arial" w:hAnsi="Arial" w:cs="Arial"/>
          <w:lang w:val="ru-RU" w:eastAsia="ru-RU"/>
        </w:rPr>
        <w:t xml:space="preserve">Хээрийн ангийн амрах байр, угаалгын газар, засварын </w:t>
      </w:r>
      <w:r w:rsidRPr="00CD0B87">
        <w:rPr>
          <w:rStyle w:val="FontStyle27"/>
          <w:rFonts w:ascii="Arial" w:hAnsi="Arial" w:cs="Arial"/>
          <w:lang w:eastAsia="ru-RU"/>
        </w:rPr>
        <w:t>ө</w:t>
      </w:r>
      <w:r w:rsidRPr="00CD0B87">
        <w:rPr>
          <w:rStyle w:val="FontStyle27"/>
          <w:rFonts w:ascii="Arial" w:hAnsi="Arial" w:cs="Arial"/>
          <w:lang w:val="ru-RU" w:eastAsia="ru-RU"/>
        </w:rPr>
        <w:t>р</w:t>
      </w:r>
      <w:r w:rsidRPr="00CD0B87">
        <w:rPr>
          <w:rStyle w:val="FontStyle27"/>
          <w:rFonts w:ascii="Arial" w:hAnsi="Arial" w:cs="Arial"/>
          <w:lang w:eastAsia="ru-RU"/>
        </w:rPr>
        <w:t>өө</w:t>
      </w:r>
      <w:r w:rsidRPr="00CD0B87">
        <w:rPr>
          <w:rStyle w:val="FontStyle27"/>
          <w:rFonts w:ascii="Arial" w:hAnsi="Arial" w:cs="Arial"/>
          <w:lang w:val="ru-RU" w:eastAsia="ru-RU"/>
        </w:rPr>
        <w:t>, халуун усны газ</w:t>
      </w:r>
      <w:r w:rsidR="0041391F" w:rsidRPr="00CD0B87">
        <w:rPr>
          <w:rStyle w:val="FontStyle27"/>
          <w:rFonts w:ascii="Arial" w:hAnsi="Arial" w:cs="Arial"/>
          <w:lang w:val="ru-RU" w:eastAsia="ru-RU"/>
        </w:rPr>
        <w:t>ар, бие засах газар гэх мэт</w:t>
      </w:r>
      <w:r w:rsidRPr="00CD0B87">
        <w:rPr>
          <w:rStyle w:val="FontStyle27"/>
          <w:rFonts w:ascii="Arial" w:hAnsi="Arial" w:cs="Arial"/>
          <w:lang w:val="ru-RU" w:eastAsia="ru-RU"/>
        </w:rPr>
        <w:t xml:space="preserve"> суурин об</w:t>
      </w:r>
      <w:r w:rsidRPr="00CD0B87">
        <w:rPr>
          <w:rStyle w:val="FontStyle27"/>
          <w:rFonts w:ascii="Arial" w:hAnsi="Arial" w:cs="Arial"/>
          <w:lang w:eastAsia="ru-RU"/>
        </w:rPr>
        <w:t>ъ</w:t>
      </w:r>
      <w:r w:rsidRPr="00CD0B87">
        <w:rPr>
          <w:rStyle w:val="FontStyle27"/>
          <w:rFonts w:ascii="Arial" w:hAnsi="Arial" w:cs="Arial"/>
          <w:lang w:val="ru-RU" w:eastAsia="ru-RU"/>
        </w:rPr>
        <w:t xml:space="preserve">ектууд нь ариун </w:t>
      </w:r>
      <w:r w:rsidR="004858D5" w:rsidRPr="00CD0B87">
        <w:rPr>
          <w:rStyle w:val="FontStyle27"/>
          <w:rFonts w:ascii="Arial" w:hAnsi="Arial" w:cs="Arial"/>
          <w:lang w:val="ru-RU" w:eastAsia="ru-RU"/>
        </w:rPr>
        <w:t>цэврийн шаардлагыг ханг</w:t>
      </w:r>
      <w:r w:rsidR="004858D5" w:rsidRPr="00CD0B87">
        <w:rPr>
          <w:rStyle w:val="FontStyle27"/>
          <w:rFonts w:ascii="Arial" w:hAnsi="Arial" w:cs="Arial"/>
          <w:lang w:eastAsia="ru-RU"/>
        </w:rPr>
        <w:t>а</w:t>
      </w:r>
      <w:r w:rsidR="00A3523C" w:rsidRPr="00CD0B87">
        <w:rPr>
          <w:rStyle w:val="FontStyle27"/>
          <w:rFonts w:ascii="Arial" w:hAnsi="Arial" w:cs="Arial"/>
          <w:lang w:eastAsia="ru-RU"/>
        </w:rPr>
        <w:t>на</w:t>
      </w:r>
      <w:r w:rsidRPr="00CD0B87">
        <w:rPr>
          <w:rStyle w:val="FontStyle27"/>
          <w:rFonts w:ascii="Arial" w:hAnsi="Arial" w:cs="Arial"/>
          <w:lang w:val="ru-RU" w:eastAsia="ru-RU"/>
        </w:rPr>
        <w:t>.</w:t>
      </w:r>
    </w:p>
    <w:p w:rsidR="00F9760B" w:rsidRPr="00CD0B87" w:rsidRDefault="00FA0256" w:rsidP="007D6115">
      <w:pPr>
        <w:numPr>
          <w:ilvl w:val="2"/>
          <w:numId w:val="122"/>
        </w:numPr>
        <w:spacing w:line="276" w:lineRule="auto"/>
        <w:ind w:left="567"/>
        <w:jc w:val="both"/>
        <w:rPr>
          <w:rStyle w:val="FontStyle27"/>
          <w:rFonts w:ascii="Arial" w:eastAsia="Times New Roman" w:hAnsi="Arial" w:cs="Arial"/>
          <w:b/>
          <w:bCs/>
        </w:rPr>
      </w:pPr>
      <w:r w:rsidRPr="00CD0B87">
        <w:rPr>
          <w:rStyle w:val="FontStyle27"/>
          <w:rFonts w:ascii="Arial" w:hAnsi="Arial" w:cs="Arial"/>
          <w:lang w:eastAsia="ru-RU"/>
        </w:rPr>
        <w:t>А</w:t>
      </w:r>
      <w:r w:rsidR="00F9760B" w:rsidRPr="00CD0B87">
        <w:rPr>
          <w:rStyle w:val="FontStyle27"/>
          <w:rFonts w:ascii="Arial" w:hAnsi="Arial" w:cs="Arial"/>
          <w:lang w:val="ru-RU" w:eastAsia="ru-RU"/>
        </w:rPr>
        <w:t>жиллагсад нь хувийн ариун цэврийг чанд сахиж, хээрийн ангийн дотоод журмыг чанд м</w:t>
      </w:r>
      <w:r w:rsidR="00F9760B" w:rsidRPr="00CD0B87">
        <w:rPr>
          <w:rStyle w:val="FontStyle27"/>
          <w:rFonts w:ascii="Arial" w:hAnsi="Arial" w:cs="Arial"/>
          <w:lang w:eastAsia="ru-RU"/>
        </w:rPr>
        <w:t>ө</w:t>
      </w:r>
      <w:r w:rsidR="00F9760B" w:rsidRPr="00CD0B87">
        <w:rPr>
          <w:rStyle w:val="FontStyle27"/>
          <w:rFonts w:ascii="Arial" w:hAnsi="Arial" w:cs="Arial"/>
          <w:lang w:val="ru-RU" w:eastAsia="ru-RU"/>
        </w:rPr>
        <w:t>рд</w:t>
      </w:r>
      <w:r w:rsidR="00F9760B" w:rsidRPr="00CD0B87">
        <w:rPr>
          <w:rStyle w:val="FontStyle27"/>
          <w:rFonts w:ascii="Arial" w:hAnsi="Arial" w:cs="Arial"/>
          <w:lang w:eastAsia="ru-RU"/>
        </w:rPr>
        <w:t>ө</w:t>
      </w:r>
      <w:r w:rsidR="00F9760B" w:rsidRPr="00CD0B87">
        <w:rPr>
          <w:rStyle w:val="FontStyle27"/>
          <w:rFonts w:ascii="Arial" w:hAnsi="Arial" w:cs="Arial"/>
          <w:lang w:val="ru-RU" w:eastAsia="ru-RU"/>
        </w:rPr>
        <w:t>ж ажиллана.</w:t>
      </w:r>
    </w:p>
    <w:p w:rsidR="00F9760B" w:rsidRPr="00CD0B87" w:rsidRDefault="00F9760B" w:rsidP="007D6115">
      <w:pPr>
        <w:numPr>
          <w:ilvl w:val="2"/>
          <w:numId w:val="122"/>
        </w:numPr>
        <w:spacing w:line="276" w:lineRule="auto"/>
        <w:ind w:left="567"/>
        <w:jc w:val="both"/>
        <w:rPr>
          <w:rStyle w:val="FontStyle27"/>
          <w:rFonts w:ascii="Arial" w:eastAsia="Times New Roman" w:hAnsi="Arial" w:cs="Arial"/>
          <w:b/>
          <w:bCs/>
        </w:rPr>
      </w:pPr>
      <w:r w:rsidRPr="00CD0B87">
        <w:rPr>
          <w:rStyle w:val="FontStyle27"/>
          <w:rFonts w:ascii="Arial" w:hAnsi="Arial" w:cs="Arial"/>
          <w:lang w:val="ru-RU" w:eastAsia="ru-RU"/>
        </w:rPr>
        <w:t>Хээрийн ангийн ахуйн хэрэгцээнд гол, горхи, цэнгэг нуур, худгийн ус ашиглаж болох ба ундны зориулалтаар з</w:t>
      </w:r>
      <w:r w:rsidRPr="00CD0B87">
        <w:rPr>
          <w:rStyle w:val="FontStyle27"/>
          <w:rFonts w:ascii="Arial" w:hAnsi="Arial" w:cs="Arial"/>
          <w:lang w:eastAsia="ru-RU"/>
        </w:rPr>
        <w:t>ө</w:t>
      </w:r>
      <w:r w:rsidRPr="00CD0B87">
        <w:rPr>
          <w:rStyle w:val="FontStyle27"/>
          <w:rFonts w:ascii="Arial" w:hAnsi="Arial" w:cs="Arial"/>
          <w:lang w:val="ru-RU" w:eastAsia="ru-RU"/>
        </w:rPr>
        <w:t>вх</w:t>
      </w:r>
      <w:r w:rsidRPr="00CD0B87">
        <w:rPr>
          <w:rStyle w:val="FontStyle27"/>
          <w:rFonts w:ascii="Arial" w:hAnsi="Arial" w:cs="Arial"/>
          <w:lang w:eastAsia="ru-RU"/>
        </w:rPr>
        <w:t>ө</w:t>
      </w:r>
      <w:r w:rsidRPr="00CD0B87">
        <w:rPr>
          <w:rStyle w:val="FontStyle27"/>
          <w:rFonts w:ascii="Arial" w:hAnsi="Arial" w:cs="Arial"/>
          <w:lang w:val="ru-RU" w:eastAsia="ru-RU"/>
        </w:rPr>
        <w:t>н эр</w:t>
      </w:r>
      <w:r w:rsidRPr="00CD0B87">
        <w:rPr>
          <w:rStyle w:val="FontStyle27"/>
          <w:rFonts w:ascii="Arial" w:hAnsi="Arial" w:cs="Arial"/>
          <w:lang w:eastAsia="ru-RU"/>
        </w:rPr>
        <w:t>үү</w:t>
      </w:r>
      <w:r w:rsidRPr="00CD0B87">
        <w:rPr>
          <w:rStyle w:val="FontStyle27"/>
          <w:rFonts w:ascii="Arial" w:hAnsi="Arial" w:cs="Arial"/>
          <w:lang w:val="ru-RU" w:eastAsia="ru-RU"/>
        </w:rPr>
        <w:t>л ахуйн шаардлага хангасан усыг хэрэглэнэ.</w:t>
      </w:r>
    </w:p>
    <w:p w:rsidR="00B91DA8" w:rsidRPr="00CD0B87" w:rsidRDefault="00F9760B" w:rsidP="007D6115">
      <w:pPr>
        <w:numPr>
          <w:ilvl w:val="2"/>
          <w:numId w:val="122"/>
        </w:numPr>
        <w:spacing w:line="276" w:lineRule="auto"/>
        <w:ind w:left="567"/>
        <w:jc w:val="both"/>
        <w:rPr>
          <w:rFonts w:ascii="Arial" w:eastAsia="Times New Roman" w:hAnsi="Arial" w:cs="Arial"/>
          <w:b/>
          <w:bCs/>
        </w:rPr>
      </w:pPr>
      <w:r w:rsidRPr="00CD0B87">
        <w:rPr>
          <w:rStyle w:val="FontStyle27"/>
          <w:rFonts w:ascii="Arial" w:hAnsi="Arial" w:cs="Arial"/>
          <w:lang w:val="ru-RU" w:eastAsia="ru-RU"/>
        </w:rPr>
        <w:t xml:space="preserve">Гал тогоо ба хооллох </w:t>
      </w:r>
      <w:r w:rsidRPr="00CD0B87">
        <w:rPr>
          <w:rStyle w:val="FontStyle27"/>
          <w:rFonts w:ascii="Arial" w:hAnsi="Arial" w:cs="Arial"/>
          <w:lang w:eastAsia="ru-RU"/>
        </w:rPr>
        <w:t>ө</w:t>
      </w:r>
      <w:r w:rsidRPr="00CD0B87">
        <w:rPr>
          <w:rStyle w:val="FontStyle27"/>
          <w:rFonts w:ascii="Arial" w:hAnsi="Arial" w:cs="Arial"/>
          <w:lang w:val="ru-RU" w:eastAsia="ru-RU"/>
        </w:rPr>
        <w:t>р</w:t>
      </w:r>
      <w:r w:rsidRPr="00CD0B87">
        <w:rPr>
          <w:rStyle w:val="FontStyle27"/>
          <w:rFonts w:ascii="Arial" w:hAnsi="Arial" w:cs="Arial"/>
          <w:lang w:eastAsia="ru-RU"/>
        </w:rPr>
        <w:t>өө нь ариун цэврийн шаардлага хангасан байна.</w:t>
      </w:r>
    </w:p>
    <w:p w:rsidR="00F9760B" w:rsidRPr="00CD0B87" w:rsidRDefault="00F9760B" w:rsidP="007D6115">
      <w:pPr>
        <w:pStyle w:val="Style4"/>
        <w:widowControl/>
        <w:numPr>
          <w:ilvl w:val="2"/>
          <w:numId w:val="122"/>
        </w:numPr>
        <w:spacing w:line="276" w:lineRule="auto"/>
        <w:ind w:left="567"/>
        <w:rPr>
          <w:rStyle w:val="FontStyle27"/>
          <w:rFonts w:ascii="Arial" w:hAnsi="Arial" w:cs="Arial"/>
          <w:b/>
          <w:bCs/>
          <w:lang w:val="ru-RU" w:eastAsia="ru-RU"/>
        </w:rPr>
      </w:pPr>
      <w:r w:rsidRPr="00CD0B87">
        <w:rPr>
          <w:rStyle w:val="FontStyle27"/>
          <w:rFonts w:ascii="Arial" w:hAnsi="Arial" w:cs="Arial"/>
          <w:lang w:val="mn-MN" w:eastAsia="ru-RU"/>
        </w:rPr>
        <w:t xml:space="preserve">Хайгуулын ажлын үед </w:t>
      </w:r>
      <w:r w:rsidRPr="00CD0B87">
        <w:rPr>
          <w:rStyle w:val="FontStyle27"/>
          <w:rFonts w:ascii="Arial" w:hAnsi="Arial" w:cs="Arial"/>
          <w:lang w:val="ru-RU" w:eastAsia="ru-RU"/>
        </w:rPr>
        <w:t>б</w:t>
      </w:r>
      <w:r w:rsidRPr="00CD0B87">
        <w:rPr>
          <w:rStyle w:val="FontStyle27"/>
          <w:rFonts w:ascii="Arial" w:hAnsi="Arial" w:cs="Arial"/>
          <w:lang w:val="mn-MN" w:eastAsia="ru-RU"/>
        </w:rPr>
        <w:t>ү</w:t>
      </w:r>
      <w:r w:rsidRPr="00CD0B87">
        <w:rPr>
          <w:rStyle w:val="FontStyle27"/>
          <w:rFonts w:ascii="Arial" w:hAnsi="Arial" w:cs="Arial"/>
          <w:lang w:val="ru-RU" w:eastAsia="ru-RU"/>
        </w:rPr>
        <w:t xml:space="preserve">х хог хаягдлыг тусгай зориулалтын </w:t>
      </w:r>
      <w:r w:rsidR="00973202" w:rsidRPr="00CD0B87">
        <w:rPr>
          <w:rStyle w:val="FontStyle27"/>
          <w:rFonts w:ascii="Arial" w:hAnsi="Arial" w:cs="Arial"/>
          <w:lang w:val="mn-MN" w:eastAsia="ru-RU"/>
        </w:rPr>
        <w:t>хогий</w:t>
      </w:r>
      <w:r w:rsidRPr="00CD0B87">
        <w:rPr>
          <w:rStyle w:val="FontStyle27"/>
          <w:rFonts w:ascii="Arial" w:hAnsi="Arial" w:cs="Arial"/>
          <w:lang w:val="mn-MN" w:eastAsia="ru-RU"/>
        </w:rPr>
        <w:t xml:space="preserve">н цэгт </w:t>
      </w:r>
      <w:r w:rsidR="00991F04" w:rsidRPr="00CD0B87">
        <w:rPr>
          <w:rStyle w:val="FontStyle27"/>
          <w:rFonts w:ascii="Arial" w:hAnsi="Arial" w:cs="Arial"/>
          <w:lang w:val="ru-RU" w:eastAsia="ru-RU"/>
        </w:rPr>
        <w:t xml:space="preserve"> хая</w:t>
      </w:r>
      <w:r w:rsidRPr="00CD0B87">
        <w:rPr>
          <w:rStyle w:val="FontStyle27"/>
          <w:rFonts w:ascii="Arial" w:hAnsi="Arial" w:cs="Arial"/>
          <w:lang w:val="ru-RU" w:eastAsia="ru-RU"/>
        </w:rPr>
        <w:t>на.</w:t>
      </w:r>
    </w:p>
    <w:p w:rsidR="00F9760B" w:rsidRPr="00DA1B2E" w:rsidRDefault="00F9760B" w:rsidP="007D6115">
      <w:pPr>
        <w:pStyle w:val="Style4"/>
        <w:widowControl/>
        <w:numPr>
          <w:ilvl w:val="2"/>
          <w:numId w:val="122"/>
        </w:numPr>
        <w:spacing w:line="276" w:lineRule="auto"/>
        <w:ind w:left="567"/>
        <w:rPr>
          <w:rStyle w:val="FontStyle27"/>
          <w:rFonts w:ascii="Arial" w:hAnsi="Arial" w:cs="Arial"/>
          <w:b/>
          <w:bCs/>
          <w:highlight w:val="yellow"/>
          <w:lang w:val="ru-RU" w:eastAsia="ru-RU"/>
        </w:rPr>
      </w:pPr>
      <w:r w:rsidRPr="00DA1B2E">
        <w:rPr>
          <w:rStyle w:val="FontStyle27"/>
          <w:rFonts w:ascii="Arial" w:hAnsi="Arial" w:cs="Arial"/>
          <w:highlight w:val="yellow"/>
          <w:lang w:val="ru-RU" w:eastAsia="ru-RU"/>
        </w:rPr>
        <w:t>Хоёр</w:t>
      </w:r>
      <w:r w:rsidRPr="00DA1B2E">
        <w:rPr>
          <w:rStyle w:val="FontStyle27"/>
          <w:rFonts w:ascii="Arial" w:hAnsi="Arial" w:cs="Arial"/>
          <w:highlight w:val="yellow"/>
          <w:lang w:val="mn-MN" w:eastAsia="ru-RU"/>
        </w:rPr>
        <w:t xml:space="preserve"> </w:t>
      </w:r>
      <w:r w:rsidRPr="00DA1B2E">
        <w:rPr>
          <w:rStyle w:val="FontStyle27"/>
          <w:rFonts w:ascii="Arial" w:hAnsi="Arial" w:cs="Arial"/>
          <w:highlight w:val="yellow"/>
          <w:lang w:val="ru-RU" w:eastAsia="ru-RU"/>
        </w:rPr>
        <w:t>д</w:t>
      </w:r>
      <w:r w:rsidRPr="00DA1B2E">
        <w:rPr>
          <w:rStyle w:val="FontStyle27"/>
          <w:rFonts w:ascii="Arial" w:hAnsi="Arial" w:cs="Arial"/>
          <w:highlight w:val="yellow"/>
          <w:lang w:val="mn-MN" w:eastAsia="ru-RU"/>
        </w:rPr>
        <w:t>а</w:t>
      </w:r>
      <w:r w:rsidRPr="00DA1B2E">
        <w:rPr>
          <w:rStyle w:val="FontStyle27"/>
          <w:rFonts w:ascii="Arial" w:hAnsi="Arial" w:cs="Arial"/>
          <w:highlight w:val="yellow"/>
          <w:lang w:val="ru-RU" w:eastAsia="ru-RU"/>
        </w:rPr>
        <w:t>х</w:t>
      </w:r>
      <w:r w:rsidRPr="00DA1B2E">
        <w:rPr>
          <w:rStyle w:val="FontStyle27"/>
          <w:rFonts w:ascii="Arial" w:hAnsi="Arial" w:cs="Arial"/>
          <w:highlight w:val="yellow"/>
          <w:lang w:val="mn-MN" w:eastAsia="ru-RU"/>
        </w:rPr>
        <w:t>ь</w:t>
      </w:r>
      <w:r w:rsidRPr="00DA1B2E">
        <w:rPr>
          <w:rStyle w:val="FontStyle27"/>
          <w:rFonts w:ascii="Arial" w:hAnsi="Arial" w:cs="Arial"/>
          <w:highlight w:val="yellow"/>
          <w:lang w:val="ru-RU" w:eastAsia="ru-RU"/>
        </w:rPr>
        <w:t xml:space="preserve"> т</w:t>
      </w:r>
      <w:r w:rsidRPr="00DA1B2E">
        <w:rPr>
          <w:rStyle w:val="FontStyle27"/>
          <w:rFonts w:ascii="Arial" w:hAnsi="Arial" w:cs="Arial"/>
          <w:highlight w:val="yellow"/>
          <w:lang w:val="mn-MN" w:eastAsia="ru-RU"/>
        </w:rPr>
        <w:t>үү</w:t>
      </w:r>
      <w:r w:rsidRPr="00DA1B2E">
        <w:rPr>
          <w:rStyle w:val="FontStyle27"/>
          <w:rFonts w:ascii="Arial" w:hAnsi="Arial" w:cs="Arial"/>
          <w:highlight w:val="yellow"/>
          <w:lang w:val="ru-RU" w:eastAsia="ru-RU"/>
        </w:rPr>
        <w:t>хий эд болох ундааны сав лааз, хуванцар уут сав, метал эд з</w:t>
      </w:r>
      <w:r w:rsidRPr="00DA1B2E">
        <w:rPr>
          <w:rStyle w:val="FontStyle27"/>
          <w:rFonts w:ascii="Arial" w:hAnsi="Arial" w:cs="Arial"/>
          <w:highlight w:val="yellow"/>
          <w:lang w:val="mn-MN" w:eastAsia="ru-RU"/>
        </w:rPr>
        <w:t>ү</w:t>
      </w:r>
      <w:r w:rsidRPr="00DA1B2E">
        <w:rPr>
          <w:rStyle w:val="FontStyle27"/>
          <w:rFonts w:ascii="Arial" w:hAnsi="Arial" w:cs="Arial"/>
          <w:highlight w:val="yellow"/>
          <w:lang w:val="ru-RU" w:eastAsia="ru-RU"/>
        </w:rPr>
        <w:t xml:space="preserve">йлсийг газарт булж хаяхыг хориглох </w:t>
      </w:r>
      <w:r w:rsidRPr="00DA1B2E">
        <w:rPr>
          <w:rStyle w:val="FontStyle27"/>
          <w:rFonts w:ascii="Arial" w:hAnsi="Arial" w:cs="Arial"/>
          <w:strike/>
          <w:highlight w:val="yellow"/>
          <w:lang w:val="ru-RU" w:eastAsia="ru-RU"/>
        </w:rPr>
        <w:t xml:space="preserve">ба харин тусгай газарт </w:t>
      </w:r>
      <w:r w:rsidRPr="00DA1B2E">
        <w:rPr>
          <w:rStyle w:val="FontStyle27"/>
          <w:rFonts w:ascii="Arial" w:hAnsi="Arial" w:cs="Arial"/>
          <w:strike/>
          <w:highlight w:val="yellow"/>
          <w:lang w:val="mn-MN" w:eastAsia="ru-RU"/>
        </w:rPr>
        <w:t xml:space="preserve">ангилан </w:t>
      </w:r>
      <w:r w:rsidRPr="00DA1B2E">
        <w:rPr>
          <w:rStyle w:val="FontStyle27"/>
          <w:rFonts w:ascii="Arial" w:hAnsi="Arial" w:cs="Arial"/>
          <w:strike/>
          <w:highlight w:val="yellow"/>
          <w:lang w:val="ru-RU" w:eastAsia="ru-RU"/>
        </w:rPr>
        <w:t>хадгалж</w:t>
      </w:r>
      <w:r w:rsidR="00046234" w:rsidRPr="00DA1B2E">
        <w:rPr>
          <w:rStyle w:val="FontStyle27"/>
          <w:rFonts w:ascii="Arial" w:hAnsi="Arial" w:cs="Arial"/>
          <w:strike/>
          <w:highlight w:val="yellow"/>
          <w:lang w:val="mn-MN" w:eastAsia="ru-RU"/>
        </w:rPr>
        <w:t>,</w:t>
      </w:r>
      <w:r w:rsidRPr="00DA1B2E">
        <w:rPr>
          <w:rStyle w:val="FontStyle27"/>
          <w:rFonts w:ascii="Arial" w:hAnsi="Arial" w:cs="Arial"/>
          <w:strike/>
          <w:highlight w:val="yellow"/>
          <w:lang w:val="ru-RU" w:eastAsia="ru-RU"/>
        </w:rPr>
        <w:t xml:space="preserve"> анги н</w:t>
      </w:r>
      <w:r w:rsidRPr="00DA1B2E">
        <w:rPr>
          <w:rStyle w:val="FontStyle27"/>
          <w:rFonts w:ascii="Arial" w:hAnsi="Arial" w:cs="Arial"/>
          <w:strike/>
          <w:highlight w:val="yellow"/>
          <w:lang w:val="mn-MN" w:eastAsia="ru-RU"/>
        </w:rPr>
        <w:t>үү</w:t>
      </w:r>
      <w:r w:rsidRPr="00DA1B2E">
        <w:rPr>
          <w:rStyle w:val="FontStyle27"/>
          <w:rFonts w:ascii="Arial" w:hAnsi="Arial" w:cs="Arial"/>
          <w:strike/>
          <w:highlight w:val="yellow"/>
          <w:lang w:val="ru-RU" w:eastAsia="ru-RU"/>
        </w:rPr>
        <w:t>хэд ойр орших т</w:t>
      </w:r>
      <w:r w:rsidRPr="00DA1B2E">
        <w:rPr>
          <w:rStyle w:val="FontStyle27"/>
          <w:rFonts w:ascii="Arial" w:hAnsi="Arial" w:cs="Arial"/>
          <w:strike/>
          <w:highlight w:val="yellow"/>
          <w:lang w:val="mn-MN" w:eastAsia="ru-RU"/>
        </w:rPr>
        <w:t>үү</w:t>
      </w:r>
      <w:r w:rsidRPr="00DA1B2E">
        <w:rPr>
          <w:rStyle w:val="FontStyle27"/>
          <w:rFonts w:ascii="Arial" w:hAnsi="Arial" w:cs="Arial"/>
          <w:strike/>
          <w:highlight w:val="yellow"/>
          <w:lang w:val="ru-RU" w:eastAsia="ru-RU"/>
        </w:rPr>
        <w:t>хий эд</w:t>
      </w:r>
      <w:r w:rsidRPr="00DA1B2E">
        <w:rPr>
          <w:rStyle w:val="FontStyle27"/>
          <w:rFonts w:ascii="Arial" w:hAnsi="Arial" w:cs="Arial"/>
          <w:strike/>
          <w:highlight w:val="yellow"/>
          <w:lang w:val="mn-MN" w:eastAsia="ru-RU"/>
        </w:rPr>
        <w:t>, хогийн</w:t>
      </w:r>
      <w:r w:rsidRPr="00DA1B2E">
        <w:rPr>
          <w:rStyle w:val="FontStyle27"/>
          <w:rFonts w:ascii="Arial" w:hAnsi="Arial" w:cs="Arial"/>
          <w:strike/>
          <w:highlight w:val="yellow"/>
          <w:lang w:val="ru-RU" w:eastAsia="ru-RU"/>
        </w:rPr>
        <w:t xml:space="preserve"> цэгт </w:t>
      </w:r>
      <w:r w:rsidRPr="00DA1B2E">
        <w:rPr>
          <w:rStyle w:val="FontStyle27"/>
          <w:rFonts w:ascii="Arial" w:hAnsi="Arial" w:cs="Arial"/>
          <w:strike/>
          <w:highlight w:val="yellow"/>
          <w:lang w:val="mn-MN" w:eastAsia="ru-RU"/>
        </w:rPr>
        <w:t>хүргэнэ</w:t>
      </w:r>
      <w:r w:rsidRPr="00DA1B2E">
        <w:rPr>
          <w:rStyle w:val="FontStyle27"/>
          <w:rFonts w:ascii="Arial" w:hAnsi="Arial" w:cs="Arial"/>
          <w:strike/>
          <w:highlight w:val="yellow"/>
          <w:lang w:val="ru-RU" w:eastAsia="ru-RU"/>
        </w:rPr>
        <w:t>.</w:t>
      </w:r>
    </w:p>
    <w:p w:rsidR="00F9760B" w:rsidRPr="00CD0B87" w:rsidRDefault="00F9760B" w:rsidP="007D6115">
      <w:pPr>
        <w:pStyle w:val="Style4"/>
        <w:widowControl/>
        <w:numPr>
          <w:ilvl w:val="2"/>
          <w:numId w:val="122"/>
        </w:numPr>
        <w:spacing w:line="276" w:lineRule="auto"/>
        <w:ind w:left="567"/>
        <w:rPr>
          <w:rStyle w:val="FontStyle27"/>
          <w:rFonts w:ascii="Arial" w:hAnsi="Arial" w:cs="Arial"/>
          <w:b/>
          <w:bCs/>
          <w:lang w:val="ru-RU" w:eastAsia="ru-RU"/>
        </w:rPr>
      </w:pPr>
      <w:r w:rsidRPr="00CD0B87">
        <w:rPr>
          <w:rStyle w:val="FontStyle27"/>
          <w:rFonts w:ascii="Arial" w:hAnsi="Arial" w:cs="Arial"/>
          <w:lang w:val="mn-MN" w:eastAsia="ru-RU"/>
        </w:rPr>
        <w:t>Үйлдвэрлэлийн болон т</w:t>
      </w:r>
      <w:r w:rsidRPr="00CD0B87">
        <w:rPr>
          <w:rStyle w:val="FontStyle27"/>
          <w:rFonts w:ascii="Arial" w:hAnsi="Arial" w:cs="Arial"/>
          <w:lang w:val="ru-RU" w:eastAsia="ru-RU"/>
        </w:rPr>
        <w:t>ехникийн</w:t>
      </w:r>
      <w:r w:rsidRPr="00CD0B87">
        <w:rPr>
          <w:rStyle w:val="FontStyle27"/>
          <w:rFonts w:ascii="Arial" w:hAnsi="Arial" w:cs="Arial"/>
          <w:lang w:val="mn-MN" w:eastAsia="ru-RU"/>
        </w:rPr>
        <w:t xml:space="preserve"> тос</w:t>
      </w:r>
      <w:r w:rsidRPr="00CD0B87">
        <w:rPr>
          <w:rStyle w:val="FontStyle27"/>
          <w:rFonts w:ascii="Arial" w:hAnsi="Arial" w:cs="Arial"/>
          <w:lang w:val="ru-RU" w:eastAsia="ru-RU"/>
        </w:rPr>
        <w:t>, масло зэрэг байгаль орчинд с</w:t>
      </w:r>
      <w:r w:rsidRPr="00CD0B87">
        <w:rPr>
          <w:rStyle w:val="FontStyle27"/>
          <w:rFonts w:ascii="Arial" w:hAnsi="Arial" w:cs="Arial"/>
          <w:lang w:val="mn-MN" w:eastAsia="ru-RU"/>
        </w:rPr>
        <w:t>ө</w:t>
      </w:r>
      <w:r w:rsidRPr="00CD0B87">
        <w:rPr>
          <w:rStyle w:val="FontStyle27"/>
          <w:rFonts w:ascii="Arial" w:hAnsi="Arial" w:cs="Arial"/>
          <w:lang w:val="ru-RU" w:eastAsia="ru-RU"/>
        </w:rPr>
        <w:t>рг</w:t>
      </w:r>
      <w:r w:rsidRPr="00CD0B87">
        <w:rPr>
          <w:rStyle w:val="FontStyle27"/>
          <w:rFonts w:ascii="Arial" w:hAnsi="Arial" w:cs="Arial"/>
          <w:lang w:val="mn-MN" w:eastAsia="ru-RU"/>
        </w:rPr>
        <w:t>өө</w:t>
      </w:r>
      <w:r w:rsidRPr="00CD0B87">
        <w:rPr>
          <w:rStyle w:val="FontStyle27"/>
          <w:rFonts w:ascii="Arial" w:hAnsi="Arial" w:cs="Arial"/>
          <w:lang w:val="ru-RU" w:eastAsia="ru-RU"/>
        </w:rPr>
        <w:t>р н</w:t>
      </w:r>
      <w:r w:rsidRPr="00CD0B87">
        <w:rPr>
          <w:rStyle w:val="FontStyle27"/>
          <w:rFonts w:ascii="Arial" w:hAnsi="Arial" w:cs="Arial"/>
          <w:lang w:val="mn-MN" w:eastAsia="ru-RU"/>
        </w:rPr>
        <w:t>ө</w:t>
      </w:r>
      <w:r w:rsidRPr="00CD0B87">
        <w:rPr>
          <w:rStyle w:val="FontStyle27"/>
          <w:rFonts w:ascii="Arial" w:hAnsi="Arial" w:cs="Arial"/>
          <w:lang w:val="ru-RU" w:eastAsia="ru-RU"/>
        </w:rPr>
        <w:t>л</w:t>
      </w:r>
      <w:r w:rsidRPr="00CD0B87">
        <w:rPr>
          <w:rStyle w:val="FontStyle27"/>
          <w:rFonts w:ascii="Arial" w:hAnsi="Arial" w:cs="Arial"/>
          <w:lang w:val="mn-MN" w:eastAsia="ru-RU"/>
        </w:rPr>
        <w:t>өө</w:t>
      </w:r>
      <w:r w:rsidRPr="00CD0B87">
        <w:rPr>
          <w:rStyle w:val="FontStyle27"/>
          <w:rFonts w:ascii="Arial" w:hAnsi="Arial" w:cs="Arial"/>
          <w:lang w:val="ru-RU" w:eastAsia="ru-RU"/>
        </w:rPr>
        <w:t>л</w:t>
      </w:r>
      <w:r w:rsidRPr="00CD0B87">
        <w:rPr>
          <w:rStyle w:val="FontStyle27"/>
          <w:rFonts w:ascii="Arial" w:hAnsi="Arial" w:cs="Arial"/>
          <w:lang w:val="mn-MN" w:eastAsia="ru-RU"/>
        </w:rPr>
        <w:t>ө</w:t>
      </w:r>
      <w:r w:rsidRPr="00CD0B87">
        <w:rPr>
          <w:rStyle w:val="FontStyle27"/>
          <w:rFonts w:ascii="Arial" w:hAnsi="Arial" w:cs="Arial"/>
          <w:lang w:val="ru-RU" w:eastAsia="ru-RU"/>
        </w:rPr>
        <w:t xml:space="preserve">х бодисуудыг тусгай саванд </w:t>
      </w:r>
      <w:r w:rsidRPr="00CD0B87">
        <w:rPr>
          <w:rStyle w:val="FontStyle27"/>
          <w:rFonts w:ascii="Arial" w:hAnsi="Arial" w:cs="Arial"/>
          <w:lang w:val="mn-MN" w:eastAsia="ru-RU"/>
        </w:rPr>
        <w:t>хийж</w:t>
      </w:r>
      <w:r w:rsidR="00186FA3" w:rsidRPr="00CD0B87">
        <w:rPr>
          <w:rStyle w:val="FontStyle27"/>
          <w:rFonts w:ascii="Arial" w:hAnsi="Arial" w:cs="Arial"/>
          <w:lang w:val="mn-MN" w:eastAsia="ru-RU"/>
        </w:rPr>
        <w:t>,</w:t>
      </w:r>
      <w:r w:rsidRPr="00CD0B87">
        <w:rPr>
          <w:rStyle w:val="FontStyle27"/>
          <w:rFonts w:ascii="Arial" w:hAnsi="Arial" w:cs="Arial"/>
          <w:lang w:val="ru-RU" w:eastAsia="ru-RU"/>
        </w:rPr>
        <w:t xml:space="preserve"> т</w:t>
      </w:r>
      <w:r w:rsidRPr="00CD0B87">
        <w:rPr>
          <w:rStyle w:val="FontStyle27"/>
          <w:rFonts w:ascii="Arial" w:hAnsi="Arial" w:cs="Arial"/>
          <w:lang w:val="mn-MN" w:eastAsia="ru-RU"/>
        </w:rPr>
        <w:t>ө</w:t>
      </w:r>
      <w:r w:rsidRPr="00CD0B87">
        <w:rPr>
          <w:rStyle w:val="FontStyle27"/>
          <w:rFonts w:ascii="Arial" w:hAnsi="Arial" w:cs="Arial"/>
          <w:lang w:val="ru-RU" w:eastAsia="ru-RU"/>
        </w:rPr>
        <w:t>вл</w:t>
      </w:r>
      <w:r w:rsidRPr="00CD0B87">
        <w:rPr>
          <w:rStyle w:val="FontStyle27"/>
          <w:rFonts w:ascii="Arial" w:hAnsi="Arial" w:cs="Arial"/>
          <w:lang w:val="mn-MN" w:eastAsia="ru-RU"/>
        </w:rPr>
        <w:t>ө</w:t>
      </w:r>
      <w:r w:rsidRPr="00CD0B87">
        <w:rPr>
          <w:rStyle w:val="FontStyle27"/>
          <w:rFonts w:ascii="Arial" w:hAnsi="Arial" w:cs="Arial"/>
          <w:lang w:val="ru-RU" w:eastAsia="ru-RU"/>
        </w:rPr>
        <w:t>рс</w:t>
      </w:r>
      <w:r w:rsidRPr="00CD0B87">
        <w:rPr>
          <w:rStyle w:val="FontStyle27"/>
          <w:rFonts w:ascii="Arial" w:hAnsi="Arial" w:cs="Arial"/>
          <w:lang w:val="mn-MN" w:eastAsia="ru-RU"/>
        </w:rPr>
        <w:t>ө</w:t>
      </w:r>
      <w:r w:rsidRPr="00CD0B87">
        <w:rPr>
          <w:rStyle w:val="FontStyle27"/>
          <w:rFonts w:ascii="Arial" w:hAnsi="Arial" w:cs="Arial"/>
          <w:lang w:val="ru-RU" w:eastAsia="ru-RU"/>
        </w:rPr>
        <w:t xml:space="preserve">н цэгт хаяна. </w:t>
      </w:r>
    </w:p>
    <w:p w:rsidR="00F9760B" w:rsidRPr="00CD0B87" w:rsidRDefault="00F9760B" w:rsidP="007D6115">
      <w:pPr>
        <w:pStyle w:val="Style4"/>
        <w:widowControl/>
        <w:numPr>
          <w:ilvl w:val="2"/>
          <w:numId w:val="122"/>
        </w:numPr>
        <w:spacing w:line="276" w:lineRule="auto"/>
        <w:ind w:left="567"/>
        <w:rPr>
          <w:rStyle w:val="FontStyle27"/>
          <w:rFonts w:ascii="Arial" w:hAnsi="Arial" w:cs="Arial"/>
          <w:b/>
          <w:bCs/>
          <w:lang w:val="ru-RU" w:eastAsia="ru-RU"/>
        </w:rPr>
      </w:pPr>
      <w:r w:rsidRPr="00CD0B87">
        <w:rPr>
          <w:rStyle w:val="FontStyle27"/>
          <w:rFonts w:ascii="Arial" w:hAnsi="Arial" w:cs="Arial"/>
          <w:lang w:val="mn-MN" w:eastAsia="ru-RU"/>
        </w:rPr>
        <w:t>Х</w:t>
      </w:r>
      <w:r w:rsidRPr="00CD0B87">
        <w:rPr>
          <w:rStyle w:val="FontStyle27"/>
          <w:rFonts w:ascii="Arial" w:hAnsi="Arial" w:cs="Arial"/>
          <w:lang w:val="ru-RU" w:eastAsia="ru-RU"/>
        </w:rPr>
        <w:t>имийн хорт бодисуудыг зориулалтын саванд хадгалж, холбогдох байгууллаг</w:t>
      </w:r>
      <w:r w:rsidR="00A3523C" w:rsidRPr="00CD0B87">
        <w:rPr>
          <w:rStyle w:val="FontStyle27"/>
          <w:rFonts w:ascii="Arial" w:hAnsi="Arial" w:cs="Arial"/>
          <w:lang w:val="ru-RU" w:eastAsia="ru-RU"/>
        </w:rPr>
        <w:t>ад хандан</w:t>
      </w:r>
      <w:r w:rsidR="00A3523C" w:rsidRPr="00CD0B87">
        <w:rPr>
          <w:rStyle w:val="FontStyle27"/>
          <w:rFonts w:ascii="Arial" w:hAnsi="Arial" w:cs="Arial"/>
          <w:lang w:val="mn-MN" w:eastAsia="ru-RU"/>
        </w:rPr>
        <w:t xml:space="preserve">, </w:t>
      </w:r>
      <w:r w:rsidRPr="00CD0B87">
        <w:rPr>
          <w:rStyle w:val="FontStyle27"/>
          <w:rFonts w:ascii="Arial" w:hAnsi="Arial" w:cs="Arial"/>
          <w:lang w:val="ru-RU" w:eastAsia="ru-RU"/>
        </w:rPr>
        <w:t>журмын дагуу эрг</w:t>
      </w:r>
      <w:r w:rsidRPr="00CD0B87">
        <w:rPr>
          <w:rStyle w:val="FontStyle27"/>
          <w:rFonts w:ascii="Arial" w:hAnsi="Arial" w:cs="Arial"/>
          <w:lang w:val="mn-MN" w:eastAsia="ru-RU"/>
        </w:rPr>
        <w:t>үү</w:t>
      </w:r>
      <w:r w:rsidRPr="00CD0B87">
        <w:rPr>
          <w:rStyle w:val="FontStyle27"/>
          <w:rFonts w:ascii="Arial" w:hAnsi="Arial" w:cs="Arial"/>
          <w:lang w:val="ru-RU" w:eastAsia="ru-RU"/>
        </w:rPr>
        <w:t>лэн тушаах буюу устгал хийнэ.</w:t>
      </w:r>
    </w:p>
    <w:p w:rsidR="00F9760B" w:rsidRPr="00CD0B87" w:rsidRDefault="00F9760B" w:rsidP="007D6115">
      <w:pPr>
        <w:pStyle w:val="Style4"/>
        <w:widowControl/>
        <w:numPr>
          <w:ilvl w:val="2"/>
          <w:numId w:val="122"/>
        </w:numPr>
        <w:spacing w:line="276" w:lineRule="auto"/>
        <w:ind w:left="567"/>
        <w:rPr>
          <w:rStyle w:val="FontStyle27"/>
          <w:rFonts w:ascii="Arial" w:hAnsi="Arial" w:cs="Arial"/>
          <w:b/>
          <w:bCs/>
          <w:lang w:val="ru-RU" w:eastAsia="ru-RU"/>
        </w:rPr>
      </w:pPr>
      <w:r w:rsidRPr="00CD0B87">
        <w:rPr>
          <w:rStyle w:val="FontStyle27"/>
          <w:rFonts w:ascii="Arial" w:hAnsi="Arial" w:cs="Arial"/>
          <w:lang w:val="ru-RU" w:eastAsia="ru-RU"/>
        </w:rPr>
        <w:t>Байгаль орчинд н</w:t>
      </w:r>
      <w:r w:rsidRPr="00CD0B87">
        <w:rPr>
          <w:rStyle w:val="FontStyle27"/>
          <w:rFonts w:ascii="Arial" w:hAnsi="Arial" w:cs="Arial"/>
          <w:lang w:val="mn-MN" w:eastAsia="ru-RU"/>
        </w:rPr>
        <w:t>ө</w:t>
      </w:r>
      <w:r w:rsidRPr="00CD0B87">
        <w:rPr>
          <w:rStyle w:val="FontStyle27"/>
          <w:rFonts w:ascii="Arial" w:hAnsi="Arial" w:cs="Arial"/>
          <w:lang w:val="ru-RU" w:eastAsia="ru-RU"/>
        </w:rPr>
        <w:t>л</w:t>
      </w:r>
      <w:r w:rsidRPr="00CD0B87">
        <w:rPr>
          <w:rStyle w:val="FontStyle27"/>
          <w:rFonts w:ascii="Arial" w:hAnsi="Arial" w:cs="Arial"/>
          <w:lang w:val="mn-MN" w:eastAsia="ru-RU"/>
        </w:rPr>
        <w:t>өө</w:t>
      </w:r>
      <w:r w:rsidRPr="00CD0B87">
        <w:rPr>
          <w:rStyle w:val="FontStyle27"/>
          <w:rFonts w:ascii="Arial" w:hAnsi="Arial" w:cs="Arial"/>
          <w:lang w:val="ru-RU" w:eastAsia="ru-RU"/>
        </w:rPr>
        <w:t>г</w:t>
      </w:r>
      <w:r w:rsidRPr="00CD0B87">
        <w:rPr>
          <w:rStyle w:val="FontStyle27"/>
          <w:rFonts w:ascii="Arial" w:hAnsi="Arial" w:cs="Arial"/>
          <w:lang w:val="mn-MN" w:eastAsia="ru-RU"/>
        </w:rPr>
        <w:t>ү</w:t>
      </w:r>
      <w:r w:rsidRPr="00CD0B87">
        <w:rPr>
          <w:rStyle w:val="FontStyle27"/>
          <w:rFonts w:ascii="Arial" w:hAnsi="Arial" w:cs="Arial"/>
          <w:lang w:val="ru-RU" w:eastAsia="ru-RU"/>
        </w:rPr>
        <w:t>й т</w:t>
      </w:r>
      <w:r w:rsidRPr="00CD0B87">
        <w:rPr>
          <w:rStyle w:val="FontStyle27"/>
          <w:rFonts w:ascii="Arial" w:hAnsi="Arial" w:cs="Arial"/>
          <w:lang w:val="mn-MN" w:eastAsia="ru-RU"/>
        </w:rPr>
        <w:t>үү</w:t>
      </w:r>
      <w:r w:rsidRPr="00CD0B87">
        <w:rPr>
          <w:rStyle w:val="FontStyle27"/>
          <w:rFonts w:ascii="Arial" w:hAnsi="Arial" w:cs="Arial"/>
          <w:lang w:val="ru-RU" w:eastAsia="ru-RU"/>
        </w:rPr>
        <w:t>хий эд, хоол х</w:t>
      </w:r>
      <w:r w:rsidRPr="00CD0B87">
        <w:rPr>
          <w:rStyle w:val="FontStyle27"/>
          <w:rFonts w:ascii="Arial" w:hAnsi="Arial" w:cs="Arial"/>
          <w:lang w:val="mn-MN" w:eastAsia="ru-RU"/>
        </w:rPr>
        <w:t>ү</w:t>
      </w:r>
      <w:r w:rsidRPr="00CD0B87">
        <w:rPr>
          <w:rStyle w:val="FontStyle27"/>
          <w:rFonts w:ascii="Arial" w:hAnsi="Arial" w:cs="Arial"/>
          <w:lang w:val="ru-RU" w:eastAsia="ru-RU"/>
        </w:rPr>
        <w:t xml:space="preserve">нсний </w:t>
      </w:r>
      <w:r w:rsidRPr="00CD0B87">
        <w:rPr>
          <w:rStyle w:val="FontStyle27"/>
          <w:rFonts w:ascii="Arial" w:hAnsi="Arial" w:cs="Arial"/>
          <w:lang w:val="mn-MN" w:eastAsia="ru-RU"/>
        </w:rPr>
        <w:t>ү</w:t>
      </w:r>
      <w:r w:rsidRPr="00CD0B87">
        <w:rPr>
          <w:rStyle w:val="FontStyle27"/>
          <w:rFonts w:ascii="Arial" w:hAnsi="Arial" w:cs="Arial"/>
          <w:lang w:val="ru-RU" w:eastAsia="ru-RU"/>
        </w:rPr>
        <w:t xml:space="preserve">лдэгдэл, мод цаас, ахуйн хог, </w:t>
      </w:r>
      <w:r w:rsidRPr="00CD0B87">
        <w:rPr>
          <w:rStyle w:val="FontStyle27"/>
          <w:rFonts w:ascii="Arial" w:hAnsi="Arial" w:cs="Arial"/>
          <w:lang w:val="mn-MN" w:eastAsia="ru-RU"/>
        </w:rPr>
        <w:t>ү</w:t>
      </w:r>
      <w:r w:rsidRPr="00CD0B87">
        <w:rPr>
          <w:rStyle w:val="FontStyle27"/>
          <w:rFonts w:ascii="Arial" w:hAnsi="Arial" w:cs="Arial"/>
          <w:lang w:val="ru-RU" w:eastAsia="ru-RU"/>
        </w:rPr>
        <w:t xml:space="preserve">нс зэргийг ангийн хог хаягдал зайлуулах цэгт </w:t>
      </w:r>
      <w:r w:rsidRPr="00CD0B87">
        <w:rPr>
          <w:rStyle w:val="FontStyle27"/>
          <w:rFonts w:ascii="Arial" w:hAnsi="Arial" w:cs="Arial"/>
          <w:lang w:val="mn-MN" w:eastAsia="ru-RU"/>
        </w:rPr>
        <w:t xml:space="preserve">ангилан </w:t>
      </w:r>
      <w:r w:rsidRPr="00CD0B87">
        <w:rPr>
          <w:rStyle w:val="FontStyle27"/>
          <w:rFonts w:ascii="Arial" w:hAnsi="Arial" w:cs="Arial"/>
          <w:lang w:val="ru-RU" w:eastAsia="ru-RU"/>
        </w:rPr>
        <w:t>хаяж</w:t>
      </w:r>
      <w:r w:rsidR="001B670E" w:rsidRPr="00CD0B87">
        <w:rPr>
          <w:rStyle w:val="FontStyle27"/>
          <w:rFonts w:ascii="Arial" w:hAnsi="Arial" w:cs="Arial"/>
          <w:lang w:val="mn-MN" w:eastAsia="ru-RU"/>
        </w:rPr>
        <w:t>,</w:t>
      </w:r>
      <w:r w:rsidRPr="00CD0B87">
        <w:rPr>
          <w:rStyle w:val="FontStyle27"/>
          <w:rFonts w:ascii="Arial" w:hAnsi="Arial" w:cs="Arial"/>
          <w:lang w:val="ru-RU" w:eastAsia="ru-RU"/>
        </w:rPr>
        <w:t xml:space="preserve"> тусгай хяналтын дор шатаах</w:t>
      </w:r>
      <w:r w:rsidR="00766ED1" w:rsidRPr="00CD0B87">
        <w:rPr>
          <w:rStyle w:val="FontStyle27"/>
          <w:rFonts w:ascii="Arial" w:hAnsi="Arial" w:cs="Arial"/>
          <w:lang w:eastAsia="ru-RU"/>
        </w:rPr>
        <w:t>,</w:t>
      </w:r>
      <w:r w:rsidRPr="00CD0B87">
        <w:rPr>
          <w:rStyle w:val="FontStyle27"/>
          <w:rFonts w:ascii="Arial" w:hAnsi="Arial" w:cs="Arial"/>
          <w:lang w:val="ru-RU" w:eastAsia="ru-RU"/>
        </w:rPr>
        <w:t xml:space="preserve"> </w:t>
      </w:r>
      <w:r w:rsidRPr="00CD0B87">
        <w:rPr>
          <w:rStyle w:val="FontStyle27"/>
          <w:rFonts w:ascii="Arial" w:hAnsi="Arial" w:cs="Arial"/>
          <w:lang w:val="mn-MN" w:eastAsia="ru-RU"/>
        </w:rPr>
        <w:t>устгах арга хэмжээ авна</w:t>
      </w:r>
      <w:r w:rsidRPr="00CD0B87">
        <w:rPr>
          <w:rStyle w:val="FontStyle27"/>
          <w:rFonts w:ascii="Arial" w:hAnsi="Arial" w:cs="Arial"/>
          <w:lang w:val="ru-RU" w:eastAsia="ru-RU"/>
        </w:rPr>
        <w:t>.</w:t>
      </w:r>
    </w:p>
    <w:p w:rsidR="00F9760B" w:rsidRPr="00CD0B87" w:rsidRDefault="00F9760B" w:rsidP="007D6115">
      <w:pPr>
        <w:pStyle w:val="Style4"/>
        <w:widowControl/>
        <w:numPr>
          <w:ilvl w:val="2"/>
          <w:numId w:val="122"/>
        </w:numPr>
        <w:spacing w:line="276" w:lineRule="auto"/>
        <w:ind w:left="567"/>
        <w:rPr>
          <w:rStyle w:val="FontStyle27"/>
          <w:rFonts w:ascii="Arial" w:hAnsi="Arial" w:cs="Arial"/>
          <w:b/>
          <w:bCs/>
          <w:lang w:val="ru-RU" w:eastAsia="ru-RU"/>
        </w:rPr>
      </w:pPr>
      <w:r w:rsidRPr="00CD0B87">
        <w:rPr>
          <w:rStyle w:val="FontStyle27"/>
          <w:rFonts w:ascii="Arial" w:hAnsi="Arial" w:cs="Arial"/>
          <w:lang w:val="ru-RU" w:eastAsia="ru-RU"/>
        </w:rPr>
        <w:t xml:space="preserve">Бие засах болон угаалгын газар, гал тогооны </w:t>
      </w:r>
      <w:r w:rsidR="00FB2F97" w:rsidRPr="00CD0B87">
        <w:rPr>
          <w:rStyle w:val="FontStyle27"/>
          <w:rFonts w:ascii="Arial" w:hAnsi="Arial" w:cs="Arial"/>
          <w:lang w:val="mn-MN" w:eastAsia="ru-RU"/>
        </w:rPr>
        <w:t xml:space="preserve">бохир </w:t>
      </w:r>
      <w:r w:rsidRPr="00CD0B87">
        <w:rPr>
          <w:rStyle w:val="FontStyle27"/>
          <w:rFonts w:ascii="Arial" w:hAnsi="Arial" w:cs="Arial"/>
          <w:lang w:val="ru-RU" w:eastAsia="ru-RU"/>
        </w:rPr>
        <w:t>усыг зориулалтын н</w:t>
      </w:r>
      <w:r w:rsidRPr="00CD0B87">
        <w:rPr>
          <w:rStyle w:val="FontStyle27"/>
          <w:rFonts w:ascii="Arial" w:hAnsi="Arial" w:cs="Arial"/>
          <w:lang w:val="mn-MN" w:eastAsia="ru-RU"/>
        </w:rPr>
        <w:t>ү</w:t>
      </w:r>
      <w:r w:rsidRPr="00CD0B87">
        <w:rPr>
          <w:rStyle w:val="FontStyle27"/>
          <w:rFonts w:ascii="Arial" w:hAnsi="Arial" w:cs="Arial"/>
          <w:lang w:val="ru-RU" w:eastAsia="ru-RU"/>
        </w:rPr>
        <w:t>хэнд байршуулж булна.</w:t>
      </w:r>
    </w:p>
    <w:p w:rsidR="000176D9" w:rsidRDefault="00F9760B" w:rsidP="007D6115">
      <w:pPr>
        <w:pStyle w:val="Style8"/>
        <w:widowControl/>
        <w:numPr>
          <w:ilvl w:val="2"/>
          <w:numId w:val="122"/>
        </w:numPr>
        <w:spacing w:line="276" w:lineRule="auto"/>
        <w:ind w:left="567"/>
        <w:jc w:val="both"/>
        <w:rPr>
          <w:rStyle w:val="FontStyle27"/>
          <w:rFonts w:ascii="Arial" w:hAnsi="Arial" w:cs="Arial"/>
          <w:lang w:val="ru-RU" w:eastAsia="ru-RU"/>
        </w:rPr>
      </w:pPr>
      <w:r w:rsidRPr="00CD0B87">
        <w:rPr>
          <w:rStyle w:val="FontStyle27"/>
          <w:rFonts w:ascii="Arial" w:hAnsi="Arial" w:cs="Arial"/>
          <w:lang w:val="ru-RU" w:eastAsia="ru-RU"/>
        </w:rPr>
        <w:t>Хээрийн анги</w:t>
      </w:r>
      <w:r w:rsidR="009F023A" w:rsidRPr="00CD0B87">
        <w:rPr>
          <w:rStyle w:val="FontStyle27"/>
          <w:rFonts w:ascii="Arial" w:hAnsi="Arial" w:cs="Arial"/>
          <w:lang w:val="mn-MN" w:eastAsia="ru-RU"/>
        </w:rPr>
        <w:t xml:space="preserve">д эмнэлгийн анхан шатны тусламж, онцгой байдлын үед цугларах цэг, галын дохиолол гэх мэт </w:t>
      </w:r>
      <w:r w:rsidR="009F023A" w:rsidRPr="00CD0B87">
        <w:rPr>
          <w:rStyle w:val="FontStyle27"/>
          <w:rFonts w:ascii="Arial" w:hAnsi="Arial" w:cs="Arial"/>
          <w:lang w:val="ru-RU" w:eastAsia="ru-RU"/>
        </w:rPr>
        <w:t xml:space="preserve">тэмдэг, тэмдэглэгээг </w:t>
      </w:r>
      <w:r w:rsidR="009F023A" w:rsidRPr="00CD0B87">
        <w:rPr>
          <w:rStyle w:val="FontStyle27"/>
          <w:rFonts w:ascii="Arial" w:hAnsi="Arial" w:cs="Arial"/>
          <w:lang w:val="mn-MN" w:eastAsia="ru-RU"/>
        </w:rPr>
        <w:t xml:space="preserve">заавал </w:t>
      </w:r>
      <w:r w:rsidR="009F023A" w:rsidRPr="00CD0B87">
        <w:rPr>
          <w:rStyle w:val="FontStyle27"/>
          <w:rFonts w:ascii="Arial" w:hAnsi="Arial" w:cs="Arial"/>
          <w:lang w:val="ru-RU" w:eastAsia="ru-RU"/>
        </w:rPr>
        <w:t xml:space="preserve">байршуулна. </w:t>
      </w:r>
    </w:p>
    <w:p w:rsidR="0094243B" w:rsidRDefault="0094243B" w:rsidP="007D6115">
      <w:pPr>
        <w:pStyle w:val="Style8"/>
        <w:widowControl/>
        <w:spacing w:line="276" w:lineRule="auto"/>
        <w:ind w:left="567"/>
        <w:jc w:val="both"/>
        <w:rPr>
          <w:rStyle w:val="FontStyle27"/>
          <w:rFonts w:ascii="Arial" w:hAnsi="Arial" w:cs="Arial"/>
          <w:lang w:val="ru-RU" w:eastAsia="ru-RU"/>
        </w:rPr>
      </w:pPr>
    </w:p>
    <w:p w:rsidR="00112516" w:rsidRDefault="00112516" w:rsidP="007D6115">
      <w:pPr>
        <w:spacing w:line="276" w:lineRule="auto"/>
        <w:ind w:left="567"/>
        <w:jc w:val="center"/>
        <w:rPr>
          <w:rFonts w:ascii="Arial" w:hAnsi="Arial" w:cs="Arial"/>
          <w:b/>
          <w:i/>
        </w:rPr>
      </w:pPr>
    </w:p>
    <w:p w:rsidR="00112516" w:rsidRDefault="00112516" w:rsidP="007D6115">
      <w:pPr>
        <w:spacing w:line="276" w:lineRule="auto"/>
        <w:ind w:left="567"/>
        <w:jc w:val="center"/>
        <w:rPr>
          <w:rFonts w:ascii="Arial" w:hAnsi="Arial" w:cs="Arial"/>
          <w:b/>
          <w:i/>
        </w:rPr>
      </w:pPr>
    </w:p>
    <w:p w:rsidR="00112516" w:rsidRDefault="00112516" w:rsidP="007D6115">
      <w:pPr>
        <w:spacing w:line="276" w:lineRule="auto"/>
        <w:ind w:left="567"/>
        <w:jc w:val="center"/>
        <w:rPr>
          <w:rFonts w:ascii="Arial" w:hAnsi="Arial" w:cs="Arial"/>
          <w:b/>
          <w:i/>
        </w:rPr>
      </w:pPr>
    </w:p>
    <w:p w:rsidR="0094243B" w:rsidRDefault="00740171" w:rsidP="007D6115">
      <w:pPr>
        <w:spacing w:line="276" w:lineRule="auto"/>
        <w:ind w:left="567"/>
        <w:jc w:val="center"/>
        <w:rPr>
          <w:rFonts w:ascii="Arial" w:hAnsi="Arial" w:cs="Arial"/>
          <w:b/>
          <w:i/>
        </w:rPr>
      </w:pPr>
      <w:r>
        <w:rPr>
          <w:rFonts w:ascii="Arial" w:hAnsi="Arial" w:cs="Arial"/>
          <w:b/>
          <w:i/>
          <w:lang w:val="kk-KZ"/>
        </w:rPr>
        <w:lastRenderedPageBreak/>
        <w:t>Дөрөв</w:t>
      </w:r>
      <w:r w:rsidR="0094243B" w:rsidRPr="00CD0B87">
        <w:rPr>
          <w:rFonts w:ascii="Arial" w:hAnsi="Arial" w:cs="Arial"/>
          <w:b/>
          <w:i/>
        </w:rPr>
        <w:t>. Ажилтнуудын хөдөлмөр зохион байгуулалт, бэлтгэл, аттестачлалд тавигдах шаардлагууд</w:t>
      </w:r>
    </w:p>
    <w:p w:rsidR="00A173A0" w:rsidRPr="00CD0B87" w:rsidRDefault="00A173A0" w:rsidP="00A173A0">
      <w:pPr>
        <w:ind w:left="567"/>
        <w:jc w:val="center"/>
        <w:rPr>
          <w:rFonts w:ascii="Arial" w:hAnsi="Arial" w:cs="Arial"/>
          <w:b/>
          <w:i/>
        </w:rPr>
      </w:pPr>
    </w:p>
    <w:p w:rsidR="0094243B" w:rsidRPr="00CD0B87" w:rsidRDefault="0094243B" w:rsidP="007D6115">
      <w:pPr>
        <w:pStyle w:val="ListParagraph"/>
        <w:numPr>
          <w:ilvl w:val="2"/>
          <w:numId w:val="131"/>
        </w:numPr>
        <w:spacing w:line="276" w:lineRule="auto"/>
        <w:ind w:left="567"/>
        <w:jc w:val="both"/>
        <w:rPr>
          <w:rFonts w:ascii="Arial" w:hAnsi="Arial" w:cs="Arial"/>
        </w:rPr>
      </w:pPr>
      <w:r w:rsidRPr="00CD0B87">
        <w:rPr>
          <w:rFonts w:ascii="Arial" w:hAnsi="Arial" w:cs="Arial"/>
        </w:rPr>
        <w:t xml:space="preserve">Үйлдвэрлэлийн аюулгүй ажиллагааны хүрээнд ажилтнуудын бэлтгэл ба аттестачлалыг тэдгээрийн эрхэлж буй ажил үүргийн дагуу тохируулан хийнэ. </w:t>
      </w:r>
    </w:p>
    <w:p w:rsidR="0094243B" w:rsidRPr="00CD0B87" w:rsidRDefault="0094243B" w:rsidP="007D6115">
      <w:pPr>
        <w:pStyle w:val="ListParagraph"/>
        <w:numPr>
          <w:ilvl w:val="2"/>
          <w:numId w:val="131"/>
        </w:numPr>
        <w:spacing w:line="276" w:lineRule="auto"/>
        <w:ind w:left="567"/>
        <w:jc w:val="both"/>
        <w:rPr>
          <w:rFonts w:ascii="Arial" w:hAnsi="Arial" w:cs="Arial"/>
        </w:rPr>
      </w:pPr>
      <w:r w:rsidRPr="00CD0B87">
        <w:rPr>
          <w:rFonts w:ascii="Arial" w:hAnsi="Arial" w:cs="Arial"/>
        </w:rPr>
        <w:t xml:space="preserve">Ажилтанг тухайн ажилд томилогдсоноос хойш нэг сарын дотор аттестачлалыг авна. </w:t>
      </w:r>
      <w:proofErr w:type="spellStart"/>
      <w:r w:rsidRPr="00CD0B87">
        <w:rPr>
          <w:rFonts w:ascii="Arial" w:hAnsi="Arial" w:cs="Arial"/>
        </w:rPr>
        <w:t>Ажилчдын</w:t>
      </w:r>
      <w:proofErr w:type="spellEnd"/>
      <w:r w:rsidRPr="00CD0B87">
        <w:rPr>
          <w:rFonts w:ascii="Arial" w:hAnsi="Arial" w:cs="Arial"/>
        </w:rPr>
        <w:t xml:space="preserve"> </w:t>
      </w:r>
      <w:r w:rsidR="00DA1B2E">
        <w:rPr>
          <w:rFonts w:ascii="Arial" w:hAnsi="Arial" w:cs="Arial"/>
          <w:lang w:val="mn-MN"/>
        </w:rPr>
        <w:t xml:space="preserve">ХАБ-ын </w:t>
      </w:r>
      <w:proofErr w:type="spellStart"/>
      <w:r w:rsidRPr="00CD0B87">
        <w:rPr>
          <w:rFonts w:ascii="Arial" w:hAnsi="Arial" w:cs="Arial"/>
        </w:rPr>
        <w:t>мэдлэгийн</w:t>
      </w:r>
      <w:proofErr w:type="spellEnd"/>
      <w:r w:rsidRPr="00CD0B87">
        <w:rPr>
          <w:rFonts w:ascii="Arial" w:hAnsi="Arial" w:cs="Arial"/>
        </w:rPr>
        <w:t xml:space="preserve"> </w:t>
      </w:r>
      <w:proofErr w:type="spellStart"/>
      <w:r w:rsidRPr="00CD0B87">
        <w:rPr>
          <w:rFonts w:ascii="Arial" w:hAnsi="Arial" w:cs="Arial"/>
        </w:rPr>
        <w:t>шалгалтыг</w:t>
      </w:r>
      <w:proofErr w:type="spellEnd"/>
      <w:r w:rsidRPr="00CD0B87">
        <w:rPr>
          <w:rFonts w:ascii="Arial" w:hAnsi="Arial" w:cs="Arial"/>
        </w:rPr>
        <w:t xml:space="preserve"> </w:t>
      </w:r>
      <w:proofErr w:type="spellStart"/>
      <w:r w:rsidRPr="00CD0B87">
        <w:rPr>
          <w:rFonts w:ascii="Arial" w:hAnsi="Arial" w:cs="Arial"/>
        </w:rPr>
        <w:t>тухайн</w:t>
      </w:r>
      <w:proofErr w:type="spellEnd"/>
      <w:r w:rsidRPr="00CD0B87">
        <w:rPr>
          <w:rFonts w:ascii="Arial" w:hAnsi="Arial" w:cs="Arial"/>
        </w:rPr>
        <w:t xml:space="preserve"> </w:t>
      </w:r>
      <w:proofErr w:type="spellStart"/>
      <w:r w:rsidRPr="00CD0B87">
        <w:rPr>
          <w:rFonts w:ascii="Arial" w:hAnsi="Arial" w:cs="Arial"/>
        </w:rPr>
        <w:t>мэргэжлийн</w:t>
      </w:r>
      <w:proofErr w:type="spellEnd"/>
      <w:r w:rsidRPr="00CD0B87">
        <w:rPr>
          <w:rFonts w:ascii="Arial" w:hAnsi="Arial" w:cs="Arial"/>
        </w:rPr>
        <w:t xml:space="preserve"> </w:t>
      </w:r>
      <w:proofErr w:type="spellStart"/>
      <w:r w:rsidRPr="00CD0B87">
        <w:rPr>
          <w:rFonts w:ascii="Arial" w:hAnsi="Arial" w:cs="Arial"/>
        </w:rPr>
        <w:t>буюу</w:t>
      </w:r>
      <w:proofErr w:type="spellEnd"/>
      <w:r w:rsidRPr="00CD0B87">
        <w:rPr>
          <w:rFonts w:ascii="Arial" w:hAnsi="Arial" w:cs="Arial"/>
        </w:rPr>
        <w:t xml:space="preserve"> </w:t>
      </w:r>
      <w:proofErr w:type="spellStart"/>
      <w:r w:rsidRPr="00CD0B87">
        <w:rPr>
          <w:rFonts w:ascii="Arial" w:hAnsi="Arial" w:cs="Arial"/>
        </w:rPr>
        <w:t>үйлдвэрлэлийн</w:t>
      </w:r>
      <w:proofErr w:type="spellEnd"/>
      <w:r w:rsidRPr="00CD0B87">
        <w:rPr>
          <w:rFonts w:ascii="Arial" w:hAnsi="Arial" w:cs="Arial"/>
        </w:rPr>
        <w:t xml:space="preserve"> </w:t>
      </w:r>
      <w:proofErr w:type="spellStart"/>
      <w:r w:rsidRPr="00CD0B87">
        <w:rPr>
          <w:rFonts w:ascii="Arial" w:hAnsi="Arial" w:cs="Arial"/>
        </w:rPr>
        <w:t>зааварчилгааны</w:t>
      </w:r>
      <w:proofErr w:type="spellEnd"/>
      <w:r w:rsidRPr="00CD0B87">
        <w:rPr>
          <w:rFonts w:ascii="Arial" w:hAnsi="Arial" w:cs="Arial"/>
        </w:rPr>
        <w:t xml:space="preserve"> </w:t>
      </w:r>
      <w:proofErr w:type="spellStart"/>
      <w:r w:rsidRPr="00CD0B87">
        <w:rPr>
          <w:rFonts w:ascii="Arial" w:hAnsi="Arial" w:cs="Arial"/>
        </w:rPr>
        <w:t>шаардлагын</w:t>
      </w:r>
      <w:proofErr w:type="spellEnd"/>
      <w:r w:rsidRPr="00CD0B87">
        <w:rPr>
          <w:rFonts w:ascii="Arial" w:hAnsi="Arial" w:cs="Arial"/>
        </w:rPr>
        <w:t xml:space="preserve"> </w:t>
      </w:r>
      <w:proofErr w:type="spellStart"/>
      <w:proofErr w:type="gramStart"/>
      <w:r w:rsidRPr="00CD0B87">
        <w:rPr>
          <w:rFonts w:ascii="Arial" w:hAnsi="Arial" w:cs="Arial"/>
        </w:rPr>
        <w:t>дагуу</w:t>
      </w:r>
      <w:proofErr w:type="spellEnd"/>
      <w:r w:rsidRPr="00CD0B87">
        <w:rPr>
          <w:rFonts w:ascii="Arial" w:hAnsi="Arial" w:cs="Arial"/>
        </w:rPr>
        <w:t xml:space="preserve">  </w:t>
      </w:r>
      <w:proofErr w:type="spellStart"/>
      <w:r w:rsidRPr="00CD0B87">
        <w:rPr>
          <w:rFonts w:ascii="Arial" w:hAnsi="Arial" w:cs="Arial"/>
        </w:rPr>
        <w:t>жилд</w:t>
      </w:r>
      <w:proofErr w:type="spellEnd"/>
      <w:proofErr w:type="gramEnd"/>
      <w:r w:rsidRPr="00CD0B87">
        <w:rPr>
          <w:rFonts w:ascii="Arial" w:hAnsi="Arial" w:cs="Arial"/>
        </w:rPr>
        <w:t xml:space="preserve"> </w:t>
      </w:r>
      <w:proofErr w:type="spellStart"/>
      <w:r w:rsidRPr="00CD0B87">
        <w:rPr>
          <w:rFonts w:ascii="Arial" w:hAnsi="Arial" w:cs="Arial"/>
        </w:rPr>
        <w:t>нэгээс</w:t>
      </w:r>
      <w:proofErr w:type="spellEnd"/>
      <w:r w:rsidRPr="00CD0B87">
        <w:rPr>
          <w:rFonts w:ascii="Arial" w:hAnsi="Arial" w:cs="Arial"/>
        </w:rPr>
        <w:t xml:space="preserve"> </w:t>
      </w:r>
      <w:proofErr w:type="spellStart"/>
      <w:r w:rsidRPr="00CD0B87">
        <w:rPr>
          <w:rFonts w:ascii="Arial" w:hAnsi="Arial" w:cs="Arial"/>
        </w:rPr>
        <w:t>доошгүй</w:t>
      </w:r>
      <w:proofErr w:type="spellEnd"/>
      <w:r w:rsidRPr="00CD0B87">
        <w:rPr>
          <w:rFonts w:ascii="Arial" w:hAnsi="Arial" w:cs="Arial"/>
        </w:rPr>
        <w:t xml:space="preserve"> </w:t>
      </w:r>
      <w:proofErr w:type="spellStart"/>
      <w:r w:rsidRPr="00CD0B87">
        <w:rPr>
          <w:rFonts w:ascii="Arial" w:hAnsi="Arial" w:cs="Arial"/>
        </w:rPr>
        <w:t>удаа</w:t>
      </w:r>
      <w:proofErr w:type="spellEnd"/>
      <w:r w:rsidRPr="00CD0B87">
        <w:rPr>
          <w:rFonts w:ascii="Arial" w:hAnsi="Arial" w:cs="Arial"/>
        </w:rPr>
        <w:t xml:space="preserve"> </w:t>
      </w:r>
      <w:proofErr w:type="spellStart"/>
      <w:r w:rsidRPr="00CD0B87">
        <w:rPr>
          <w:rFonts w:ascii="Arial" w:hAnsi="Arial" w:cs="Arial"/>
        </w:rPr>
        <w:t>явуулна</w:t>
      </w:r>
      <w:proofErr w:type="spellEnd"/>
      <w:r w:rsidRPr="00CD0B87">
        <w:rPr>
          <w:rFonts w:ascii="Arial" w:hAnsi="Arial" w:cs="Arial"/>
        </w:rPr>
        <w:t xml:space="preserve">. </w:t>
      </w:r>
    </w:p>
    <w:p w:rsidR="0094243B" w:rsidRPr="00CD0B87" w:rsidRDefault="0094243B" w:rsidP="007D6115">
      <w:pPr>
        <w:pStyle w:val="ListParagraph"/>
        <w:numPr>
          <w:ilvl w:val="2"/>
          <w:numId w:val="131"/>
        </w:numPr>
        <w:spacing w:line="276" w:lineRule="auto"/>
        <w:ind w:left="567"/>
        <w:jc w:val="both"/>
        <w:rPr>
          <w:rFonts w:ascii="Arial" w:hAnsi="Arial" w:cs="Arial"/>
        </w:rPr>
      </w:pPr>
      <w:r w:rsidRPr="00CD0B87">
        <w:rPr>
          <w:rFonts w:ascii="Arial" w:hAnsi="Arial" w:cs="Arial"/>
          <w:lang w:val="mn-MN"/>
        </w:rPr>
        <w:t>Техник тоног төхөөрөмж, байгууламжийн чанар байдлыг шинжилдэг ажилтан нь мэдлэг чадварын шалгалтанд хамрагдаж, тусгай эрх авсан байна.</w:t>
      </w:r>
      <w:r w:rsidRPr="00CD0B87">
        <w:rPr>
          <w:rFonts w:ascii="Arial" w:hAnsi="Arial" w:cs="Arial"/>
        </w:rPr>
        <w:t xml:space="preserve"> </w:t>
      </w:r>
    </w:p>
    <w:p w:rsidR="0094243B" w:rsidRPr="00CD0B87" w:rsidRDefault="0094243B" w:rsidP="007D6115">
      <w:pPr>
        <w:pStyle w:val="ListParagraph"/>
        <w:numPr>
          <w:ilvl w:val="2"/>
          <w:numId w:val="131"/>
        </w:numPr>
        <w:spacing w:line="276" w:lineRule="auto"/>
        <w:ind w:left="567"/>
        <w:jc w:val="both"/>
        <w:rPr>
          <w:rFonts w:ascii="Arial" w:hAnsi="Arial" w:cs="Arial"/>
        </w:rPr>
      </w:pPr>
      <w:r w:rsidRPr="00CD0B87">
        <w:rPr>
          <w:rFonts w:ascii="Arial" w:hAnsi="Arial" w:cs="Arial"/>
          <w:lang w:val="mn-MN"/>
        </w:rPr>
        <w:t xml:space="preserve">Газрын тос, хийн үйлдвэрлэл дээр ажиллах гагнуурчин нь өндөр зэрэглэлийн ур чадвартай байх ба гагнуурчны аттестачлал өгсөн байна. </w:t>
      </w:r>
    </w:p>
    <w:p w:rsidR="0094243B" w:rsidRPr="00CD0B87" w:rsidRDefault="0094243B" w:rsidP="007D6115">
      <w:pPr>
        <w:pStyle w:val="ListParagraph"/>
        <w:numPr>
          <w:ilvl w:val="2"/>
          <w:numId w:val="131"/>
        </w:numPr>
        <w:spacing w:line="276" w:lineRule="auto"/>
        <w:ind w:left="567"/>
        <w:jc w:val="both"/>
        <w:rPr>
          <w:rFonts w:ascii="Arial" w:hAnsi="Arial" w:cs="Arial"/>
        </w:rPr>
      </w:pPr>
      <w:r w:rsidRPr="00CD0B87">
        <w:rPr>
          <w:rFonts w:ascii="Arial" w:hAnsi="Arial" w:cs="Arial"/>
          <w:lang w:val="mn-MN"/>
        </w:rPr>
        <w:t xml:space="preserve">Ажилтнууд эмнэлгийн анхан шатны тусламж үзүүлэх мэдлэг чадвар эзэмшсэн байна. </w:t>
      </w:r>
    </w:p>
    <w:p w:rsidR="0094243B" w:rsidRPr="00CD0B87" w:rsidRDefault="0094243B" w:rsidP="007D6115">
      <w:pPr>
        <w:pStyle w:val="ListParagraph"/>
        <w:numPr>
          <w:ilvl w:val="2"/>
          <w:numId w:val="131"/>
        </w:numPr>
        <w:spacing w:line="276" w:lineRule="auto"/>
        <w:ind w:left="567"/>
        <w:jc w:val="both"/>
        <w:rPr>
          <w:rFonts w:ascii="Arial" w:hAnsi="Arial" w:cs="Arial"/>
        </w:rPr>
      </w:pPr>
      <w:r w:rsidRPr="00CD0B87">
        <w:rPr>
          <w:rFonts w:ascii="Arial" w:hAnsi="Arial" w:cs="Arial"/>
          <w:lang w:val="mn-MN"/>
        </w:rPr>
        <w:t xml:space="preserve">Газрын тос, хийн үйлдвэрлэлийн удирдах албан тушаалтан нь салбарын үйлдвэрлэлийн аюулгүй ажиллагааны талаар мэдлэгтэй байна. </w:t>
      </w:r>
    </w:p>
    <w:p w:rsidR="0094243B" w:rsidRPr="00CD0B87" w:rsidRDefault="0094243B" w:rsidP="007D6115">
      <w:pPr>
        <w:pStyle w:val="ListParagraph"/>
        <w:numPr>
          <w:ilvl w:val="2"/>
          <w:numId w:val="131"/>
        </w:numPr>
        <w:spacing w:line="276" w:lineRule="auto"/>
        <w:ind w:left="567"/>
        <w:jc w:val="both"/>
        <w:rPr>
          <w:rFonts w:ascii="Arial" w:hAnsi="Arial" w:cs="Arial"/>
        </w:rPr>
      </w:pPr>
      <w:r w:rsidRPr="00CD0B87">
        <w:rPr>
          <w:rFonts w:ascii="Arial" w:hAnsi="Arial" w:cs="Arial"/>
          <w:lang w:val="mn-MN"/>
        </w:rPr>
        <w:t xml:space="preserve">АҮО дээр ажиллахаар ирсэн ажилтнууд байгууллагын аюулгүй ажиллагааны болон дотоод журамтай танилцаж, зааварчилгаа авах ба аюултай ба хортой үйлдвэрлэлийн хүчин зүйлүүд, тэдгээрийн шинж чанар, үүсэл, түгшүүр анхааруулгын талаар мэдэж байх шаардлагатай. Зааварчилгаа авсан, өгсөн хүмүүс тусгай журнал дээр гарын үсэг зурж, зааварчилгаа өгсөн талаар баталгаажуулна. </w:t>
      </w:r>
    </w:p>
    <w:p w:rsidR="0094243B" w:rsidRPr="00CD0B87" w:rsidRDefault="0094243B" w:rsidP="007D6115">
      <w:pPr>
        <w:pStyle w:val="ListParagraph"/>
        <w:numPr>
          <w:ilvl w:val="2"/>
          <w:numId w:val="131"/>
        </w:numPr>
        <w:spacing w:line="276" w:lineRule="auto"/>
        <w:ind w:left="567"/>
        <w:jc w:val="both"/>
        <w:rPr>
          <w:rFonts w:ascii="Arial" w:hAnsi="Arial" w:cs="Arial"/>
        </w:rPr>
      </w:pPr>
      <w:r w:rsidRPr="00CD0B87">
        <w:rPr>
          <w:rFonts w:ascii="Arial" w:hAnsi="Arial" w:cs="Arial"/>
          <w:lang w:val="mn-MN"/>
        </w:rPr>
        <w:t xml:space="preserve">Бүтээгдэхүүнд нь хүхэрт устөрөгч агуулагдсан ордууд дээр ажилладаг         ажилтнууд нь тусгаарлах амьсгалын аппарат болон эмнэлгийн анхан шатны тусламж үзүүлэх эм, хэрэгсэл, түүнчлэн эмчилгээ сувиллын хоолоор  хангагдах ёстой. Ослын төлөвлөгөөнд аюулгүйн цугларалтын цэгийг зааж өгч, тухайн цаг агаарын нөхцөлд нүүлгэн шилжүүлэх журмыг багтаасан байна. </w:t>
      </w:r>
    </w:p>
    <w:p w:rsidR="0094243B" w:rsidRPr="00CD0B87" w:rsidRDefault="0094243B" w:rsidP="007D6115">
      <w:pPr>
        <w:pStyle w:val="ListParagraph"/>
        <w:numPr>
          <w:ilvl w:val="2"/>
          <w:numId w:val="131"/>
        </w:numPr>
        <w:spacing w:line="276" w:lineRule="auto"/>
        <w:ind w:left="567"/>
        <w:jc w:val="both"/>
        <w:rPr>
          <w:rFonts w:ascii="Arial" w:hAnsi="Arial" w:cs="Arial"/>
        </w:rPr>
      </w:pPr>
      <w:r w:rsidRPr="00E06512">
        <w:rPr>
          <w:rFonts w:ascii="Arial" w:hAnsi="Arial" w:cs="Arial"/>
          <w:b/>
          <w:color w:val="FF0000"/>
          <w:lang w:val="mn-MN"/>
        </w:rPr>
        <w:t>6</w:t>
      </w:r>
      <w:r w:rsidR="00E06512">
        <w:rPr>
          <w:rFonts w:ascii="Arial" w:hAnsi="Arial" w:cs="Arial"/>
          <w:b/>
          <w:color w:val="FF0000"/>
        </w:rPr>
        <w:t xml:space="preserve"> </w:t>
      </w:r>
      <w:r w:rsidRPr="00E06512">
        <w:rPr>
          <w:rFonts w:ascii="Arial" w:hAnsi="Arial" w:cs="Arial"/>
          <w:b/>
          <w:strike/>
          <w:color w:val="FF0000"/>
          <w:lang w:val="mn-MN"/>
        </w:rPr>
        <w:t>%</w:t>
      </w:r>
      <w:r w:rsidRPr="00E06512">
        <w:rPr>
          <w:rFonts w:ascii="Arial" w:hAnsi="Arial" w:cs="Arial"/>
          <w:color w:val="FF0000"/>
          <w:lang w:val="mn-MN"/>
        </w:rPr>
        <w:t xml:space="preserve"> -оос дээш хүхэрт устөрөгчийн </w:t>
      </w:r>
      <w:r w:rsidR="00E06512">
        <w:rPr>
          <w:rFonts w:ascii="Arial" w:hAnsi="Arial" w:cs="Arial"/>
          <w:color w:val="FF0000"/>
        </w:rPr>
        <w:t xml:space="preserve">/PPM ?/ </w:t>
      </w:r>
      <w:r w:rsidRPr="00E06512">
        <w:rPr>
          <w:rFonts w:ascii="Arial" w:hAnsi="Arial" w:cs="Arial"/>
          <w:color w:val="000000" w:themeColor="text1"/>
          <w:lang w:val="mn-MN"/>
        </w:rPr>
        <w:t xml:space="preserve">агууламжтай ордуудын </w:t>
      </w:r>
      <w:r w:rsidRPr="00CD0B87">
        <w:rPr>
          <w:rFonts w:ascii="Arial" w:hAnsi="Arial" w:cs="Arial"/>
          <w:lang w:val="mn-MN"/>
        </w:rPr>
        <w:t xml:space="preserve">хувьд тусгайлан боловсруулсан холбогдох шаардлагуудыг мөрдлөг болгоно.  </w:t>
      </w:r>
    </w:p>
    <w:p w:rsidR="0094243B" w:rsidRPr="00CD0B87" w:rsidRDefault="0094243B" w:rsidP="007D6115">
      <w:pPr>
        <w:pStyle w:val="ListParagraph"/>
        <w:numPr>
          <w:ilvl w:val="2"/>
          <w:numId w:val="131"/>
        </w:numPr>
        <w:spacing w:line="276" w:lineRule="auto"/>
        <w:ind w:left="567"/>
        <w:jc w:val="both"/>
        <w:rPr>
          <w:rFonts w:ascii="Arial" w:hAnsi="Arial" w:cs="Arial"/>
        </w:rPr>
      </w:pPr>
      <w:r w:rsidRPr="00CD0B87">
        <w:rPr>
          <w:rFonts w:ascii="Arial" w:hAnsi="Arial" w:cs="Arial"/>
          <w:lang w:val="mn-MN"/>
        </w:rPr>
        <w:t>Бүх ажилтнууд ослын үеийн төлөвлөгөөний зохих зааварчилгаануудтай танилцаж, ХААХА-ны гаргасан хуваарийн дагуу сард нэгээс доошгүй удаа явагдах сургалтын үеэр ослын төлөвлөгөөний талаархи мэдлэгээ шалгуулсан байна.</w:t>
      </w:r>
    </w:p>
    <w:p w:rsidR="0094243B" w:rsidRPr="00CD0B87" w:rsidRDefault="0094243B" w:rsidP="007D6115">
      <w:pPr>
        <w:pStyle w:val="Style8"/>
        <w:widowControl/>
        <w:spacing w:line="276" w:lineRule="auto"/>
        <w:ind w:left="567"/>
        <w:jc w:val="both"/>
        <w:rPr>
          <w:rStyle w:val="FontStyle47"/>
          <w:rFonts w:ascii="Arial" w:hAnsi="Arial" w:cs="Arial"/>
          <w:lang w:val="ru-RU" w:eastAsia="ru-RU"/>
        </w:rPr>
      </w:pPr>
    </w:p>
    <w:p w:rsidR="00FE4428" w:rsidRDefault="00513274" w:rsidP="009F1B46">
      <w:pPr>
        <w:spacing w:line="276" w:lineRule="auto"/>
        <w:rPr>
          <w:rStyle w:val="FontStyle47"/>
          <w:rFonts w:ascii="Arial" w:hAnsi="Arial" w:cs="Arial"/>
          <w:b/>
          <w:i/>
          <w:lang w:eastAsia="ru-RU"/>
        </w:rPr>
      </w:pPr>
      <w:r>
        <w:rPr>
          <w:rStyle w:val="FontStyle47"/>
          <w:rFonts w:ascii="Arial" w:hAnsi="Arial" w:cs="Arial"/>
          <w:b/>
          <w:i/>
          <w:lang w:eastAsia="ru-RU"/>
        </w:rPr>
        <w:t xml:space="preserve"> </w:t>
      </w:r>
      <w:r w:rsidR="009F1B46">
        <w:rPr>
          <w:rStyle w:val="FontStyle47"/>
          <w:rFonts w:ascii="Arial" w:hAnsi="Arial" w:cs="Arial"/>
          <w:b/>
          <w:i/>
          <w:lang w:eastAsia="ru-RU"/>
        </w:rPr>
        <w:t xml:space="preserve"> </w:t>
      </w:r>
      <w:r w:rsidR="009A48E3">
        <w:rPr>
          <w:rStyle w:val="FontStyle47"/>
          <w:rFonts w:ascii="Arial" w:hAnsi="Arial" w:cs="Arial"/>
          <w:b/>
          <w:i/>
          <w:lang w:val="kk-KZ" w:eastAsia="ru-RU"/>
        </w:rPr>
        <w:t>Тав</w:t>
      </w:r>
      <w:r w:rsidR="00136546" w:rsidRPr="00CD0B87">
        <w:rPr>
          <w:rStyle w:val="FontStyle47"/>
          <w:rFonts w:ascii="Arial" w:hAnsi="Arial" w:cs="Arial"/>
          <w:b/>
          <w:i/>
          <w:lang w:eastAsia="ru-RU"/>
        </w:rPr>
        <w:t xml:space="preserve">. </w:t>
      </w:r>
      <w:r w:rsidR="0042142C" w:rsidRPr="00CD0B87">
        <w:rPr>
          <w:rStyle w:val="FontStyle47"/>
          <w:rFonts w:ascii="Arial" w:hAnsi="Arial" w:cs="Arial"/>
          <w:b/>
          <w:i/>
          <w:lang w:eastAsia="ru-RU"/>
        </w:rPr>
        <w:t xml:space="preserve">Газрын тосны </w:t>
      </w:r>
      <w:r w:rsidR="00337194" w:rsidRPr="00CD0B87">
        <w:rPr>
          <w:rStyle w:val="FontStyle47"/>
          <w:rFonts w:ascii="Arial" w:hAnsi="Arial" w:cs="Arial"/>
          <w:b/>
          <w:i/>
          <w:lang w:eastAsia="ru-RU"/>
        </w:rPr>
        <w:t xml:space="preserve">ашиглалт, олборлолтын </w:t>
      </w:r>
      <w:r w:rsidR="001164A8" w:rsidRPr="00CD0B87">
        <w:rPr>
          <w:rStyle w:val="FontStyle47"/>
          <w:rFonts w:ascii="Arial" w:hAnsi="Arial" w:cs="Arial"/>
          <w:b/>
          <w:i/>
          <w:lang w:eastAsia="ru-RU"/>
        </w:rPr>
        <w:t xml:space="preserve">аюулгүй ажиллагааны </w:t>
      </w:r>
      <w:r w:rsidR="003A1D38" w:rsidRPr="00CD0B87">
        <w:rPr>
          <w:rStyle w:val="FontStyle47"/>
          <w:rFonts w:ascii="Arial" w:hAnsi="Arial" w:cs="Arial"/>
          <w:b/>
          <w:i/>
          <w:lang w:eastAsia="ru-RU"/>
        </w:rPr>
        <w:t>шаардлагууд</w:t>
      </w:r>
    </w:p>
    <w:p w:rsidR="002A6BEA" w:rsidRPr="00CD0B87" w:rsidRDefault="002A6BEA" w:rsidP="009F1B46">
      <w:pPr>
        <w:ind w:left="567"/>
        <w:jc w:val="center"/>
        <w:rPr>
          <w:rStyle w:val="FontStyle47"/>
          <w:rFonts w:ascii="Arial" w:hAnsi="Arial" w:cs="Arial"/>
          <w:b/>
          <w:i/>
          <w:lang w:eastAsia="ru-RU"/>
        </w:rPr>
      </w:pPr>
    </w:p>
    <w:p w:rsidR="00C74FB5" w:rsidRPr="00CD0B87" w:rsidRDefault="009A48E3" w:rsidP="007B4B9D">
      <w:pPr>
        <w:pStyle w:val="ListParagraph"/>
        <w:spacing w:line="276" w:lineRule="auto"/>
        <w:ind w:left="567" w:hanging="709"/>
        <w:jc w:val="both"/>
        <w:rPr>
          <w:rFonts w:ascii="Arial" w:hAnsi="Arial" w:cs="Arial"/>
          <w:lang w:val="mn-MN"/>
        </w:rPr>
      </w:pPr>
      <w:r>
        <w:rPr>
          <w:rFonts w:ascii="Arial" w:hAnsi="Arial" w:cs="Arial"/>
          <w:b/>
          <w:lang w:val="kk-KZ"/>
        </w:rPr>
        <w:t>5</w:t>
      </w:r>
      <w:r w:rsidR="00A42C33" w:rsidRPr="00CD0B87">
        <w:rPr>
          <w:rFonts w:ascii="Arial" w:hAnsi="Arial" w:cs="Arial"/>
          <w:b/>
          <w:lang w:val="mn-MN"/>
        </w:rPr>
        <w:t>.1.1</w:t>
      </w:r>
      <w:r w:rsidR="00A42C33" w:rsidRPr="00CD0B87">
        <w:rPr>
          <w:rFonts w:ascii="Arial" w:hAnsi="Arial" w:cs="Arial"/>
          <w:lang w:val="mn-MN"/>
        </w:rPr>
        <w:t xml:space="preserve"> </w:t>
      </w:r>
      <w:r w:rsidR="00C74FB5" w:rsidRPr="00CD0B87">
        <w:rPr>
          <w:rFonts w:ascii="Arial" w:hAnsi="Arial" w:cs="Arial"/>
          <w:lang w:val="mn-MN"/>
        </w:rPr>
        <w:t xml:space="preserve">Бүх </w:t>
      </w:r>
      <w:r w:rsidR="001D7EEB" w:rsidRPr="00CD0B87">
        <w:rPr>
          <w:rFonts w:ascii="Arial" w:hAnsi="Arial" w:cs="Arial"/>
          <w:lang w:val="mn-MN"/>
        </w:rPr>
        <w:t xml:space="preserve">аюултай үйлдвэрлэлийн объект /цаашид </w:t>
      </w:r>
      <w:r w:rsidR="00C74FB5" w:rsidRPr="00CD0B87">
        <w:rPr>
          <w:rFonts w:ascii="Arial" w:hAnsi="Arial" w:cs="Arial"/>
          <w:b/>
          <w:lang w:val="mn-MN"/>
        </w:rPr>
        <w:t>АҮО</w:t>
      </w:r>
      <w:r w:rsidR="001D7EEB" w:rsidRPr="00CD0B87">
        <w:rPr>
          <w:rFonts w:ascii="Arial" w:hAnsi="Arial" w:cs="Arial"/>
          <w:b/>
          <w:lang w:val="mn-MN"/>
        </w:rPr>
        <w:t xml:space="preserve"> </w:t>
      </w:r>
      <w:r w:rsidR="001D7EEB" w:rsidRPr="00CD0B87">
        <w:rPr>
          <w:rFonts w:ascii="Arial" w:hAnsi="Arial" w:cs="Arial"/>
          <w:lang w:val="mn-MN"/>
        </w:rPr>
        <w:t>гэх/</w:t>
      </w:r>
      <w:r w:rsidR="00C74FB5" w:rsidRPr="00CD0B87">
        <w:rPr>
          <w:rFonts w:ascii="Arial" w:hAnsi="Arial" w:cs="Arial"/>
          <w:lang w:val="mn-MN"/>
        </w:rPr>
        <w:t xml:space="preserve">-ын хувьд </w:t>
      </w:r>
      <w:r w:rsidR="00C74FB5" w:rsidRPr="00CD0B87">
        <w:rPr>
          <w:rFonts w:ascii="Arial" w:hAnsi="Arial" w:cs="Arial"/>
          <w:b/>
          <w:i/>
          <w:lang w:val="mn-MN"/>
        </w:rPr>
        <w:t xml:space="preserve">аваар ослыг </w:t>
      </w:r>
      <w:r w:rsidR="007B4B9D">
        <w:rPr>
          <w:rFonts w:ascii="Arial" w:hAnsi="Arial" w:cs="Arial"/>
          <w:b/>
          <w:i/>
          <w:lang w:val="mn-MN"/>
        </w:rPr>
        <w:t xml:space="preserve">   </w:t>
      </w:r>
      <w:r w:rsidR="00C74FB5" w:rsidRPr="00CD0B87">
        <w:rPr>
          <w:rFonts w:ascii="Arial" w:hAnsi="Arial" w:cs="Arial"/>
          <w:b/>
          <w:i/>
          <w:lang w:val="mn-MN"/>
        </w:rPr>
        <w:t>илрүүлж, арилгах төлөвлөгөөг</w:t>
      </w:r>
      <w:r w:rsidR="00C74FB5" w:rsidRPr="00CD0B87">
        <w:rPr>
          <w:rFonts w:ascii="Arial" w:hAnsi="Arial" w:cs="Arial"/>
          <w:lang w:val="mn-MN"/>
        </w:rPr>
        <w:t xml:space="preserve"> /</w:t>
      </w:r>
      <w:r w:rsidR="00C74FB5" w:rsidRPr="00CD0B87">
        <w:rPr>
          <w:rFonts w:ascii="Arial" w:hAnsi="Arial" w:cs="Arial"/>
          <w:b/>
          <w:i/>
          <w:lang w:val="mn-MN"/>
        </w:rPr>
        <w:t>цаашид ОАТ/</w:t>
      </w:r>
      <w:r w:rsidR="007B4B9D">
        <w:rPr>
          <w:rFonts w:ascii="Arial" w:hAnsi="Arial" w:cs="Arial"/>
          <w:lang w:val="mn-MN"/>
        </w:rPr>
        <w:t xml:space="preserve"> боловсруулсан байх ба дараах</w:t>
      </w:r>
      <w:r w:rsidR="00C74FB5" w:rsidRPr="00CD0B87">
        <w:rPr>
          <w:rFonts w:ascii="Arial" w:hAnsi="Arial" w:cs="Arial"/>
          <w:lang w:val="mn-MN"/>
        </w:rPr>
        <w:t>зүйлүүдийг тусгаж өгсөн байна. Үүнд:</w:t>
      </w:r>
    </w:p>
    <w:p w:rsidR="00C74FB5" w:rsidRPr="00CD0B87" w:rsidRDefault="00C74FB5" w:rsidP="00A173A0">
      <w:pPr>
        <w:pStyle w:val="ListParagraph"/>
        <w:numPr>
          <w:ilvl w:val="0"/>
          <w:numId w:val="26"/>
        </w:numPr>
        <w:spacing w:line="276" w:lineRule="auto"/>
        <w:ind w:left="993" w:hanging="284"/>
        <w:jc w:val="both"/>
        <w:rPr>
          <w:rFonts w:ascii="Arial" w:hAnsi="Arial" w:cs="Arial"/>
          <w:lang w:val="mn-MN"/>
        </w:rPr>
      </w:pPr>
      <w:r w:rsidRPr="00CD0B87">
        <w:rPr>
          <w:rFonts w:ascii="Arial" w:hAnsi="Arial" w:cs="Arial"/>
          <w:lang w:val="mn-MN"/>
        </w:rPr>
        <w:t>Ажилтны аваар ослыг илрүүлэх, аюулгүй болгох шуурхай ажиллагаа</w:t>
      </w:r>
    </w:p>
    <w:p w:rsidR="00C74FB5" w:rsidRPr="00CD0B87" w:rsidRDefault="00FE5CCC" w:rsidP="00A173A0">
      <w:pPr>
        <w:pStyle w:val="ListParagraph"/>
        <w:numPr>
          <w:ilvl w:val="0"/>
          <w:numId w:val="26"/>
        </w:numPr>
        <w:spacing w:line="276" w:lineRule="auto"/>
        <w:ind w:left="993" w:hanging="284"/>
        <w:jc w:val="both"/>
        <w:rPr>
          <w:rFonts w:ascii="Arial" w:hAnsi="Arial" w:cs="Arial"/>
          <w:lang w:val="mn-MN"/>
        </w:rPr>
      </w:pPr>
      <w:r w:rsidRPr="00CD0B87">
        <w:rPr>
          <w:rFonts w:ascii="Arial" w:hAnsi="Arial" w:cs="Arial"/>
          <w:lang w:val="mn-MN"/>
        </w:rPr>
        <w:t>Аваар ослын</w:t>
      </w:r>
      <w:r w:rsidR="00C74FB5" w:rsidRPr="00CD0B87">
        <w:rPr>
          <w:rFonts w:ascii="Arial" w:hAnsi="Arial" w:cs="Arial"/>
          <w:lang w:val="mn-MN"/>
        </w:rPr>
        <w:t xml:space="preserve"> үр уршгийг </w:t>
      </w:r>
      <w:r w:rsidRPr="00CD0B87">
        <w:rPr>
          <w:rFonts w:ascii="Arial" w:hAnsi="Arial" w:cs="Arial"/>
          <w:lang w:val="mn-MN"/>
        </w:rPr>
        <w:t xml:space="preserve">арилгах, </w:t>
      </w:r>
      <w:r w:rsidR="00C74FB5" w:rsidRPr="00CD0B87">
        <w:rPr>
          <w:rFonts w:ascii="Arial" w:hAnsi="Arial" w:cs="Arial"/>
          <w:lang w:val="mn-MN"/>
        </w:rPr>
        <w:t>устгах арга аргачлал</w:t>
      </w:r>
    </w:p>
    <w:p w:rsidR="00C74FB5" w:rsidRPr="00CD0B87" w:rsidRDefault="00C74FB5" w:rsidP="00A173A0">
      <w:pPr>
        <w:pStyle w:val="ListParagraph"/>
        <w:numPr>
          <w:ilvl w:val="0"/>
          <w:numId w:val="26"/>
        </w:numPr>
        <w:spacing w:line="276" w:lineRule="auto"/>
        <w:ind w:left="993" w:hanging="284"/>
        <w:jc w:val="both"/>
        <w:rPr>
          <w:rFonts w:ascii="Arial" w:hAnsi="Arial" w:cs="Arial"/>
          <w:lang w:val="mn-MN"/>
        </w:rPr>
      </w:pPr>
      <w:r w:rsidRPr="00CD0B87">
        <w:rPr>
          <w:rFonts w:ascii="Arial" w:hAnsi="Arial" w:cs="Arial"/>
          <w:lang w:val="mn-MN"/>
        </w:rPr>
        <w:t xml:space="preserve">Аваар ослын болзошгүй хүндрэлийг багасгах, </w:t>
      </w:r>
      <w:r w:rsidR="00CB1280" w:rsidRPr="00CD0B87">
        <w:rPr>
          <w:rFonts w:ascii="Arial" w:hAnsi="Arial" w:cs="Arial"/>
          <w:lang w:val="mn-MN"/>
        </w:rPr>
        <w:t>урьдчилан сэргийлэх</w:t>
      </w:r>
      <w:r w:rsidRPr="00CD0B87">
        <w:rPr>
          <w:rFonts w:ascii="Arial" w:hAnsi="Arial" w:cs="Arial"/>
          <w:lang w:val="mn-MN"/>
        </w:rPr>
        <w:t xml:space="preserve"> ажиллагааны горим</w:t>
      </w:r>
    </w:p>
    <w:p w:rsidR="007B66C1" w:rsidRPr="00CD0B87" w:rsidRDefault="00FE5CCC" w:rsidP="00A173A0">
      <w:pPr>
        <w:pStyle w:val="ListParagraph"/>
        <w:numPr>
          <w:ilvl w:val="0"/>
          <w:numId w:val="26"/>
        </w:numPr>
        <w:spacing w:line="276" w:lineRule="auto"/>
        <w:ind w:left="993" w:hanging="284"/>
        <w:jc w:val="both"/>
        <w:rPr>
          <w:rFonts w:ascii="Arial" w:hAnsi="Arial" w:cs="Arial"/>
          <w:lang w:val="mn-MN"/>
        </w:rPr>
      </w:pPr>
      <w:r w:rsidRPr="00CD0B87">
        <w:rPr>
          <w:rFonts w:ascii="Arial" w:hAnsi="Arial" w:cs="Arial"/>
          <w:lang w:val="mn-MN"/>
        </w:rPr>
        <w:t>Аваар ослыг а</w:t>
      </w:r>
      <w:r w:rsidR="00C74FB5" w:rsidRPr="00CD0B87">
        <w:rPr>
          <w:rFonts w:ascii="Arial" w:hAnsi="Arial" w:cs="Arial"/>
          <w:lang w:val="mn-MN"/>
        </w:rPr>
        <w:t>юулгүй болгох ажиллагаанд оролцохгүй хүмүүсийг аюултай бүсээс гаргах журам</w:t>
      </w:r>
    </w:p>
    <w:p w:rsidR="00C74FB5" w:rsidRPr="00CD0B87" w:rsidRDefault="007B66C1" w:rsidP="00A173A0">
      <w:pPr>
        <w:pStyle w:val="ListParagraph"/>
        <w:numPr>
          <w:ilvl w:val="0"/>
          <w:numId w:val="26"/>
        </w:numPr>
        <w:spacing w:line="276" w:lineRule="auto"/>
        <w:ind w:left="993" w:hanging="284"/>
        <w:jc w:val="both"/>
        <w:rPr>
          <w:rFonts w:ascii="Arial" w:hAnsi="Arial" w:cs="Arial"/>
          <w:lang w:val="mn-MN"/>
        </w:rPr>
      </w:pPr>
      <w:r w:rsidRPr="00CD0B87">
        <w:rPr>
          <w:rFonts w:ascii="Arial" w:hAnsi="Arial" w:cs="Arial"/>
          <w:lang w:val="mn-MN"/>
        </w:rPr>
        <w:t>Г</w:t>
      </w:r>
      <w:r w:rsidR="00C74FB5" w:rsidRPr="00CD0B87">
        <w:rPr>
          <w:rFonts w:ascii="Arial" w:hAnsi="Arial" w:cs="Arial"/>
        </w:rPr>
        <w:t xml:space="preserve">азрын тос болон газрын тосны бүтээгдэхүүн асгарч болзошгүй ослын үед  авах арга хэмжээний төлөвлөгөөг боловсруулан баталж мөрдөх </w:t>
      </w:r>
    </w:p>
    <w:p w:rsidR="00A42C33" w:rsidRPr="00CD0B87" w:rsidRDefault="00C74FB5" w:rsidP="007D6115">
      <w:pPr>
        <w:pStyle w:val="ListParagraph"/>
        <w:numPr>
          <w:ilvl w:val="2"/>
          <w:numId w:val="27"/>
        </w:numPr>
        <w:spacing w:line="276" w:lineRule="auto"/>
        <w:ind w:left="567"/>
        <w:jc w:val="both"/>
        <w:rPr>
          <w:rFonts w:ascii="Arial" w:hAnsi="Arial" w:cs="Arial"/>
          <w:lang w:val="mn-MN"/>
        </w:rPr>
      </w:pPr>
      <w:r w:rsidRPr="00CD0B87">
        <w:rPr>
          <w:rFonts w:ascii="Arial" w:hAnsi="Arial" w:cs="Arial"/>
          <w:lang w:val="mn-MN"/>
        </w:rPr>
        <w:t>АҮО – ийг ашиглагч байгууллага, удирдлага  нь АҮО дээр ажил гүйцэтгэх байгууллагын ажиллах зөвшөөрөл болон ажлын зохион байгуулалт, гүйцэтгэлийн журмыг гаргаж мөрдүүлнэ.</w:t>
      </w:r>
    </w:p>
    <w:p w:rsidR="00A42C33" w:rsidRPr="00CD0B87" w:rsidRDefault="00C74FB5" w:rsidP="007D6115">
      <w:pPr>
        <w:pStyle w:val="ListParagraph"/>
        <w:numPr>
          <w:ilvl w:val="2"/>
          <w:numId w:val="27"/>
        </w:numPr>
        <w:spacing w:line="276" w:lineRule="auto"/>
        <w:ind w:left="567"/>
        <w:jc w:val="both"/>
        <w:rPr>
          <w:rFonts w:ascii="Arial" w:hAnsi="Arial" w:cs="Arial"/>
          <w:lang w:val="mn-MN"/>
        </w:rPr>
      </w:pPr>
      <w:r w:rsidRPr="00CD0B87">
        <w:rPr>
          <w:rFonts w:ascii="Arial" w:hAnsi="Arial" w:cs="Arial"/>
          <w:lang w:val="mn-MN"/>
        </w:rPr>
        <w:t>Үйлдвэрлэлийн осол үүсэх магадлал өндөртэй ажлын гүйцэтгэл нь тусгай ажлын даалгавар, зөвшөөрлөөр хийгдэнэ.</w:t>
      </w:r>
      <w:r w:rsidR="00FE5CCC" w:rsidRPr="00CD0B87">
        <w:rPr>
          <w:rFonts w:ascii="Arial" w:hAnsi="Arial" w:cs="Arial"/>
          <w:lang w:val="mn-MN"/>
        </w:rPr>
        <w:t xml:space="preserve"> </w:t>
      </w:r>
      <w:r w:rsidRPr="00CD0B87">
        <w:rPr>
          <w:rFonts w:ascii="Arial" w:hAnsi="Arial" w:cs="Arial"/>
          <w:lang w:val="mn-MN"/>
        </w:rPr>
        <w:t xml:space="preserve">Үйлдвэрлэлийн осол үүсэх эрсдэл өндөртэй  </w:t>
      </w:r>
      <w:r w:rsidRPr="00CD0B87">
        <w:rPr>
          <w:rFonts w:ascii="Arial" w:hAnsi="Arial" w:cs="Arial"/>
          <w:lang w:val="mn-MN"/>
        </w:rPr>
        <w:lastRenderedPageBreak/>
        <w:t xml:space="preserve">ажлын жагсаалт, тусгай ажлын даалгавар, зөвшөөрлийг өгөх журам, энэхүү даалгавар зөвшөөрлийг баталж өгөх эрх бүхий мэргэжилтнүүдийн нэрсийн жагсаалт зэргийг байгууллагын </w:t>
      </w:r>
      <w:r w:rsidR="00406F10" w:rsidRPr="00CD0B87">
        <w:rPr>
          <w:rFonts w:ascii="Arial" w:hAnsi="Arial" w:cs="Arial"/>
          <w:lang w:val="mn-MN"/>
        </w:rPr>
        <w:t>удирдлага</w:t>
      </w:r>
      <w:r w:rsidRPr="00CD0B87">
        <w:rPr>
          <w:rFonts w:ascii="Arial" w:hAnsi="Arial" w:cs="Arial"/>
          <w:lang w:val="mn-MN"/>
        </w:rPr>
        <w:t xml:space="preserve"> батална.</w:t>
      </w:r>
      <w:r w:rsidR="00A42C33" w:rsidRPr="00CD0B87">
        <w:rPr>
          <w:rFonts w:ascii="Arial" w:hAnsi="Arial" w:cs="Arial"/>
          <w:lang w:val="mn-MN"/>
        </w:rPr>
        <w:t xml:space="preserve"> </w:t>
      </w:r>
      <w:r w:rsidR="004B2712" w:rsidRPr="00CD0B87">
        <w:rPr>
          <w:rFonts w:ascii="Arial" w:hAnsi="Arial" w:cs="Arial"/>
          <w:lang w:val="mn-MN"/>
        </w:rPr>
        <w:t>АҮО</w:t>
      </w:r>
      <w:r w:rsidRPr="00CD0B87">
        <w:rPr>
          <w:rFonts w:ascii="Arial" w:hAnsi="Arial" w:cs="Arial"/>
          <w:lang w:val="mn-MN"/>
        </w:rPr>
        <w:t xml:space="preserve">–г </w:t>
      </w:r>
      <w:r w:rsidR="001E0EF6" w:rsidRPr="00CD0B87">
        <w:rPr>
          <w:rFonts w:ascii="Arial" w:hAnsi="Arial" w:cs="Arial"/>
          <w:lang w:val="mn-MN"/>
        </w:rPr>
        <w:t>татан буулгах</w:t>
      </w:r>
      <w:r w:rsidRPr="00CD0B87">
        <w:rPr>
          <w:rFonts w:ascii="Arial" w:hAnsi="Arial" w:cs="Arial"/>
          <w:lang w:val="mn-MN"/>
        </w:rPr>
        <w:t xml:space="preserve"> ажиллагаа нь Монгол улсад мөрдөгдөж буй аюултай үйлдвэрлэлийн барилга байгууламж, объектыг </w:t>
      </w:r>
      <w:r w:rsidR="001E0EF6" w:rsidRPr="00CD0B87">
        <w:rPr>
          <w:rFonts w:ascii="Arial" w:hAnsi="Arial" w:cs="Arial"/>
          <w:lang w:val="mn-MN"/>
        </w:rPr>
        <w:t xml:space="preserve">татан буулгах </w:t>
      </w:r>
      <w:r w:rsidRPr="00CD0B87">
        <w:rPr>
          <w:rFonts w:ascii="Arial" w:hAnsi="Arial" w:cs="Arial"/>
          <w:lang w:val="mn-MN"/>
        </w:rPr>
        <w:t>журмын дагуу гүйцэтгэгдэнэ.</w:t>
      </w:r>
    </w:p>
    <w:p w:rsidR="00A42C33" w:rsidRPr="00CD0B87" w:rsidRDefault="00C74FB5" w:rsidP="007D6115">
      <w:pPr>
        <w:pStyle w:val="ListParagraph"/>
        <w:numPr>
          <w:ilvl w:val="2"/>
          <w:numId w:val="27"/>
        </w:numPr>
        <w:spacing w:line="276" w:lineRule="auto"/>
        <w:ind w:left="567"/>
        <w:jc w:val="both"/>
        <w:rPr>
          <w:rFonts w:ascii="Arial" w:hAnsi="Arial" w:cs="Arial"/>
          <w:lang w:val="mn-MN"/>
        </w:rPr>
      </w:pPr>
      <w:r w:rsidRPr="00CD0B87">
        <w:rPr>
          <w:rFonts w:ascii="Arial" w:hAnsi="Arial" w:cs="Arial"/>
          <w:lang w:val="mn-MN"/>
        </w:rPr>
        <w:t>АҮО дээр хэрэгжүүлэх технологийн үйл ажиллагаа нь энэхүү дүрмийн шаардлагуудыг хангасан байна.</w:t>
      </w:r>
    </w:p>
    <w:p w:rsidR="00A42C33" w:rsidRPr="00CD0B87" w:rsidRDefault="00C74FB5" w:rsidP="007D6115">
      <w:pPr>
        <w:pStyle w:val="ListParagraph"/>
        <w:numPr>
          <w:ilvl w:val="2"/>
          <w:numId w:val="27"/>
        </w:numPr>
        <w:spacing w:line="276" w:lineRule="auto"/>
        <w:ind w:left="567"/>
        <w:jc w:val="both"/>
        <w:rPr>
          <w:rFonts w:ascii="Arial" w:hAnsi="Arial" w:cs="Arial"/>
          <w:lang w:val="mn-MN"/>
        </w:rPr>
      </w:pPr>
      <w:r w:rsidRPr="00CD0B87">
        <w:rPr>
          <w:rFonts w:ascii="Arial" w:hAnsi="Arial" w:cs="Arial"/>
          <w:lang w:val="mn-MN"/>
        </w:rPr>
        <w:t>Бүх баригдаж буй болон ашиглагдаж байгаа АҮО – үүд  дээр эзэмшигчийн ба объектийн нэрийг  хүнд харагдахуйцаар тодоор бичсэн мэдээллийн самбарыг байрлуулна.</w:t>
      </w:r>
    </w:p>
    <w:p w:rsidR="00C74FB5" w:rsidRDefault="00C74FB5" w:rsidP="007D6115">
      <w:pPr>
        <w:pStyle w:val="ListParagraph"/>
        <w:numPr>
          <w:ilvl w:val="2"/>
          <w:numId w:val="27"/>
        </w:numPr>
        <w:spacing w:line="276" w:lineRule="auto"/>
        <w:ind w:left="567"/>
        <w:jc w:val="both"/>
        <w:rPr>
          <w:rFonts w:ascii="Arial" w:hAnsi="Arial" w:cs="Arial"/>
          <w:lang w:val="mn-MN"/>
        </w:rPr>
      </w:pPr>
      <w:r w:rsidRPr="00CD0B87">
        <w:rPr>
          <w:rFonts w:ascii="Arial" w:hAnsi="Arial" w:cs="Arial"/>
          <w:lang w:val="mn-MN"/>
        </w:rPr>
        <w:t xml:space="preserve">Үйлдвэрлэлийн аюулгүй ажиллагааны эрх зүйн актыг боловсруулахыг үндсэн шаардлагаа болгосон АҮО – үүд нь хашаа хамгаалалт, шалган  нэвтрүүлэх </w:t>
      </w:r>
      <w:r w:rsidR="0051410B" w:rsidRPr="00CD0B87">
        <w:rPr>
          <w:rFonts w:ascii="Arial" w:hAnsi="Arial" w:cs="Arial"/>
          <w:lang w:val="mn-MN"/>
        </w:rPr>
        <w:t xml:space="preserve">тусгай </w:t>
      </w:r>
      <w:r w:rsidRPr="00CD0B87">
        <w:rPr>
          <w:rFonts w:ascii="Arial" w:hAnsi="Arial" w:cs="Arial"/>
          <w:lang w:val="mn-MN"/>
        </w:rPr>
        <w:t>горимтой байна.</w:t>
      </w:r>
    </w:p>
    <w:p w:rsidR="002A6BEA" w:rsidRPr="00CD0B87" w:rsidRDefault="002A6BEA" w:rsidP="007D6115">
      <w:pPr>
        <w:pStyle w:val="ListParagraph"/>
        <w:spacing w:line="276" w:lineRule="auto"/>
        <w:ind w:left="567"/>
        <w:jc w:val="both"/>
        <w:rPr>
          <w:rFonts w:ascii="Arial" w:hAnsi="Arial" w:cs="Arial"/>
          <w:lang w:val="mn-MN"/>
        </w:rPr>
      </w:pPr>
    </w:p>
    <w:p w:rsidR="00B91DA8" w:rsidRDefault="009A48E3" w:rsidP="007D6115">
      <w:pPr>
        <w:spacing w:line="276" w:lineRule="auto"/>
        <w:ind w:left="567"/>
        <w:jc w:val="center"/>
        <w:rPr>
          <w:rFonts w:ascii="Arial" w:hAnsi="Arial" w:cs="Arial"/>
          <w:b/>
          <w:i/>
        </w:rPr>
      </w:pPr>
      <w:r>
        <w:rPr>
          <w:rFonts w:ascii="Arial" w:hAnsi="Arial" w:cs="Arial"/>
          <w:b/>
          <w:i/>
          <w:lang w:val="kk-KZ"/>
        </w:rPr>
        <w:t>5</w:t>
      </w:r>
      <w:r w:rsidR="00290625" w:rsidRPr="00CD0B87">
        <w:rPr>
          <w:rFonts w:ascii="Arial" w:hAnsi="Arial" w:cs="Arial"/>
          <w:b/>
          <w:i/>
        </w:rPr>
        <w:t xml:space="preserve">.2 </w:t>
      </w:r>
      <w:r w:rsidR="00C74FB5" w:rsidRPr="00CD0B87">
        <w:rPr>
          <w:rFonts w:ascii="Arial" w:hAnsi="Arial" w:cs="Arial"/>
          <w:b/>
          <w:i/>
        </w:rPr>
        <w:t xml:space="preserve">Осол аваарыг илрүүлж, түүний </w:t>
      </w:r>
      <w:r w:rsidR="006411B8" w:rsidRPr="00CD0B87">
        <w:rPr>
          <w:rFonts w:ascii="Arial" w:hAnsi="Arial" w:cs="Arial"/>
          <w:b/>
          <w:i/>
        </w:rPr>
        <w:t>хор хөнөөлийг</w:t>
      </w:r>
      <w:r w:rsidR="006411B8" w:rsidRPr="00CD0B87">
        <w:rPr>
          <w:rFonts w:ascii="Arial" w:hAnsi="Arial" w:cs="Arial"/>
        </w:rPr>
        <w:t xml:space="preserve"> </w:t>
      </w:r>
      <w:r w:rsidR="00C74FB5" w:rsidRPr="00CD0B87">
        <w:rPr>
          <w:rFonts w:ascii="Arial" w:hAnsi="Arial" w:cs="Arial"/>
          <w:b/>
          <w:i/>
        </w:rPr>
        <w:t>арилгах төлөвлөгөөнд                                            тавигдах шаардлагууд</w:t>
      </w:r>
    </w:p>
    <w:p w:rsidR="00150C57" w:rsidRPr="00CD0B87" w:rsidRDefault="00150C57" w:rsidP="00150C57">
      <w:pPr>
        <w:ind w:left="567"/>
        <w:jc w:val="center"/>
        <w:rPr>
          <w:rFonts w:ascii="Arial" w:hAnsi="Arial" w:cs="Arial"/>
          <w:b/>
          <w:i/>
          <w:lang w:val="en-US"/>
        </w:rPr>
      </w:pPr>
    </w:p>
    <w:p w:rsidR="00290625" w:rsidRPr="00CD0B87" w:rsidRDefault="00B17623" w:rsidP="007D6115">
      <w:pPr>
        <w:pStyle w:val="ListParagraph"/>
        <w:numPr>
          <w:ilvl w:val="2"/>
          <w:numId w:val="28"/>
        </w:numPr>
        <w:spacing w:line="276" w:lineRule="auto"/>
        <w:ind w:left="567"/>
        <w:jc w:val="both"/>
        <w:rPr>
          <w:rFonts w:ascii="Arial" w:hAnsi="Arial" w:cs="Arial"/>
          <w:lang w:val="mn-MN"/>
        </w:rPr>
      </w:pPr>
      <w:r w:rsidRPr="00CD0B87">
        <w:rPr>
          <w:rFonts w:ascii="Arial" w:hAnsi="Arial" w:cs="Arial"/>
          <w:lang w:val="mn-MN"/>
        </w:rPr>
        <w:t>Осол аваарыг илрүүлж, түүний</w:t>
      </w:r>
      <w:r w:rsidR="006411B8" w:rsidRPr="00CD0B87">
        <w:rPr>
          <w:rFonts w:ascii="Arial" w:hAnsi="Arial" w:cs="Arial"/>
          <w:lang w:val="mn-MN"/>
        </w:rPr>
        <w:t>г</w:t>
      </w:r>
      <w:r w:rsidR="00C74FB5" w:rsidRPr="00CD0B87">
        <w:rPr>
          <w:rFonts w:ascii="Arial" w:hAnsi="Arial" w:cs="Arial"/>
          <w:lang w:val="mn-MN"/>
        </w:rPr>
        <w:t xml:space="preserve"> арилгах төлөвлөгөө /цаашид </w:t>
      </w:r>
      <w:r w:rsidR="00CB2934" w:rsidRPr="00CD0B87">
        <w:rPr>
          <w:rFonts w:ascii="Arial" w:hAnsi="Arial" w:cs="Arial"/>
          <w:lang w:val="mn-MN"/>
        </w:rPr>
        <w:t>осол арилгах төлөвлөгөө-</w:t>
      </w:r>
      <w:r w:rsidR="00C74FB5" w:rsidRPr="00CD0B87">
        <w:rPr>
          <w:rFonts w:ascii="Arial" w:hAnsi="Arial" w:cs="Arial"/>
          <w:b/>
          <w:lang w:val="mn-MN"/>
        </w:rPr>
        <w:t>ОАТ</w:t>
      </w:r>
      <w:r w:rsidR="00C74FB5" w:rsidRPr="00CD0B87">
        <w:rPr>
          <w:rFonts w:ascii="Arial" w:hAnsi="Arial" w:cs="Arial"/>
          <w:lang w:val="mn-MN"/>
        </w:rPr>
        <w:t xml:space="preserve"> гэх</w:t>
      </w:r>
      <w:r w:rsidR="00CB2934" w:rsidRPr="00CD0B87">
        <w:rPr>
          <w:rFonts w:ascii="Arial" w:hAnsi="Arial" w:cs="Arial"/>
          <w:lang w:val="mn-MN"/>
        </w:rPr>
        <w:t xml:space="preserve"> /-г АҮО, түүний цех</w:t>
      </w:r>
      <w:r w:rsidR="006411B8" w:rsidRPr="00CD0B87">
        <w:rPr>
          <w:rFonts w:ascii="Arial" w:hAnsi="Arial" w:cs="Arial"/>
          <w:lang w:val="mn-MN"/>
        </w:rPr>
        <w:t>,</w:t>
      </w:r>
      <w:r w:rsidR="0022405B" w:rsidRPr="00CD0B87">
        <w:rPr>
          <w:rFonts w:ascii="Arial" w:hAnsi="Arial" w:cs="Arial"/>
          <w:lang w:val="mn-MN"/>
        </w:rPr>
        <w:t xml:space="preserve"> хэсэг бүр</w:t>
      </w:r>
      <w:r w:rsidR="00C74FB5" w:rsidRPr="00CD0B87">
        <w:rPr>
          <w:rFonts w:ascii="Arial" w:hAnsi="Arial" w:cs="Arial"/>
          <w:lang w:val="mn-MN"/>
        </w:rPr>
        <w:t xml:space="preserve"> гаргана.</w:t>
      </w:r>
    </w:p>
    <w:p w:rsidR="00C74FB5" w:rsidRPr="00CD0B87" w:rsidRDefault="00C74FB5" w:rsidP="007D6115">
      <w:pPr>
        <w:pStyle w:val="ListParagraph"/>
        <w:numPr>
          <w:ilvl w:val="2"/>
          <w:numId w:val="28"/>
        </w:numPr>
        <w:spacing w:line="276" w:lineRule="auto"/>
        <w:ind w:left="567"/>
        <w:jc w:val="both"/>
        <w:rPr>
          <w:rFonts w:ascii="Arial" w:hAnsi="Arial" w:cs="Arial"/>
          <w:lang w:val="mn-MN"/>
        </w:rPr>
      </w:pPr>
      <w:r w:rsidRPr="00CD0B87">
        <w:rPr>
          <w:rFonts w:ascii="Arial" w:hAnsi="Arial" w:cs="Arial"/>
          <w:lang w:val="mn-MN"/>
        </w:rPr>
        <w:t>ОАТ –д дараах зүйлсийг тусгасан байна. Үүнд:</w:t>
      </w:r>
    </w:p>
    <w:p w:rsidR="00C74FB5" w:rsidRPr="00CD0B87" w:rsidRDefault="00C74FB5" w:rsidP="00A173A0">
      <w:pPr>
        <w:pStyle w:val="ListParagraph"/>
        <w:numPr>
          <w:ilvl w:val="0"/>
          <w:numId w:val="18"/>
        </w:numPr>
        <w:spacing w:line="276" w:lineRule="auto"/>
        <w:ind w:left="993" w:hanging="284"/>
        <w:jc w:val="both"/>
        <w:rPr>
          <w:rFonts w:ascii="Arial" w:hAnsi="Arial" w:cs="Arial"/>
          <w:lang w:val="mn-MN"/>
        </w:rPr>
      </w:pPr>
      <w:r w:rsidRPr="00CD0B87">
        <w:rPr>
          <w:rFonts w:ascii="Arial" w:hAnsi="Arial" w:cs="Arial"/>
          <w:lang w:val="mn-MN"/>
        </w:rPr>
        <w:t>Хүний эрүүл мэнд, амь насанд аюул</w:t>
      </w:r>
      <w:r w:rsidR="003B4AD8" w:rsidRPr="00CD0B87">
        <w:rPr>
          <w:rFonts w:ascii="Arial" w:hAnsi="Arial" w:cs="Arial"/>
          <w:lang w:val="mn-MN"/>
        </w:rPr>
        <w:t xml:space="preserve">тай байж болзошгүй осол аваар, түүний үүсэх нөхцөл ба </w:t>
      </w:r>
      <w:r w:rsidRPr="00CD0B87">
        <w:rPr>
          <w:rFonts w:ascii="Arial" w:hAnsi="Arial" w:cs="Arial"/>
          <w:lang w:val="mn-MN"/>
        </w:rPr>
        <w:t>газрууд</w:t>
      </w:r>
    </w:p>
    <w:p w:rsidR="00C74FB5" w:rsidRPr="00CD0B87" w:rsidRDefault="00C74FB5" w:rsidP="00A173A0">
      <w:pPr>
        <w:pStyle w:val="ListParagraph"/>
        <w:numPr>
          <w:ilvl w:val="0"/>
          <w:numId w:val="18"/>
        </w:numPr>
        <w:spacing w:line="276" w:lineRule="auto"/>
        <w:ind w:left="993" w:hanging="284"/>
        <w:jc w:val="both"/>
        <w:rPr>
          <w:rFonts w:ascii="Arial" w:hAnsi="Arial" w:cs="Arial"/>
          <w:lang w:val="mn-MN"/>
        </w:rPr>
      </w:pPr>
      <w:r w:rsidRPr="00CD0B87">
        <w:rPr>
          <w:rFonts w:ascii="Arial" w:hAnsi="Arial" w:cs="Arial"/>
          <w:lang w:val="mn-MN"/>
        </w:rPr>
        <w:t>Осолд орсон хүмүүсийг аврах арга хэмжээнүүд</w:t>
      </w:r>
    </w:p>
    <w:p w:rsidR="00C74FB5" w:rsidRPr="00CD0B87" w:rsidRDefault="00C74FB5" w:rsidP="00A173A0">
      <w:pPr>
        <w:pStyle w:val="ListParagraph"/>
        <w:numPr>
          <w:ilvl w:val="0"/>
          <w:numId w:val="18"/>
        </w:numPr>
        <w:spacing w:line="276" w:lineRule="auto"/>
        <w:ind w:left="993" w:hanging="284"/>
        <w:jc w:val="both"/>
        <w:rPr>
          <w:rFonts w:ascii="Arial" w:hAnsi="Arial" w:cs="Arial"/>
          <w:lang w:val="mn-MN"/>
        </w:rPr>
      </w:pPr>
      <w:r w:rsidRPr="00CD0B87">
        <w:rPr>
          <w:rFonts w:ascii="Arial" w:hAnsi="Arial" w:cs="Arial"/>
          <w:lang w:val="mn-MN"/>
        </w:rPr>
        <w:t xml:space="preserve">Аваар ослыг </w:t>
      </w:r>
      <w:r w:rsidR="00EC6C97" w:rsidRPr="00CD0B87">
        <w:rPr>
          <w:rFonts w:ascii="Arial" w:hAnsi="Arial" w:cs="Arial"/>
          <w:lang w:val="mn-MN"/>
        </w:rPr>
        <w:t>аюулгүй болгох арга хэмжээнүүд</w:t>
      </w:r>
    </w:p>
    <w:p w:rsidR="00C74FB5" w:rsidRPr="00CD0B87" w:rsidRDefault="00C74FB5" w:rsidP="00A173A0">
      <w:pPr>
        <w:pStyle w:val="ListParagraph"/>
        <w:numPr>
          <w:ilvl w:val="0"/>
          <w:numId w:val="18"/>
        </w:numPr>
        <w:spacing w:line="276" w:lineRule="auto"/>
        <w:ind w:left="993" w:hanging="284"/>
        <w:jc w:val="both"/>
        <w:rPr>
          <w:rFonts w:ascii="Arial" w:hAnsi="Arial" w:cs="Arial"/>
          <w:lang w:val="mn-MN"/>
        </w:rPr>
      </w:pPr>
      <w:r w:rsidRPr="00CD0B87">
        <w:rPr>
          <w:rFonts w:ascii="Arial" w:hAnsi="Arial" w:cs="Arial"/>
          <w:lang w:val="mn-MN"/>
        </w:rPr>
        <w:t>Аваар ослыг арилгах болон хүмүүсийг а</w:t>
      </w:r>
      <w:r w:rsidR="00882CD1" w:rsidRPr="00CD0B87">
        <w:rPr>
          <w:rFonts w:ascii="Arial" w:hAnsi="Arial" w:cs="Arial"/>
          <w:lang w:val="mn-MN"/>
        </w:rPr>
        <w:t>врах хэрэгс</w:t>
      </w:r>
      <w:r w:rsidR="0056661F" w:rsidRPr="00CD0B87">
        <w:rPr>
          <w:rFonts w:ascii="Arial" w:hAnsi="Arial" w:cs="Arial"/>
          <w:lang w:val="mn-MN"/>
        </w:rPr>
        <w:t>лүүдийн байршил</w:t>
      </w:r>
    </w:p>
    <w:p w:rsidR="00290625" w:rsidRPr="00CD0B87" w:rsidRDefault="00C74FB5" w:rsidP="00A173A0">
      <w:pPr>
        <w:pStyle w:val="ListParagraph"/>
        <w:numPr>
          <w:ilvl w:val="0"/>
          <w:numId w:val="18"/>
        </w:numPr>
        <w:spacing w:line="276" w:lineRule="auto"/>
        <w:ind w:left="993" w:hanging="284"/>
        <w:jc w:val="both"/>
        <w:rPr>
          <w:rFonts w:ascii="Arial" w:hAnsi="Arial" w:cs="Arial"/>
          <w:lang w:val="mn-MN"/>
        </w:rPr>
      </w:pPr>
      <w:r w:rsidRPr="00CD0B87">
        <w:rPr>
          <w:rFonts w:ascii="Arial" w:hAnsi="Arial" w:cs="Arial"/>
          <w:lang w:val="mn-MN"/>
        </w:rPr>
        <w:t xml:space="preserve">Онцгой байдлын ажилтнуудтай хамтарч ажиллах журам </w:t>
      </w:r>
    </w:p>
    <w:p w:rsidR="00290625" w:rsidRPr="00CD0B87" w:rsidRDefault="003B4001" w:rsidP="007D6115">
      <w:pPr>
        <w:pStyle w:val="ListParagraph"/>
        <w:numPr>
          <w:ilvl w:val="2"/>
          <w:numId w:val="28"/>
        </w:numPr>
        <w:spacing w:line="276" w:lineRule="auto"/>
        <w:ind w:left="567"/>
        <w:jc w:val="both"/>
        <w:rPr>
          <w:rFonts w:ascii="Arial" w:hAnsi="Arial" w:cs="Arial"/>
          <w:lang w:val="mn-MN"/>
        </w:rPr>
      </w:pPr>
      <w:r w:rsidRPr="00CD0B87">
        <w:rPr>
          <w:rFonts w:ascii="Arial" w:hAnsi="Arial" w:cs="Arial"/>
          <w:lang w:val="mn-MN"/>
        </w:rPr>
        <w:t xml:space="preserve">Байгуулагаас томилогдсон </w:t>
      </w:r>
      <w:r w:rsidR="00F2285C" w:rsidRPr="00CD0B87">
        <w:rPr>
          <w:rFonts w:ascii="Arial" w:hAnsi="Arial" w:cs="Arial"/>
          <w:lang w:val="mn-MN"/>
        </w:rPr>
        <w:t>тусгай</w:t>
      </w:r>
      <w:r w:rsidR="00C74FB5" w:rsidRPr="00CD0B87">
        <w:rPr>
          <w:rFonts w:ascii="Arial" w:hAnsi="Arial" w:cs="Arial"/>
        </w:rPr>
        <w:t xml:space="preserve"> комисс ОАТ – г  боловсруулна. ОАТ –г гурван жилд нэг удаа шинэчилнэ. Технологи, ажлын нөхцөл, аюулгүй ажиллагааны дүрэм зэрэг  өөрчлөгдвөл тухай бүрт зохих өөрчлөлт</w:t>
      </w:r>
      <w:r w:rsidR="00A86A46" w:rsidRPr="00CD0B87">
        <w:rPr>
          <w:rFonts w:ascii="Arial" w:hAnsi="Arial" w:cs="Arial"/>
          <w:lang w:val="mn-MN"/>
        </w:rPr>
        <w:t>,</w:t>
      </w:r>
      <w:r w:rsidR="00C74FB5" w:rsidRPr="00CD0B87">
        <w:rPr>
          <w:rFonts w:ascii="Arial" w:hAnsi="Arial" w:cs="Arial"/>
        </w:rPr>
        <w:t xml:space="preserve"> нэмэлтүүдийг ОАТ – нд тусгаж өгнө.</w:t>
      </w:r>
    </w:p>
    <w:p w:rsidR="00C74FB5" w:rsidRPr="00CD0B87" w:rsidRDefault="00C74FB5" w:rsidP="007D6115">
      <w:pPr>
        <w:pStyle w:val="ListParagraph"/>
        <w:numPr>
          <w:ilvl w:val="2"/>
          <w:numId w:val="28"/>
        </w:numPr>
        <w:spacing w:line="276" w:lineRule="auto"/>
        <w:ind w:left="567"/>
        <w:jc w:val="both"/>
        <w:rPr>
          <w:rFonts w:ascii="Arial" w:hAnsi="Arial" w:cs="Arial"/>
          <w:lang w:val="mn-MN"/>
        </w:rPr>
      </w:pPr>
      <w:r w:rsidRPr="00CD0B87">
        <w:rPr>
          <w:rFonts w:ascii="Arial" w:hAnsi="Arial" w:cs="Arial"/>
        </w:rPr>
        <w:t xml:space="preserve">ОАТ –г </w:t>
      </w:r>
      <w:r w:rsidR="00FE079B" w:rsidRPr="00CD0B87">
        <w:rPr>
          <w:rFonts w:ascii="Arial" w:hAnsi="Arial" w:cs="Arial"/>
          <w:lang w:val="mn-MN"/>
        </w:rPr>
        <w:t xml:space="preserve">шаардлагатай тоогоор </w:t>
      </w:r>
      <w:r w:rsidRPr="00CD0B87">
        <w:rPr>
          <w:rFonts w:ascii="Arial" w:hAnsi="Arial" w:cs="Arial"/>
        </w:rPr>
        <w:t>хувилж</w:t>
      </w:r>
      <w:r w:rsidR="00694092" w:rsidRPr="00CD0B87">
        <w:rPr>
          <w:rFonts w:ascii="Arial" w:hAnsi="Arial" w:cs="Arial"/>
          <w:lang w:val="mn-MN"/>
        </w:rPr>
        <w:t>,</w:t>
      </w:r>
      <w:r w:rsidRPr="00CD0B87">
        <w:rPr>
          <w:rFonts w:ascii="Arial" w:hAnsi="Arial" w:cs="Arial"/>
        </w:rPr>
        <w:t xml:space="preserve"> </w:t>
      </w:r>
      <w:r w:rsidR="00694092" w:rsidRPr="00CD0B87">
        <w:rPr>
          <w:rFonts w:ascii="Arial" w:hAnsi="Arial" w:cs="Arial"/>
          <w:lang w:val="mn-MN"/>
        </w:rPr>
        <w:t xml:space="preserve">ажил олгогчоор </w:t>
      </w:r>
      <w:r w:rsidRPr="00CD0B87">
        <w:rPr>
          <w:rFonts w:ascii="Arial" w:hAnsi="Arial" w:cs="Arial"/>
        </w:rPr>
        <w:t>батлуулан</w:t>
      </w:r>
      <w:r w:rsidR="00694092" w:rsidRPr="00CD0B87">
        <w:rPr>
          <w:rFonts w:ascii="Arial" w:hAnsi="Arial" w:cs="Arial"/>
          <w:lang w:val="mn-MN"/>
        </w:rPr>
        <w:t>,</w:t>
      </w:r>
      <w:r w:rsidRPr="00CD0B87">
        <w:rPr>
          <w:rFonts w:ascii="Arial" w:hAnsi="Arial" w:cs="Arial"/>
        </w:rPr>
        <w:t xml:space="preserve"> дараахи шалгалтын актуудыг хавсаргана. Үүнд:</w:t>
      </w:r>
    </w:p>
    <w:p w:rsidR="00C74FB5" w:rsidRPr="00CD0B87" w:rsidRDefault="00C74FB5" w:rsidP="00A173A0">
      <w:pPr>
        <w:pStyle w:val="ListParagraph"/>
        <w:numPr>
          <w:ilvl w:val="0"/>
          <w:numId w:val="19"/>
        </w:numPr>
        <w:spacing w:line="276" w:lineRule="auto"/>
        <w:ind w:left="993" w:hanging="284"/>
        <w:jc w:val="both"/>
        <w:rPr>
          <w:rFonts w:ascii="Arial" w:hAnsi="Arial" w:cs="Arial"/>
          <w:lang w:val="mn-MN"/>
        </w:rPr>
      </w:pPr>
      <w:r w:rsidRPr="00CD0B87">
        <w:rPr>
          <w:rFonts w:ascii="Arial" w:hAnsi="Arial" w:cs="Arial"/>
          <w:lang w:val="mn-MN"/>
        </w:rPr>
        <w:t>Технологийн процессын шалгалтын системийн байдал</w:t>
      </w:r>
    </w:p>
    <w:p w:rsidR="00C74FB5" w:rsidRPr="00CD0B87" w:rsidRDefault="00C74FB5" w:rsidP="00A173A0">
      <w:pPr>
        <w:pStyle w:val="ListParagraph"/>
        <w:numPr>
          <w:ilvl w:val="0"/>
          <w:numId w:val="19"/>
        </w:numPr>
        <w:spacing w:line="276" w:lineRule="auto"/>
        <w:ind w:left="993" w:hanging="284"/>
        <w:jc w:val="both"/>
        <w:rPr>
          <w:rFonts w:ascii="Arial" w:hAnsi="Arial" w:cs="Arial"/>
          <w:lang w:val="mn-MN"/>
        </w:rPr>
      </w:pPr>
      <w:r w:rsidRPr="00CD0B87">
        <w:rPr>
          <w:rFonts w:ascii="Arial" w:hAnsi="Arial" w:cs="Arial"/>
          <w:lang w:val="mn-MN"/>
        </w:rPr>
        <w:t>Агааржуулалтын тоноглолын байдал</w:t>
      </w:r>
    </w:p>
    <w:p w:rsidR="00C74FB5" w:rsidRPr="00CD0B87" w:rsidRDefault="00C74FB5" w:rsidP="00A173A0">
      <w:pPr>
        <w:pStyle w:val="ListParagraph"/>
        <w:numPr>
          <w:ilvl w:val="0"/>
          <w:numId w:val="19"/>
        </w:numPr>
        <w:spacing w:line="276" w:lineRule="auto"/>
        <w:ind w:left="993" w:hanging="284"/>
        <w:jc w:val="both"/>
        <w:rPr>
          <w:rFonts w:ascii="Arial" w:hAnsi="Arial" w:cs="Arial"/>
          <w:lang w:val="mn-MN"/>
        </w:rPr>
      </w:pPr>
      <w:r w:rsidRPr="00CD0B87">
        <w:rPr>
          <w:rFonts w:ascii="Arial" w:hAnsi="Arial" w:cs="Arial"/>
          <w:lang w:val="mn-MN"/>
        </w:rPr>
        <w:t>Аваар</w:t>
      </w:r>
      <w:r w:rsidR="006043A7" w:rsidRPr="00CD0B87">
        <w:rPr>
          <w:rFonts w:ascii="Arial" w:hAnsi="Arial" w:cs="Arial"/>
          <w:lang w:val="mn-MN"/>
        </w:rPr>
        <w:t xml:space="preserve"> ослыг </w:t>
      </w:r>
      <w:r w:rsidRPr="00CD0B87">
        <w:rPr>
          <w:rFonts w:ascii="Arial" w:hAnsi="Arial" w:cs="Arial"/>
          <w:lang w:val="mn-MN"/>
        </w:rPr>
        <w:t>устгах техник хэрэгсэл, галын аюулаас хамгаалах хэр</w:t>
      </w:r>
      <w:r w:rsidR="00882CD1" w:rsidRPr="00CD0B87">
        <w:rPr>
          <w:rFonts w:ascii="Arial" w:hAnsi="Arial" w:cs="Arial"/>
          <w:lang w:val="mn-MN"/>
        </w:rPr>
        <w:t>эгсэл, хүмүүсийг аврах хэрэгс</w:t>
      </w:r>
      <w:r w:rsidR="0087628B" w:rsidRPr="00CD0B87">
        <w:rPr>
          <w:rFonts w:ascii="Arial" w:hAnsi="Arial" w:cs="Arial"/>
          <w:lang w:val="mn-MN"/>
        </w:rPr>
        <w:t xml:space="preserve">лүүдийн </w:t>
      </w:r>
      <w:r w:rsidRPr="00CD0B87">
        <w:rPr>
          <w:rFonts w:ascii="Arial" w:hAnsi="Arial" w:cs="Arial"/>
          <w:lang w:val="mn-MN"/>
        </w:rPr>
        <w:t>бүрэн бүтэн байдал</w:t>
      </w:r>
    </w:p>
    <w:p w:rsidR="00290625" w:rsidRPr="00CD0B87" w:rsidRDefault="00C74FB5" w:rsidP="00A173A0">
      <w:pPr>
        <w:pStyle w:val="ListParagraph"/>
        <w:numPr>
          <w:ilvl w:val="0"/>
          <w:numId w:val="19"/>
        </w:numPr>
        <w:spacing w:line="276" w:lineRule="auto"/>
        <w:ind w:left="993" w:hanging="284"/>
        <w:jc w:val="both"/>
        <w:rPr>
          <w:rFonts w:ascii="Arial" w:hAnsi="Arial" w:cs="Arial"/>
          <w:lang w:val="mn-MN"/>
        </w:rPr>
      </w:pPr>
      <w:r w:rsidRPr="00CD0B87">
        <w:rPr>
          <w:rFonts w:ascii="Arial" w:hAnsi="Arial" w:cs="Arial"/>
          <w:lang w:val="mn-MN"/>
        </w:rPr>
        <w:t>Аваарын гэрэлтүүлэг, холбоо харилцаа, ослын дохиоллын бүрэн бүтэн байдал</w:t>
      </w:r>
    </w:p>
    <w:p w:rsidR="00C74FB5" w:rsidRPr="00CD0B87" w:rsidRDefault="00C74FB5" w:rsidP="007D6115">
      <w:pPr>
        <w:pStyle w:val="ListParagraph"/>
        <w:numPr>
          <w:ilvl w:val="2"/>
          <w:numId w:val="28"/>
        </w:numPr>
        <w:spacing w:line="276" w:lineRule="auto"/>
        <w:ind w:left="567"/>
        <w:jc w:val="both"/>
        <w:rPr>
          <w:rFonts w:ascii="Arial" w:hAnsi="Arial" w:cs="Arial"/>
          <w:lang w:val="mn-MN"/>
        </w:rPr>
      </w:pPr>
      <w:r w:rsidRPr="00CD0B87">
        <w:rPr>
          <w:rFonts w:ascii="Arial" w:hAnsi="Arial" w:cs="Arial"/>
        </w:rPr>
        <w:t>ОАТ нь дараахи зүйлийг агуулсан байна. Үүнд:</w:t>
      </w:r>
    </w:p>
    <w:p w:rsidR="00C74FB5" w:rsidRPr="00CD0B87" w:rsidRDefault="00C74FB5" w:rsidP="00A173A0">
      <w:pPr>
        <w:pStyle w:val="ListParagraph"/>
        <w:numPr>
          <w:ilvl w:val="0"/>
          <w:numId w:val="20"/>
        </w:numPr>
        <w:spacing w:line="276" w:lineRule="auto"/>
        <w:ind w:left="993" w:hanging="284"/>
        <w:jc w:val="both"/>
        <w:rPr>
          <w:rFonts w:ascii="Arial" w:hAnsi="Arial" w:cs="Arial"/>
          <w:lang w:val="mn-MN"/>
        </w:rPr>
      </w:pPr>
      <w:r w:rsidRPr="00CD0B87">
        <w:rPr>
          <w:rFonts w:ascii="Arial" w:hAnsi="Arial" w:cs="Arial"/>
          <w:lang w:val="mn-MN"/>
        </w:rPr>
        <w:t>Тухайн объект дээр гарч болзошгүй бүхий л төрлийн осол аваарыг тооцоолон</w:t>
      </w:r>
      <w:r w:rsidR="00C73590" w:rsidRPr="00CD0B87">
        <w:rPr>
          <w:rFonts w:ascii="Arial" w:hAnsi="Arial" w:cs="Arial"/>
          <w:lang w:val="mn-MN"/>
        </w:rPr>
        <w:t>,</w:t>
      </w:r>
      <w:r w:rsidRPr="00CD0B87">
        <w:rPr>
          <w:rFonts w:ascii="Arial" w:hAnsi="Arial" w:cs="Arial"/>
          <w:lang w:val="mn-MN"/>
        </w:rPr>
        <w:t xml:space="preserve"> ослыг арилгаж</w:t>
      </w:r>
      <w:r w:rsidRPr="00CD0B87">
        <w:rPr>
          <w:rFonts w:ascii="Arial" w:hAnsi="Arial" w:cs="Arial"/>
        </w:rPr>
        <w:t>,</w:t>
      </w:r>
      <w:r w:rsidRPr="00CD0B87">
        <w:rPr>
          <w:rFonts w:ascii="Arial" w:hAnsi="Arial" w:cs="Arial"/>
          <w:lang w:val="mn-MN"/>
        </w:rPr>
        <w:t xml:space="preserve"> хүмүүсийг аврах арга хэмжээнүүд, мөн эдгээр арга хэмжээнүүдийг гүйцэтгэх хүмүүс, хариуцсан ажилтнууд, аваарыг устгах хэрэгсэл болон хүмүүсийг а</w:t>
      </w:r>
      <w:r w:rsidR="00C73590" w:rsidRPr="00CD0B87">
        <w:rPr>
          <w:rFonts w:ascii="Arial" w:hAnsi="Arial" w:cs="Arial"/>
          <w:lang w:val="mn-MN"/>
        </w:rPr>
        <w:t>врах хэрэгс</w:t>
      </w:r>
      <w:r w:rsidR="0056661F" w:rsidRPr="00CD0B87">
        <w:rPr>
          <w:rFonts w:ascii="Arial" w:hAnsi="Arial" w:cs="Arial"/>
          <w:lang w:val="mn-MN"/>
        </w:rPr>
        <w:t>лүүдийн байршил</w:t>
      </w:r>
      <w:r w:rsidRPr="00CD0B87">
        <w:rPr>
          <w:rFonts w:ascii="Arial" w:hAnsi="Arial" w:cs="Arial"/>
          <w:lang w:val="mn-MN"/>
        </w:rPr>
        <w:t>, онцгой байд</w:t>
      </w:r>
      <w:r w:rsidR="0056661F" w:rsidRPr="00CD0B87">
        <w:rPr>
          <w:rFonts w:ascii="Arial" w:hAnsi="Arial" w:cs="Arial"/>
          <w:lang w:val="mn-MN"/>
        </w:rPr>
        <w:t>лын ажилтнуудын гүйцэтгэх үүрэг</w:t>
      </w:r>
      <w:r w:rsidRPr="00CD0B87">
        <w:rPr>
          <w:rFonts w:ascii="Arial" w:hAnsi="Arial" w:cs="Arial"/>
          <w:lang w:val="mn-MN"/>
        </w:rPr>
        <w:t xml:space="preserve"> зэргийг тодорхойлсон шуурхай ажиллагааны хэсэг</w:t>
      </w:r>
    </w:p>
    <w:p w:rsidR="00C74FB5" w:rsidRPr="00CD0B87" w:rsidRDefault="00C74FB5" w:rsidP="00A173A0">
      <w:pPr>
        <w:pStyle w:val="ListParagraph"/>
        <w:numPr>
          <w:ilvl w:val="0"/>
          <w:numId w:val="20"/>
        </w:numPr>
        <w:spacing w:line="276" w:lineRule="auto"/>
        <w:ind w:left="993" w:hanging="284"/>
        <w:jc w:val="both"/>
        <w:rPr>
          <w:rFonts w:ascii="Arial" w:hAnsi="Arial" w:cs="Arial"/>
          <w:lang w:val="mn-MN"/>
        </w:rPr>
      </w:pPr>
      <w:r w:rsidRPr="00CD0B87">
        <w:rPr>
          <w:rFonts w:ascii="Arial" w:hAnsi="Arial" w:cs="Arial"/>
          <w:lang w:val="mn-MN"/>
        </w:rPr>
        <w:t>Осол аваарыг арилгаж устгах ажиллагаанд оролцож буй этгээдүүдийн ажил үүргийн хуваарилалт</w:t>
      </w:r>
    </w:p>
    <w:p w:rsidR="00C74FB5" w:rsidRPr="00CD0B87" w:rsidRDefault="00C74FB5" w:rsidP="00A173A0">
      <w:pPr>
        <w:pStyle w:val="ListParagraph"/>
        <w:numPr>
          <w:ilvl w:val="0"/>
          <w:numId w:val="20"/>
        </w:numPr>
        <w:spacing w:line="276" w:lineRule="auto"/>
        <w:ind w:left="993" w:hanging="284"/>
        <w:jc w:val="both"/>
        <w:rPr>
          <w:rFonts w:ascii="Arial" w:hAnsi="Arial" w:cs="Arial"/>
          <w:lang w:val="mn-MN"/>
        </w:rPr>
      </w:pPr>
      <w:r w:rsidRPr="00CD0B87">
        <w:rPr>
          <w:rFonts w:ascii="Arial" w:hAnsi="Arial" w:cs="Arial"/>
          <w:lang w:val="mn-MN"/>
        </w:rPr>
        <w:t>Осол аваарын тухай нэн даруй мэдэгдэх ёстой байгууллага, хариуцлагатнуудын тухай мэдээлэл</w:t>
      </w:r>
    </w:p>
    <w:p w:rsidR="00C74FB5" w:rsidRPr="00CD0B87" w:rsidRDefault="00C74FB5" w:rsidP="00A173A0">
      <w:pPr>
        <w:pStyle w:val="ListParagraph"/>
        <w:numPr>
          <w:ilvl w:val="0"/>
          <w:numId w:val="20"/>
        </w:numPr>
        <w:spacing w:line="276" w:lineRule="auto"/>
        <w:ind w:left="993" w:hanging="284"/>
        <w:jc w:val="both"/>
        <w:rPr>
          <w:rFonts w:ascii="Arial" w:hAnsi="Arial" w:cs="Arial"/>
          <w:lang w:val="mn-MN"/>
        </w:rPr>
      </w:pPr>
      <w:r w:rsidRPr="00CD0B87">
        <w:rPr>
          <w:rFonts w:ascii="Arial" w:hAnsi="Arial" w:cs="Arial"/>
          <w:lang w:val="mn-MN"/>
        </w:rPr>
        <w:t>Үндсэн байгууламж</w:t>
      </w:r>
      <w:r w:rsidR="006E303A" w:rsidRPr="00CD0B87">
        <w:rPr>
          <w:rFonts w:ascii="Arial" w:hAnsi="Arial" w:cs="Arial"/>
          <w:lang w:val="mn-MN"/>
        </w:rPr>
        <w:t>,</w:t>
      </w:r>
      <w:r w:rsidRPr="00CD0B87">
        <w:rPr>
          <w:rFonts w:ascii="Arial" w:hAnsi="Arial" w:cs="Arial"/>
          <w:lang w:val="mn-MN"/>
        </w:rPr>
        <w:t xml:space="preserve"> сүлжээнүүдийн схем зургууд /технологийн схем/</w:t>
      </w:r>
    </w:p>
    <w:p w:rsidR="00C74FB5" w:rsidRPr="00CD0B87" w:rsidRDefault="0056661F" w:rsidP="00A173A0">
      <w:pPr>
        <w:pStyle w:val="ListParagraph"/>
        <w:numPr>
          <w:ilvl w:val="0"/>
          <w:numId w:val="20"/>
        </w:numPr>
        <w:spacing w:line="276" w:lineRule="auto"/>
        <w:ind w:left="993" w:hanging="284"/>
        <w:jc w:val="both"/>
        <w:rPr>
          <w:rFonts w:ascii="Arial" w:hAnsi="Arial" w:cs="Arial"/>
          <w:lang w:val="mn-MN"/>
        </w:rPr>
      </w:pPr>
      <w:r w:rsidRPr="00CD0B87">
        <w:rPr>
          <w:rFonts w:ascii="Arial" w:hAnsi="Arial" w:cs="Arial"/>
          <w:lang w:val="mn-MN"/>
        </w:rPr>
        <w:lastRenderedPageBreak/>
        <w:t>Тухайн обьект, цех, хэсэг дээр</w:t>
      </w:r>
      <w:r w:rsidR="00C74FB5" w:rsidRPr="00CD0B87">
        <w:rPr>
          <w:rFonts w:ascii="Arial" w:hAnsi="Arial" w:cs="Arial"/>
          <w:lang w:val="mn-MN"/>
        </w:rPr>
        <w:t xml:space="preserve"> байгаа аваар устгахад шаардлагатай материал, багаж хэрэгсэл, хувийн хамгаалалтын хэр</w:t>
      </w:r>
      <w:r w:rsidR="00C73590" w:rsidRPr="00CD0B87">
        <w:rPr>
          <w:rFonts w:ascii="Arial" w:hAnsi="Arial" w:cs="Arial"/>
          <w:lang w:val="mn-MN"/>
        </w:rPr>
        <w:t>эгс</w:t>
      </w:r>
      <w:r w:rsidR="00C74FB5" w:rsidRPr="00CD0B87">
        <w:rPr>
          <w:rFonts w:ascii="Arial" w:hAnsi="Arial" w:cs="Arial"/>
          <w:lang w:val="mn-MN"/>
        </w:rPr>
        <w:t>лүүдийн тоо хэмжээ</w:t>
      </w:r>
      <w:r w:rsidR="002A7B9A" w:rsidRPr="00CD0B87">
        <w:rPr>
          <w:rFonts w:ascii="Arial" w:hAnsi="Arial" w:cs="Arial"/>
          <w:lang w:val="mn-MN"/>
        </w:rPr>
        <w:t>,</w:t>
      </w:r>
      <w:r w:rsidR="00C74FB5" w:rsidRPr="00CD0B87">
        <w:rPr>
          <w:rFonts w:ascii="Arial" w:hAnsi="Arial" w:cs="Arial"/>
          <w:lang w:val="mn-MN"/>
        </w:rPr>
        <w:t xml:space="preserve"> үндсэн үзүүлэлтүүдийг заасан жагсаалт</w:t>
      </w:r>
    </w:p>
    <w:p w:rsidR="00C74FB5" w:rsidRPr="00CD0B87" w:rsidRDefault="009A48E3" w:rsidP="007D6115">
      <w:pPr>
        <w:spacing w:line="276" w:lineRule="auto"/>
        <w:ind w:left="567" w:hanging="720"/>
        <w:jc w:val="both"/>
        <w:rPr>
          <w:rFonts w:ascii="Arial" w:hAnsi="Arial" w:cs="Arial"/>
        </w:rPr>
      </w:pPr>
      <w:r>
        <w:rPr>
          <w:rFonts w:ascii="Arial" w:hAnsi="Arial" w:cs="Arial"/>
          <w:b/>
          <w:lang w:val="kk-KZ"/>
        </w:rPr>
        <w:t>5</w:t>
      </w:r>
      <w:r w:rsidR="00271CDD" w:rsidRPr="00CD0B87">
        <w:rPr>
          <w:rFonts w:ascii="Arial" w:hAnsi="Arial" w:cs="Arial"/>
          <w:b/>
        </w:rPr>
        <w:t>.2.6</w:t>
      </w:r>
      <w:r w:rsidR="00271CDD" w:rsidRPr="00CD0B87">
        <w:rPr>
          <w:rFonts w:ascii="Arial" w:hAnsi="Arial" w:cs="Arial"/>
        </w:rPr>
        <w:t xml:space="preserve"> </w:t>
      </w:r>
      <w:r w:rsidR="00447DB4" w:rsidRPr="00CD0B87">
        <w:rPr>
          <w:rFonts w:ascii="Arial" w:hAnsi="Arial" w:cs="Arial"/>
        </w:rPr>
        <w:t xml:space="preserve"> </w:t>
      </w:r>
      <w:r w:rsidR="00C74FB5" w:rsidRPr="00CD0B87">
        <w:rPr>
          <w:rFonts w:ascii="Arial" w:hAnsi="Arial" w:cs="Arial"/>
        </w:rPr>
        <w:t>ОАТ –ний шуурхай ажиллагааны хэсэгт дараахи зүйлийг тусгаж өгсөн байна.</w:t>
      </w:r>
      <w:r w:rsidR="002849F6" w:rsidRPr="00CD0B87">
        <w:rPr>
          <w:rFonts w:ascii="Arial" w:hAnsi="Arial" w:cs="Arial"/>
          <w:lang w:val="en-US"/>
        </w:rPr>
        <w:t xml:space="preserve"> </w:t>
      </w:r>
      <w:r w:rsidR="00C74FB5" w:rsidRPr="00CD0B87">
        <w:rPr>
          <w:rFonts w:ascii="Arial" w:hAnsi="Arial" w:cs="Arial"/>
        </w:rPr>
        <w:t xml:space="preserve"> Үүнд:</w:t>
      </w:r>
    </w:p>
    <w:p w:rsidR="00C74FB5" w:rsidRPr="00CD0B87" w:rsidRDefault="00C74FB5" w:rsidP="00A173A0">
      <w:pPr>
        <w:pStyle w:val="ListParagraph"/>
        <w:numPr>
          <w:ilvl w:val="0"/>
          <w:numId w:val="21"/>
        </w:numPr>
        <w:spacing w:line="276" w:lineRule="auto"/>
        <w:ind w:left="993" w:hanging="284"/>
        <w:jc w:val="both"/>
        <w:rPr>
          <w:rFonts w:ascii="Arial" w:hAnsi="Arial" w:cs="Arial"/>
          <w:lang w:val="mn-MN"/>
        </w:rPr>
      </w:pPr>
      <w:r w:rsidRPr="00CD0B87">
        <w:rPr>
          <w:rFonts w:ascii="Arial" w:hAnsi="Arial" w:cs="Arial"/>
          <w:lang w:val="mn-MN"/>
        </w:rPr>
        <w:t>Аваар гар</w:t>
      </w:r>
      <w:r w:rsidR="006E303A" w:rsidRPr="00CD0B87">
        <w:rPr>
          <w:rFonts w:ascii="Arial" w:hAnsi="Arial" w:cs="Arial"/>
          <w:lang w:val="mn-MN"/>
        </w:rPr>
        <w:t xml:space="preserve">сан тохиолдолд хүмүүст мэдэгдэх, </w:t>
      </w:r>
      <w:r w:rsidRPr="00CD0B87">
        <w:rPr>
          <w:rFonts w:ascii="Arial" w:hAnsi="Arial" w:cs="Arial"/>
          <w:lang w:val="mn-MN"/>
        </w:rPr>
        <w:t>хүмүүсийг аюултай бүсээс гаргах замууд</w:t>
      </w:r>
    </w:p>
    <w:p w:rsidR="00C74FB5" w:rsidRPr="00CD0B87" w:rsidRDefault="00C74FB5" w:rsidP="00A173A0">
      <w:pPr>
        <w:pStyle w:val="ListParagraph"/>
        <w:numPr>
          <w:ilvl w:val="0"/>
          <w:numId w:val="21"/>
        </w:numPr>
        <w:spacing w:line="276" w:lineRule="auto"/>
        <w:ind w:left="993" w:hanging="284"/>
        <w:jc w:val="both"/>
        <w:rPr>
          <w:rFonts w:ascii="Arial" w:hAnsi="Arial" w:cs="Arial"/>
          <w:lang w:val="mn-MN"/>
        </w:rPr>
      </w:pPr>
      <w:r w:rsidRPr="00CD0B87">
        <w:rPr>
          <w:rFonts w:ascii="Arial" w:hAnsi="Arial" w:cs="Arial"/>
          <w:lang w:val="mn-MN"/>
        </w:rPr>
        <w:t>Хүмүүсийг нүүлгэн шилжүүлэх болон төлөвлөгдсөн арга хэмжээнүүдийг авч хэрэгжүүлэхээр хариуцлага хүлээ</w:t>
      </w:r>
      <w:r w:rsidR="0056661F" w:rsidRPr="00CD0B87">
        <w:rPr>
          <w:rFonts w:ascii="Arial" w:hAnsi="Arial" w:cs="Arial"/>
          <w:lang w:val="mn-MN"/>
        </w:rPr>
        <w:t>сэн техникийн ажилтнуудын үүрэг</w:t>
      </w:r>
    </w:p>
    <w:p w:rsidR="00C74FB5" w:rsidRPr="00CD0B87" w:rsidRDefault="00C74FB5" w:rsidP="00A173A0">
      <w:pPr>
        <w:pStyle w:val="ListParagraph"/>
        <w:numPr>
          <w:ilvl w:val="0"/>
          <w:numId w:val="21"/>
        </w:numPr>
        <w:spacing w:line="276" w:lineRule="auto"/>
        <w:ind w:left="993" w:hanging="284"/>
        <w:jc w:val="both"/>
        <w:rPr>
          <w:rFonts w:ascii="Arial" w:hAnsi="Arial" w:cs="Arial"/>
          <w:lang w:val="mn-MN"/>
        </w:rPr>
      </w:pPr>
      <w:r w:rsidRPr="00CD0B87">
        <w:rPr>
          <w:rFonts w:ascii="Arial" w:hAnsi="Arial" w:cs="Arial"/>
          <w:lang w:val="mn-MN"/>
        </w:rPr>
        <w:t>Аваар гарвал ажиллуулах агааржуулагчийн ажлын горим, аваарын агааржуулагчийг залгах</w:t>
      </w:r>
      <w:r w:rsidR="00072FAF" w:rsidRPr="00CD0B87">
        <w:rPr>
          <w:rFonts w:ascii="Arial" w:hAnsi="Arial" w:cs="Arial"/>
        </w:rPr>
        <w:t xml:space="preserve"> </w:t>
      </w:r>
      <w:r w:rsidR="00072FAF" w:rsidRPr="00CD0B87">
        <w:rPr>
          <w:rFonts w:ascii="Arial" w:hAnsi="Arial" w:cs="Arial"/>
          <w:lang w:val="mn-MN"/>
        </w:rPr>
        <w:t>заавар</w:t>
      </w:r>
    </w:p>
    <w:p w:rsidR="00C74FB5" w:rsidRPr="00CD0B87" w:rsidRDefault="00C73590" w:rsidP="00A173A0">
      <w:pPr>
        <w:pStyle w:val="ListParagraph"/>
        <w:numPr>
          <w:ilvl w:val="0"/>
          <w:numId w:val="21"/>
        </w:numPr>
        <w:spacing w:line="276" w:lineRule="auto"/>
        <w:ind w:left="993" w:hanging="284"/>
        <w:jc w:val="both"/>
        <w:rPr>
          <w:rFonts w:ascii="Arial" w:hAnsi="Arial" w:cs="Arial"/>
          <w:lang w:val="mn-MN"/>
        </w:rPr>
      </w:pPr>
      <w:r w:rsidRPr="00CD0B87">
        <w:rPr>
          <w:rFonts w:ascii="Arial" w:hAnsi="Arial" w:cs="Arial"/>
          <w:lang w:val="mn-MN"/>
        </w:rPr>
        <w:t>Аюултай хортой бодисын алдагд</w:t>
      </w:r>
      <w:r w:rsidR="00C74FB5" w:rsidRPr="00CD0B87">
        <w:rPr>
          <w:rFonts w:ascii="Arial" w:hAnsi="Arial" w:cs="Arial"/>
          <w:lang w:val="mn-MN"/>
        </w:rPr>
        <w:t>лыг хаах, тоног төхөөрөмжийг зогсоох, цахилгааныг таслах дараалал болон шаардлага</w:t>
      </w:r>
    </w:p>
    <w:p w:rsidR="00C74FB5" w:rsidRPr="00CD0B87" w:rsidRDefault="00C74FB5" w:rsidP="00A173A0">
      <w:pPr>
        <w:pStyle w:val="ListParagraph"/>
        <w:numPr>
          <w:ilvl w:val="0"/>
          <w:numId w:val="21"/>
        </w:numPr>
        <w:spacing w:line="276" w:lineRule="auto"/>
        <w:ind w:left="993" w:hanging="284"/>
        <w:jc w:val="both"/>
        <w:rPr>
          <w:rFonts w:ascii="Arial" w:hAnsi="Arial" w:cs="Arial"/>
          <w:lang w:val="mn-MN"/>
        </w:rPr>
      </w:pPr>
      <w:r w:rsidRPr="00CD0B87">
        <w:rPr>
          <w:rFonts w:ascii="Arial" w:hAnsi="Arial" w:cs="Arial"/>
          <w:lang w:val="mn-MN"/>
        </w:rPr>
        <w:t>Аюултай бүсэд орох зам харгуйг хааж</w:t>
      </w:r>
      <w:r w:rsidR="000A1567" w:rsidRPr="00CD0B87">
        <w:rPr>
          <w:rFonts w:ascii="Arial" w:hAnsi="Arial" w:cs="Arial"/>
          <w:lang w:val="mn-MN"/>
        </w:rPr>
        <w:t>,</w:t>
      </w:r>
      <w:r w:rsidRPr="00CD0B87">
        <w:rPr>
          <w:rFonts w:ascii="Arial" w:hAnsi="Arial" w:cs="Arial"/>
          <w:lang w:val="mn-MN"/>
        </w:rPr>
        <w:t xml:space="preserve"> пост гарган хамгаалалтанд авах</w:t>
      </w:r>
      <w:r w:rsidR="00072FAF" w:rsidRPr="00CD0B87">
        <w:rPr>
          <w:rFonts w:ascii="Arial" w:hAnsi="Arial" w:cs="Arial"/>
          <w:lang w:val="mn-MN"/>
        </w:rPr>
        <w:t xml:space="preserve"> журам </w:t>
      </w:r>
    </w:p>
    <w:p w:rsidR="00072FAF" w:rsidRPr="00CD0B87" w:rsidRDefault="0056661F" w:rsidP="00A173A0">
      <w:pPr>
        <w:pStyle w:val="ListParagraph"/>
        <w:numPr>
          <w:ilvl w:val="0"/>
          <w:numId w:val="21"/>
        </w:numPr>
        <w:spacing w:line="276" w:lineRule="auto"/>
        <w:ind w:left="993" w:hanging="284"/>
        <w:jc w:val="both"/>
        <w:rPr>
          <w:rFonts w:ascii="Arial" w:hAnsi="Arial" w:cs="Arial"/>
          <w:lang w:val="mn-MN"/>
        </w:rPr>
      </w:pPr>
      <w:r w:rsidRPr="00CD0B87">
        <w:rPr>
          <w:rFonts w:ascii="Arial" w:hAnsi="Arial" w:cs="Arial"/>
          <w:lang w:val="mn-MN"/>
        </w:rPr>
        <w:t>Аваар ослыг</w:t>
      </w:r>
      <w:r w:rsidR="00C74FB5" w:rsidRPr="00CD0B87">
        <w:rPr>
          <w:rFonts w:ascii="Arial" w:hAnsi="Arial" w:cs="Arial"/>
          <w:lang w:val="mn-MN"/>
        </w:rPr>
        <w:t xml:space="preserve"> эхн</w:t>
      </w:r>
      <w:r w:rsidR="00EB2C2E" w:rsidRPr="00CD0B87">
        <w:rPr>
          <w:rFonts w:ascii="Arial" w:hAnsi="Arial" w:cs="Arial"/>
          <w:lang w:val="mn-MN"/>
        </w:rPr>
        <w:t>ий үед нь арилгаж</w:t>
      </w:r>
      <w:r w:rsidR="00C73590" w:rsidRPr="00CD0B87">
        <w:rPr>
          <w:rFonts w:ascii="Arial" w:hAnsi="Arial" w:cs="Arial"/>
          <w:lang w:val="mn-MN"/>
        </w:rPr>
        <w:t>,</w:t>
      </w:r>
      <w:r w:rsidR="00EB2C2E" w:rsidRPr="00CD0B87">
        <w:rPr>
          <w:rFonts w:ascii="Arial" w:hAnsi="Arial" w:cs="Arial"/>
          <w:lang w:val="mn-MN"/>
        </w:rPr>
        <w:t xml:space="preserve"> устгах аргууд</w:t>
      </w:r>
      <w:r w:rsidR="00C74FB5" w:rsidRPr="00CD0B87">
        <w:rPr>
          <w:rFonts w:ascii="Arial" w:hAnsi="Arial" w:cs="Arial"/>
          <w:lang w:val="mn-MN"/>
        </w:rPr>
        <w:t xml:space="preserve"> </w:t>
      </w:r>
    </w:p>
    <w:p w:rsidR="00C74FB5" w:rsidRPr="00CD0B87" w:rsidRDefault="0056661F" w:rsidP="00A173A0">
      <w:pPr>
        <w:pStyle w:val="ListParagraph"/>
        <w:numPr>
          <w:ilvl w:val="0"/>
          <w:numId w:val="21"/>
        </w:numPr>
        <w:spacing w:line="276" w:lineRule="auto"/>
        <w:ind w:left="993" w:hanging="284"/>
        <w:jc w:val="both"/>
        <w:rPr>
          <w:rFonts w:ascii="Arial" w:hAnsi="Arial" w:cs="Arial"/>
          <w:lang w:val="mn-MN"/>
        </w:rPr>
      </w:pPr>
      <w:r w:rsidRPr="00CD0B87">
        <w:rPr>
          <w:rFonts w:ascii="Arial" w:hAnsi="Arial" w:cs="Arial"/>
          <w:lang w:val="mn-MN"/>
        </w:rPr>
        <w:t>Ослын</w:t>
      </w:r>
      <w:r w:rsidR="00C74FB5" w:rsidRPr="00CD0B87">
        <w:rPr>
          <w:rFonts w:ascii="Arial" w:hAnsi="Arial" w:cs="Arial"/>
          <w:lang w:val="mn-MN"/>
        </w:rPr>
        <w:t xml:space="preserve"> </w:t>
      </w:r>
      <w:r w:rsidR="006E303A" w:rsidRPr="00CD0B87">
        <w:rPr>
          <w:rFonts w:ascii="Arial" w:hAnsi="Arial" w:cs="Arial"/>
          <w:lang w:val="mn-MN"/>
        </w:rPr>
        <w:t>хор</w:t>
      </w:r>
      <w:r w:rsidR="00EB2C2E" w:rsidRPr="00CD0B87">
        <w:rPr>
          <w:rFonts w:ascii="Arial" w:hAnsi="Arial" w:cs="Arial"/>
          <w:lang w:val="mn-MN"/>
        </w:rPr>
        <w:t xml:space="preserve"> уршгаас сэргийлэх арга хэмжээ,</w:t>
      </w:r>
      <w:r w:rsidR="00C74FB5" w:rsidRPr="00CD0B87">
        <w:rPr>
          <w:rFonts w:ascii="Arial" w:hAnsi="Arial" w:cs="Arial"/>
          <w:lang w:val="mn-MN"/>
        </w:rPr>
        <w:t xml:space="preserve"> </w:t>
      </w:r>
      <w:r w:rsidR="00EB2C2E" w:rsidRPr="00CD0B87">
        <w:rPr>
          <w:rFonts w:ascii="Arial" w:hAnsi="Arial" w:cs="Arial"/>
          <w:lang w:val="mn-MN"/>
        </w:rPr>
        <w:t>о</w:t>
      </w:r>
      <w:r w:rsidR="00C74FB5" w:rsidRPr="00CD0B87">
        <w:rPr>
          <w:rFonts w:ascii="Arial" w:hAnsi="Arial" w:cs="Arial"/>
          <w:lang w:val="mn-MN"/>
        </w:rPr>
        <w:t>нцгой байдлын байгууллагатай хамтран ажиллах журам</w:t>
      </w:r>
    </w:p>
    <w:p w:rsidR="00271CDD" w:rsidRPr="00CD0B87" w:rsidRDefault="00C74FB5" w:rsidP="007D6115">
      <w:pPr>
        <w:pStyle w:val="ListParagraph"/>
        <w:numPr>
          <w:ilvl w:val="2"/>
          <w:numId w:val="29"/>
        </w:numPr>
        <w:spacing w:line="276" w:lineRule="auto"/>
        <w:ind w:left="567"/>
        <w:jc w:val="both"/>
        <w:rPr>
          <w:rFonts w:ascii="Arial" w:hAnsi="Arial" w:cs="Arial"/>
          <w:lang w:val="mn-MN"/>
        </w:rPr>
      </w:pPr>
      <w:r w:rsidRPr="00CD0B87">
        <w:rPr>
          <w:rFonts w:ascii="Arial" w:hAnsi="Arial" w:cs="Arial"/>
          <w:lang w:val="mn-MN"/>
        </w:rPr>
        <w:t xml:space="preserve">Үйлдвэрлэл, техникийн </w:t>
      </w:r>
      <w:r w:rsidR="00186FA3" w:rsidRPr="00CD0B87">
        <w:rPr>
          <w:rFonts w:ascii="Arial" w:hAnsi="Arial" w:cs="Arial"/>
          <w:lang w:val="mn-MN"/>
        </w:rPr>
        <w:t>ажилт</w:t>
      </w:r>
      <w:r w:rsidRPr="00CD0B87">
        <w:rPr>
          <w:rFonts w:ascii="Arial" w:hAnsi="Arial" w:cs="Arial"/>
          <w:lang w:val="mn-MN"/>
        </w:rPr>
        <w:t>н</w:t>
      </w:r>
      <w:r w:rsidR="0056661F" w:rsidRPr="00CD0B87">
        <w:rPr>
          <w:rFonts w:ascii="Arial" w:hAnsi="Arial" w:cs="Arial"/>
          <w:lang w:val="mn-MN"/>
        </w:rPr>
        <w:t>ууда</w:t>
      </w:r>
      <w:r w:rsidRPr="00CD0B87">
        <w:rPr>
          <w:rFonts w:ascii="Arial" w:hAnsi="Arial" w:cs="Arial"/>
          <w:lang w:val="mn-MN"/>
        </w:rPr>
        <w:t>д ОАТ –г танилцуулж, хөдөлмөр аюулгүй ажиллагааны зааварчилгаа өгсөн тухай бүртгэлийн дэвтэрт гарын үсэг зуруулан баримтжуулна.</w:t>
      </w:r>
    </w:p>
    <w:p w:rsidR="00271CDD" w:rsidRPr="00CD0B87" w:rsidRDefault="00C74FB5" w:rsidP="007D6115">
      <w:pPr>
        <w:pStyle w:val="ListParagraph"/>
        <w:numPr>
          <w:ilvl w:val="2"/>
          <w:numId w:val="29"/>
        </w:numPr>
        <w:spacing w:line="276" w:lineRule="auto"/>
        <w:ind w:left="567"/>
        <w:jc w:val="both"/>
        <w:rPr>
          <w:rFonts w:ascii="Arial" w:hAnsi="Arial" w:cs="Arial"/>
          <w:lang w:val="mn-MN"/>
        </w:rPr>
      </w:pPr>
      <w:r w:rsidRPr="00CD0B87">
        <w:rPr>
          <w:rFonts w:ascii="Arial" w:hAnsi="Arial" w:cs="Arial"/>
          <w:lang w:val="mn-MN"/>
        </w:rPr>
        <w:t>ОАТ – ний хувийг үйлдвэрийн диспетчерийн байранд, объе</w:t>
      </w:r>
      <w:r w:rsidR="0075490D" w:rsidRPr="00CD0B87">
        <w:rPr>
          <w:rFonts w:ascii="Arial" w:hAnsi="Arial" w:cs="Arial"/>
          <w:lang w:val="mn-MN"/>
        </w:rPr>
        <w:t>к</w:t>
      </w:r>
      <w:r w:rsidRPr="00CD0B87">
        <w:rPr>
          <w:rFonts w:ascii="Arial" w:hAnsi="Arial" w:cs="Arial"/>
          <w:lang w:val="mn-MN"/>
        </w:rPr>
        <w:t>тын ажлын байр болон онцгой байдлын албанд хүргүүлсэн байна. ОАТ–ний шуурхай ажиллагааны хэсгийг объектийн удирдлагын тодорхойлсон ажлын байранд өлгөсөн байна.</w:t>
      </w:r>
    </w:p>
    <w:p w:rsidR="00271CDD" w:rsidRPr="00CD0B87" w:rsidRDefault="00C73590" w:rsidP="007D6115">
      <w:pPr>
        <w:pStyle w:val="ListParagraph"/>
        <w:numPr>
          <w:ilvl w:val="2"/>
          <w:numId w:val="29"/>
        </w:numPr>
        <w:spacing w:line="276" w:lineRule="auto"/>
        <w:ind w:left="567"/>
        <w:jc w:val="both"/>
        <w:rPr>
          <w:rFonts w:ascii="Arial" w:hAnsi="Arial" w:cs="Arial"/>
          <w:lang w:val="mn-MN"/>
        </w:rPr>
      </w:pPr>
      <w:r w:rsidRPr="00CD0B87">
        <w:rPr>
          <w:rFonts w:ascii="Arial" w:hAnsi="Arial" w:cs="Arial"/>
          <w:lang w:val="mn-MN"/>
        </w:rPr>
        <w:t>ОАТ – г үйлдвэр дээрх</w:t>
      </w:r>
      <w:r w:rsidR="00C74FB5" w:rsidRPr="00CD0B87">
        <w:rPr>
          <w:rFonts w:ascii="Arial" w:hAnsi="Arial" w:cs="Arial"/>
          <w:lang w:val="mn-MN"/>
        </w:rPr>
        <w:t xml:space="preserve"> бодит байдалтай нийцүүлэн</w:t>
      </w:r>
      <w:r w:rsidR="00EB2C2E" w:rsidRPr="00CD0B87">
        <w:rPr>
          <w:rFonts w:ascii="Arial" w:hAnsi="Arial" w:cs="Arial"/>
          <w:lang w:val="mn-MN"/>
        </w:rPr>
        <w:t>,</w:t>
      </w:r>
      <w:r w:rsidR="00C74FB5" w:rsidRPr="00CD0B87">
        <w:rPr>
          <w:rFonts w:ascii="Arial" w:hAnsi="Arial" w:cs="Arial"/>
          <w:lang w:val="mn-MN"/>
        </w:rPr>
        <w:t xml:space="preserve"> үнэн зөв боловсруулах үүргийг объектийн болон үйлдвэрийн удирдлага хариуцна.</w:t>
      </w:r>
    </w:p>
    <w:p w:rsidR="00271CDD" w:rsidRPr="00CD0B87" w:rsidRDefault="00C74FB5" w:rsidP="007D6115">
      <w:pPr>
        <w:pStyle w:val="ListParagraph"/>
        <w:numPr>
          <w:ilvl w:val="2"/>
          <w:numId w:val="29"/>
        </w:numPr>
        <w:spacing w:line="276" w:lineRule="auto"/>
        <w:ind w:left="567"/>
        <w:jc w:val="both"/>
        <w:rPr>
          <w:rFonts w:ascii="Arial" w:hAnsi="Arial" w:cs="Arial"/>
          <w:lang w:val="mn-MN"/>
        </w:rPr>
      </w:pPr>
      <w:r w:rsidRPr="00CD0B87">
        <w:rPr>
          <w:rFonts w:ascii="Arial" w:hAnsi="Arial" w:cs="Arial"/>
          <w:lang w:val="mn-MN"/>
        </w:rPr>
        <w:t>Тухайн байгууллага нь энэхүү дүрмээр тогтоосноос бусад тохиолдолд ОАТ –ний арга хэмжээг хэрэгжүүлэ</w:t>
      </w:r>
      <w:r w:rsidR="0056661F" w:rsidRPr="00CD0B87">
        <w:rPr>
          <w:rFonts w:ascii="Arial" w:hAnsi="Arial" w:cs="Arial"/>
          <w:lang w:val="mn-MN"/>
        </w:rPr>
        <w:t>х дадал олгох сургалты</w:t>
      </w:r>
      <w:r w:rsidRPr="00CD0B87">
        <w:rPr>
          <w:rFonts w:ascii="Arial" w:hAnsi="Arial" w:cs="Arial"/>
          <w:lang w:val="mn-MN"/>
        </w:rPr>
        <w:t>г</w:t>
      </w:r>
      <w:r w:rsidR="006117E5" w:rsidRPr="00CD0B87">
        <w:rPr>
          <w:rFonts w:ascii="Arial" w:hAnsi="Arial" w:cs="Arial"/>
          <w:lang w:val="mn-MN"/>
        </w:rPr>
        <w:t>,</w:t>
      </w:r>
      <w:r w:rsidRPr="00CD0B87">
        <w:rPr>
          <w:rFonts w:ascii="Arial" w:hAnsi="Arial" w:cs="Arial"/>
          <w:lang w:val="mn-MN"/>
        </w:rPr>
        <w:t xml:space="preserve"> тодорхой нөхцлүүдийг тооцоолон</w:t>
      </w:r>
      <w:r w:rsidR="006117E5" w:rsidRPr="00CD0B87">
        <w:rPr>
          <w:rFonts w:ascii="Arial" w:hAnsi="Arial" w:cs="Arial"/>
          <w:lang w:val="mn-MN"/>
        </w:rPr>
        <w:t>,</w:t>
      </w:r>
      <w:r w:rsidRPr="00CD0B87">
        <w:rPr>
          <w:rFonts w:ascii="Arial" w:hAnsi="Arial" w:cs="Arial"/>
          <w:lang w:val="mn-MN"/>
        </w:rPr>
        <w:t xml:space="preserve"> жилд нэгээс доошгүй удаа явуулж байхаар тогтооно.</w:t>
      </w:r>
    </w:p>
    <w:p w:rsidR="002849F6" w:rsidRDefault="00C74FB5" w:rsidP="007D6115">
      <w:pPr>
        <w:pStyle w:val="ListParagraph"/>
        <w:numPr>
          <w:ilvl w:val="2"/>
          <w:numId w:val="29"/>
        </w:numPr>
        <w:spacing w:line="276" w:lineRule="auto"/>
        <w:ind w:left="567"/>
        <w:jc w:val="both"/>
        <w:rPr>
          <w:rFonts w:ascii="Arial" w:hAnsi="Arial" w:cs="Arial"/>
          <w:lang w:val="mn-MN"/>
        </w:rPr>
      </w:pPr>
      <w:r w:rsidRPr="00CD0B87">
        <w:rPr>
          <w:rFonts w:ascii="Arial" w:hAnsi="Arial" w:cs="Arial"/>
          <w:lang w:val="mn-MN"/>
        </w:rPr>
        <w:t xml:space="preserve"> Аваар арилгаж, устгах сургалтын дүнг ОАТ – г хэрэгжүүлэх сургалтын бүртгэлийн дэвтэрт бүртгэн авч, сургалтанд хамрагдсан этгээдээр гарын үсэг зуруулан баримтжуулна.</w:t>
      </w:r>
    </w:p>
    <w:p w:rsidR="002A6BEA" w:rsidRPr="00CD0B87" w:rsidRDefault="002A6BEA" w:rsidP="007D6115">
      <w:pPr>
        <w:pStyle w:val="ListParagraph"/>
        <w:spacing w:line="276" w:lineRule="auto"/>
        <w:ind w:left="567"/>
        <w:jc w:val="both"/>
        <w:rPr>
          <w:rFonts w:ascii="Arial" w:hAnsi="Arial" w:cs="Arial"/>
          <w:lang w:val="mn-MN"/>
        </w:rPr>
      </w:pPr>
    </w:p>
    <w:p w:rsidR="002849F6" w:rsidRDefault="009A48E3" w:rsidP="007D6115">
      <w:pPr>
        <w:spacing w:line="276" w:lineRule="auto"/>
        <w:ind w:left="567"/>
        <w:jc w:val="center"/>
        <w:rPr>
          <w:rFonts w:ascii="Arial" w:hAnsi="Arial" w:cs="Arial"/>
          <w:b/>
          <w:i/>
        </w:rPr>
      </w:pPr>
      <w:r>
        <w:rPr>
          <w:rFonts w:ascii="Arial" w:hAnsi="Arial" w:cs="Arial"/>
          <w:b/>
          <w:i/>
          <w:lang w:val="kk-KZ"/>
        </w:rPr>
        <w:t>5</w:t>
      </w:r>
      <w:r w:rsidR="001164A8" w:rsidRPr="00CD0B87">
        <w:rPr>
          <w:rFonts w:ascii="Arial" w:hAnsi="Arial" w:cs="Arial"/>
          <w:b/>
          <w:i/>
        </w:rPr>
        <w:t>.3</w:t>
      </w:r>
      <w:r w:rsidR="00C74FB5" w:rsidRPr="00CD0B87">
        <w:rPr>
          <w:rFonts w:ascii="Arial" w:hAnsi="Arial" w:cs="Arial"/>
          <w:b/>
          <w:i/>
        </w:rPr>
        <w:t xml:space="preserve"> Аюултай үйлдвэрлэлийн объект ашиглаж буй байгууллагуудад тавигдах   </w:t>
      </w:r>
      <w:r w:rsidR="002A6BEA">
        <w:rPr>
          <w:rFonts w:ascii="Arial" w:hAnsi="Arial" w:cs="Arial"/>
          <w:b/>
          <w:i/>
        </w:rPr>
        <w:t xml:space="preserve">  </w:t>
      </w:r>
      <w:r w:rsidR="000B1761" w:rsidRPr="00CD0B87">
        <w:rPr>
          <w:rFonts w:ascii="Arial" w:hAnsi="Arial" w:cs="Arial"/>
          <w:b/>
          <w:i/>
        </w:rPr>
        <w:t xml:space="preserve">аюулгүй ажиллагааны </w:t>
      </w:r>
      <w:r w:rsidR="00C74FB5" w:rsidRPr="00CD0B87">
        <w:rPr>
          <w:rFonts w:ascii="Arial" w:hAnsi="Arial" w:cs="Arial"/>
          <w:b/>
          <w:i/>
        </w:rPr>
        <w:t>шаардлагууд</w:t>
      </w:r>
    </w:p>
    <w:p w:rsidR="002A6BEA" w:rsidRPr="00CD0B87" w:rsidRDefault="002A6BEA" w:rsidP="007D6115">
      <w:pPr>
        <w:spacing w:line="276" w:lineRule="auto"/>
        <w:ind w:left="567"/>
        <w:rPr>
          <w:rFonts w:ascii="Arial" w:hAnsi="Arial" w:cs="Arial"/>
          <w:b/>
          <w:i/>
        </w:rPr>
      </w:pPr>
    </w:p>
    <w:p w:rsidR="00C74FB5" w:rsidRPr="00CD0B87" w:rsidRDefault="00447DB4" w:rsidP="00C70384">
      <w:pPr>
        <w:pStyle w:val="ListParagraph"/>
        <w:numPr>
          <w:ilvl w:val="1"/>
          <w:numId w:val="30"/>
        </w:numPr>
        <w:spacing w:line="276" w:lineRule="auto"/>
        <w:ind w:left="567" w:hanging="709"/>
        <w:jc w:val="both"/>
        <w:rPr>
          <w:rFonts w:ascii="Arial" w:hAnsi="Arial" w:cs="Arial"/>
          <w:lang w:val="mn-MN"/>
        </w:rPr>
      </w:pPr>
      <w:r w:rsidRPr="00CD0B87">
        <w:rPr>
          <w:rFonts w:ascii="Arial" w:hAnsi="Arial" w:cs="Arial"/>
          <w:lang w:val="mn-MN"/>
        </w:rPr>
        <w:t xml:space="preserve"> </w:t>
      </w:r>
      <w:r w:rsidR="00C74FB5" w:rsidRPr="00CD0B87">
        <w:rPr>
          <w:rFonts w:ascii="Arial" w:hAnsi="Arial" w:cs="Arial"/>
          <w:lang w:val="mn-MN"/>
        </w:rPr>
        <w:t>АҮО ашиглаж байгаа байгууллагууд нь дараах үүрэгтэй. Үүнд:</w:t>
      </w:r>
    </w:p>
    <w:p w:rsidR="00C74FB5" w:rsidRPr="00CD0B87" w:rsidRDefault="00C74FB5" w:rsidP="00A173A0">
      <w:pPr>
        <w:pStyle w:val="ListParagraph"/>
        <w:numPr>
          <w:ilvl w:val="0"/>
          <w:numId w:val="22"/>
        </w:numPr>
        <w:spacing w:line="276" w:lineRule="auto"/>
        <w:ind w:left="1134" w:hanging="283"/>
        <w:jc w:val="both"/>
        <w:rPr>
          <w:rFonts w:ascii="Arial" w:hAnsi="Arial" w:cs="Arial"/>
          <w:lang w:val="mn-MN"/>
        </w:rPr>
      </w:pPr>
      <w:r w:rsidRPr="00CD0B87">
        <w:rPr>
          <w:rFonts w:ascii="Arial" w:hAnsi="Arial" w:cs="Arial"/>
          <w:lang w:val="mn-MN"/>
        </w:rPr>
        <w:t>Үйлдвэрлэлийн</w:t>
      </w:r>
      <w:r w:rsidR="00A22F55" w:rsidRPr="00CD0B87">
        <w:rPr>
          <w:rFonts w:ascii="Arial" w:hAnsi="Arial" w:cs="Arial"/>
          <w:lang w:val="mn-MN"/>
        </w:rPr>
        <w:t xml:space="preserve"> үйл ажиллагааг</w:t>
      </w:r>
      <w:r w:rsidRPr="00CD0B87">
        <w:rPr>
          <w:rFonts w:ascii="Arial" w:hAnsi="Arial" w:cs="Arial"/>
          <w:lang w:val="mn-MN"/>
        </w:rPr>
        <w:t xml:space="preserve"> хянах хяналтын систем болон хяналт</w:t>
      </w:r>
      <w:r w:rsidR="00662EB9" w:rsidRPr="00CD0B87">
        <w:rPr>
          <w:rFonts w:ascii="Arial" w:hAnsi="Arial" w:cs="Arial"/>
          <w:lang w:val="mn-MN"/>
        </w:rPr>
        <w:t>,</w:t>
      </w:r>
      <w:r w:rsidRPr="00CD0B87">
        <w:rPr>
          <w:rFonts w:ascii="Arial" w:hAnsi="Arial" w:cs="Arial"/>
          <w:lang w:val="mn-MN"/>
        </w:rPr>
        <w:t xml:space="preserve"> хэмжилтийн багаж төхөөрөмжүүд, нөөц хэсгүүдээр хангагдсан байх</w:t>
      </w:r>
    </w:p>
    <w:p w:rsidR="00C74FB5" w:rsidRPr="00CD0B87" w:rsidRDefault="00C74FB5" w:rsidP="00A173A0">
      <w:pPr>
        <w:pStyle w:val="ListParagraph"/>
        <w:numPr>
          <w:ilvl w:val="0"/>
          <w:numId w:val="22"/>
        </w:numPr>
        <w:spacing w:line="276" w:lineRule="auto"/>
        <w:ind w:left="1134" w:hanging="283"/>
        <w:jc w:val="both"/>
        <w:rPr>
          <w:rFonts w:ascii="Arial" w:hAnsi="Arial" w:cs="Arial"/>
          <w:lang w:val="mn-MN"/>
        </w:rPr>
      </w:pPr>
      <w:r w:rsidRPr="00CD0B87">
        <w:rPr>
          <w:rFonts w:ascii="Arial" w:hAnsi="Arial" w:cs="Arial"/>
          <w:lang w:val="mn-MN"/>
        </w:rPr>
        <w:t>Осол аваарын үед ашиглах холбоо харилцаа, мэдээлэл, хяналтын системийг зохих түвшинд бүрдүүлсэн байх</w:t>
      </w:r>
    </w:p>
    <w:p w:rsidR="00C74FB5" w:rsidRPr="00CD0B87" w:rsidRDefault="00C74FB5" w:rsidP="00A173A0">
      <w:pPr>
        <w:pStyle w:val="ListParagraph"/>
        <w:numPr>
          <w:ilvl w:val="0"/>
          <w:numId w:val="22"/>
        </w:numPr>
        <w:spacing w:line="276" w:lineRule="auto"/>
        <w:ind w:left="1134" w:hanging="283"/>
        <w:jc w:val="both"/>
        <w:rPr>
          <w:rFonts w:ascii="Arial" w:hAnsi="Arial" w:cs="Arial"/>
          <w:lang w:val="mn-MN"/>
        </w:rPr>
      </w:pPr>
      <w:r w:rsidRPr="00CD0B87">
        <w:rPr>
          <w:rFonts w:ascii="Arial" w:hAnsi="Arial" w:cs="Arial"/>
          <w:lang w:val="mn-MN"/>
        </w:rPr>
        <w:t>Холбогдох хууль, дүрэм, журмын дагуу үйлдвэрлэлийн аюулгүй ажиллагааг хангах бусад арга хэмжээг авах</w:t>
      </w:r>
    </w:p>
    <w:p w:rsidR="007950B6" w:rsidRPr="00CD0B87" w:rsidRDefault="007950B6" w:rsidP="007D6115">
      <w:pPr>
        <w:pStyle w:val="ListParagraph"/>
        <w:numPr>
          <w:ilvl w:val="1"/>
          <w:numId w:val="30"/>
        </w:numPr>
        <w:spacing w:line="276" w:lineRule="auto"/>
        <w:ind w:left="567" w:hanging="630"/>
        <w:jc w:val="both"/>
        <w:rPr>
          <w:rFonts w:ascii="Arial" w:hAnsi="Arial" w:cs="Arial"/>
          <w:lang w:val="mn-MN"/>
        </w:rPr>
      </w:pPr>
      <w:r w:rsidRPr="00CD0B87">
        <w:rPr>
          <w:rFonts w:ascii="Arial" w:hAnsi="Arial" w:cs="Arial"/>
          <w:lang w:val="mn-MN"/>
        </w:rPr>
        <w:t xml:space="preserve"> </w:t>
      </w:r>
      <w:r w:rsidR="00C74FB5" w:rsidRPr="00CD0B87">
        <w:rPr>
          <w:rFonts w:ascii="Arial" w:hAnsi="Arial" w:cs="Arial"/>
          <w:lang w:val="mn-MN"/>
        </w:rPr>
        <w:t>АҮО ашиглагч байгууллага нь аюулгүйн хамгаалалтын хэрэгсэл, ослын болон галын дохиолол, барилга</w:t>
      </w:r>
      <w:r w:rsidR="0057149E" w:rsidRPr="00CD0B87">
        <w:rPr>
          <w:rFonts w:ascii="Arial" w:hAnsi="Arial" w:cs="Arial"/>
          <w:lang w:val="mn-MN"/>
        </w:rPr>
        <w:t>,</w:t>
      </w:r>
      <w:r w:rsidR="00C53854" w:rsidRPr="00CD0B87">
        <w:rPr>
          <w:rFonts w:ascii="Arial" w:hAnsi="Arial" w:cs="Arial"/>
          <w:lang w:val="mn-MN"/>
        </w:rPr>
        <w:t xml:space="preserve"> байрны хортой  хий, </w:t>
      </w:r>
      <w:r w:rsidR="00C53854" w:rsidRPr="00CD0B87">
        <w:rPr>
          <w:rFonts w:ascii="Arial" w:eastAsia="Times New Roman" w:hAnsi="Arial" w:cs="Arial"/>
        </w:rPr>
        <w:t>цацраг идэвхит бодис</w:t>
      </w:r>
      <w:r w:rsidR="00C53854" w:rsidRPr="00CD0B87">
        <w:rPr>
          <w:rFonts w:ascii="Arial" w:eastAsia="Times New Roman" w:hAnsi="Arial" w:cs="Arial"/>
          <w:lang w:val="mn-MN"/>
        </w:rPr>
        <w:t xml:space="preserve">ын </w:t>
      </w:r>
      <w:r w:rsidR="00C74FB5" w:rsidRPr="00CD0B87">
        <w:rPr>
          <w:rFonts w:ascii="Arial" w:hAnsi="Arial" w:cs="Arial"/>
          <w:lang w:val="mn-MN"/>
        </w:rPr>
        <w:t>хяналтын багаж хэрэгсэл зэргийн бүрдүүлэлт, бүрэн бүтэн байдлыг хангах үүрэгтэй.</w:t>
      </w:r>
    </w:p>
    <w:p w:rsidR="007950B6" w:rsidRPr="00CD0B87" w:rsidRDefault="007950B6" w:rsidP="007D6115">
      <w:pPr>
        <w:pStyle w:val="ListParagraph"/>
        <w:numPr>
          <w:ilvl w:val="1"/>
          <w:numId w:val="30"/>
        </w:numPr>
        <w:spacing w:line="276" w:lineRule="auto"/>
        <w:ind w:left="567" w:hanging="630"/>
        <w:jc w:val="both"/>
        <w:rPr>
          <w:rFonts w:ascii="Arial" w:hAnsi="Arial" w:cs="Arial"/>
          <w:lang w:val="mn-MN"/>
        </w:rPr>
      </w:pPr>
      <w:r w:rsidRPr="00CD0B87">
        <w:rPr>
          <w:rFonts w:ascii="Arial" w:hAnsi="Arial" w:cs="Arial"/>
          <w:lang w:val="mn-MN"/>
        </w:rPr>
        <w:t xml:space="preserve"> </w:t>
      </w:r>
      <w:r w:rsidR="00C74FB5" w:rsidRPr="00CD0B87">
        <w:rPr>
          <w:rFonts w:ascii="Arial" w:hAnsi="Arial" w:cs="Arial"/>
          <w:lang w:val="mn-MN"/>
        </w:rPr>
        <w:t>АҮО д</w:t>
      </w:r>
      <w:r w:rsidR="00A22F55" w:rsidRPr="00CD0B87">
        <w:rPr>
          <w:rFonts w:ascii="Arial" w:hAnsi="Arial" w:cs="Arial"/>
          <w:lang w:val="mn-MN"/>
        </w:rPr>
        <w:t>ээр ашиглагдаж байгаа бүх хэмжилтийн</w:t>
      </w:r>
      <w:r w:rsidR="00C74FB5" w:rsidRPr="00CD0B87">
        <w:rPr>
          <w:rFonts w:ascii="Arial" w:hAnsi="Arial" w:cs="Arial"/>
          <w:lang w:val="mn-MN"/>
        </w:rPr>
        <w:t xml:space="preserve"> хэрэгсэлүүд нь шалгагдсан, стандартын шаардлага хангасан байна.</w:t>
      </w:r>
    </w:p>
    <w:p w:rsidR="007950B6" w:rsidRPr="00CD0B87" w:rsidRDefault="007950B6" w:rsidP="007D6115">
      <w:pPr>
        <w:pStyle w:val="ListParagraph"/>
        <w:numPr>
          <w:ilvl w:val="1"/>
          <w:numId w:val="30"/>
        </w:numPr>
        <w:spacing w:line="276" w:lineRule="auto"/>
        <w:ind w:left="567" w:hanging="630"/>
        <w:jc w:val="both"/>
        <w:rPr>
          <w:rFonts w:ascii="Arial" w:hAnsi="Arial" w:cs="Arial"/>
          <w:lang w:val="mn-MN"/>
        </w:rPr>
      </w:pPr>
      <w:r w:rsidRPr="00CD0B87">
        <w:rPr>
          <w:rFonts w:ascii="Arial" w:hAnsi="Arial" w:cs="Arial"/>
          <w:lang w:val="mn-MN"/>
        </w:rPr>
        <w:lastRenderedPageBreak/>
        <w:t xml:space="preserve"> </w:t>
      </w:r>
      <w:r w:rsidR="00C74FB5" w:rsidRPr="00CD0B87">
        <w:rPr>
          <w:rFonts w:ascii="Arial" w:hAnsi="Arial" w:cs="Arial"/>
          <w:lang w:val="mn-MN"/>
        </w:rPr>
        <w:t>Хашаа хамгаалалт болон шалган нэвтрүүлэх постын байрлал мөн түүний төлөвлөлт нь ямарч чиглэл</w:t>
      </w:r>
      <w:r w:rsidR="008A7C5B">
        <w:rPr>
          <w:rFonts w:ascii="Arial" w:hAnsi="Arial" w:cs="Arial"/>
          <w:lang w:val="mn-MN"/>
        </w:rPr>
        <w:t>ийн салхитай үед хүмүүсийг ослоос</w:t>
      </w:r>
      <w:r w:rsidR="00C74FB5" w:rsidRPr="00CD0B87">
        <w:rPr>
          <w:rFonts w:ascii="Arial" w:hAnsi="Arial" w:cs="Arial"/>
          <w:lang w:val="mn-MN"/>
        </w:rPr>
        <w:t xml:space="preserve"> ш</w:t>
      </w:r>
      <w:r w:rsidR="006E3EE5" w:rsidRPr="00CD0B87">
        <w:rPr>
          <w:rFonts w:ascii="Arial" w:hAnsi="Arial" w:cs="Arial"/>
          <w:lang w:val="mn-MN"/>
        </w:rPr>
        <w:t>уурхай нүүлгэн шилжүүлэх боломжий</w:t>
      </w:r>
      <w:r w:rsidR="00C74FB5" w:rsidRPr="00CD0B87">
        <w:rPr>
          <w:rFonts w:ascii="Arial" w:hAnsi="Arial" w:cs="Arial"/>
          <w:lang w:val="mn-MN"/>
        </w:rPr>
        <w:t>г  хангасан байх ёстой.</w:t>
      </w:r>
    </w:p>
    <w:p w:rsidR="007950B6" w:rsidRPr="00CD0B87" w:rsidRDefault="007950B6" w:rsidP="007D6115">
      <w:pPr>
        <w:pStyle w:val="ListParagraph"/>
        <w:numPr>
          <w:ilvl w:val="1"/>
          <w:numId w:val="30"/>
        </w:numPr>
        <w:spacing w:line="276" w:lineRule="auto"/>
        <w:ind w:left="567" w:hanging="630"/>
        <w:jc w:val="both"/>
        <w:rPr>
          <w:rFonts w:ascii="Arial" w:hAnsi="Arial" w:cs="Arial"/>
          <w:lang w:val="mn-MN"/>
        </w:rPr>
      </w:pPr>
      <w:r w:rsidRPr="00CD0B87">
        <w:rPr>
          <w:rFonts w:ascii="Arial" w:hAnsi="Arial" w:cs="Arial"/>
          <w:lang w:val="mn-MN"/>
        </w:rPr>
        <w:t xml:space="preserve"> </w:t>
      </w:r>
      <w:r w:rsidR="00C74FB5" w:rsidRPr="00CD0B87">
        <w:rPr>
          <w:rFonts w:ascii="Arial" w:hAnsi="Arial" w:cs="Arial"/>
          <w:lang w:val="mn-MN"/>
        </w:rPr>
        <w:t>Тоног тө</w:t>
      </w:r>
      <w:r w:rsidR="00A22F55" w:rsidRPr="00CD0B87">
        <w:rPr>
          <w:rFonts w:ascii="Arial" w:hAnsi="Arial" w:cs="Arial"/>
          <w:lang w:val="mn-MN"/>
        </w:rPr>
        <w:t>хөөрөмжийн технологийн ажиллагааны</w:t>
      </w:r>
      <w:r w:rsidR="00C7715B" w:rsidRPr="00CD0B87">
        <w:rPr>
          <w:rFonts w:ascii="Arial" w:hAnsi="Arial" w:cs="Arial"/>
          <w:lang w:val="mn-MN"/>
        </w:rPr>
        <w:t xml:space="preserve"> үед зэврэлт, элэгдэл хорогд</w:t>
      </w:r>
      <w:r w:rsidR="00C74FB5" w:rsidRPr="00CD0B87">
        <w:rPr>
          <w:rFonts w:ascii="Arial" w:hAnsi="Arial" w:cs="Arial"/>
          <w:lang w:val="mn-MN"/>
        </w:rPr>
        <w:t>лоос хамгаалсан арга хэмжээнүүдийг авч хэрэгжүүлэх ёстой.</w:t>
      </w:r>
    </w:p>
    <w:p w:rsidR="007950B6" w:rsidRPr="00CD0B87" w:rsidRDefault="007950B6" w:rsidP="007D6115">
      <w:pPr>
        <w:pStyle w:val="ListParagraph"/>
        <w:numPr>
          <w:ilvl w:val="1"/>
          <w:numId w:val="30"/>
        </w:numPr>
        <w:spacing w:line="276" w:lineRule="auto"/>
        <w:ind w:left="567" w:hanging="630"/>
        <w:jc w:val="both"/>
        <w:rPr>
          <w:rFonts w:ascii="Arial" w:hAnsi="Arial" w:cs="Arial"/>
          <w:lang w:val="mn-MN"/>
        </w:rPr>
      </w:pPr>
      <w:r w:rsidRPr="00CD0B87">
        <w:rPr>
          <w:rFonts w:ascii="Arial" w:hAnsi="Arial" w:cs="Arial"/>
          <w:lang w:val="mn-MN"/>
        </w:rPr>
        <w:t xml:space="preserve"> </w:t>
      </w:r>
      <w:r w:rsidR="00C74FB5" w:rsidRPr="00CD0B87">
        <w:rPr>
          <w:rFonts w:ascii="Arial" w:hAnsi="Arial" w:cs="Arial"/>
          <w:lang w:val="mn-MN"/>
        </w:rPr>
        <w:t>Газрын тос, хий, хийн конденсат олборлох, цуглуулах, бэлтгэх объектууд дээр төслийн буюу ашиглагч байгуулла</w:t>
      </w:r>
      <w:r w:rsidR="00A22F55" w:rsidRPr="00CD0B87">
        <w:rPr>
          <w:rFonts w:ascii="Arial" w:hAnsi="Arial" w:cs="Arial"/>
          <w:lang w:val="mn-MN"/>
        </w:rPr>
        <w:t>гаар явуулах технологийн ажиллагаа</w:t>
      </w:r>
      <w:r w:rsidR="00C74FB5" w:rsidRPr="00CD0B87">
        <w:rPr>
          <w:rFonts w:ascii="Arial" w:hAnsi="Arial" w:cs="Arial"/>
          <w:lang w:val="mn-MN"/>
        </w:rPr>
        <w:t xml:space="preserve"> бүр нь технологийн горимтой байна. </w:t>
      </w:r>
    </w:p>
    <w:p w:rsidR="007950B6" w:rsidRPr="00CD0B87" w:rsidRDefault="007950B6" w:rsidP="007D6115">
      <w:pPr>
        <w:pStyle w:val="ListParagraph"/>
        <w:numPr>
          <w:ilvl w:val="1"/>
          <w:numId w:val="30"/>
        </w:numPr>
        <w:spacing w:line="276" w:lineRule="auto"/>
        <w:ind w:left="567" w:hanging="630"/>
        <w:jc w:val="both"/>
        <w:rPr>
          <w:rFonts w:ascii="Arial" w:hAnsi="Arial" w:cs="Arial"/>
          <w:lang w:val="mn-MN"/>
        </w:rPr>
      </w:pPr>
      <w:r w:rsidRPr="00CD0B87">
        <w:rPr>
          <w:rFonts w:ascii="Arial" w:hAnsi="Arial" w:cs="Arial"/>
          <w:lang w:val="mn-MN"/>
        </w:rPr>
        <w:t xml:space="preserve"> </w:t>
      </w:r>
      <w:r w:rsidR="00C74FB5" w:rsidRPr="00CD0B87">
        <w:rPr>
          <w:rFonts w:ascii="Arial" w:hAnsi="Arial" w:cs="Arial"/>
          <w:lang w:val="mn-MN"/>
        </w:rPr>
        <w:t xml:space="preserve">Технологийн горимгүй болон горимын хугацаа нь дууссан бол АҮО-ыг ашиглахыг  хориглоно. </w:t>
      </w:r>
    </w:p>
    <w:p w:rsidR="00DF0347" w:rsidRDefault="007950B6" w:rsidP="007D6115">
      <w:pPr>
        <w:pStyle w:val="ListParagraph"/>
        <w:numPr>
          <w:ilvl w:val="1"/>
          <w:numId w:val="30"/>
        </w:numPr>
        <w:spacing w:line="276" w:lineRule="auto"/>
        <w:ind w:left="567" w:hanging="630"/>
        <w:jc w:val="both"/>
        <w:rPr>
          <w:rFonts w:ascii="Arial" w:hAnsi="Arial" w:cs="Arial"/>
          <w:lang w:val="mn-MN"/>
        </w:rPr>
      </w:pPr>
      <w:r w:rsidRPr="00CD0B87">
        <w:rPr>
          <w:rFonts w:ascii="Arial" w:hAnsi="Arial" w:cs="Arial"/>
          <w:lang w:val="mn-MN"/>
        </w:rPr>
        <w:t xml:space="preserve"> </w:t>
      </w:r>
      <w:r w:rsidR="00C74FB5" w:rsidRPr="00CD0B87">
        <w:rPr>
          <w:rFonts w:ascii="Arial" w:hAnsi="Arial" w:cs="Arial"/>
          <w:lang w:val="mn-MN"/>
        </w:rPr>
        <w:t>Газар ашиглагч нь орд газрын ашиглалтын онцлог, цооногийн өрөмдлөг, засвар, хадгалалт, устгал, техникийн шинчлэл зэргийг тооцсон газрын тос, хий, усны илрэл болон нээлттэй фонтан оргилолтоос урьдчилан сэргийлэх зааварчилгааг боловсруулан, Онцгой байдлын албатай  харилцан, хамтарч ажиллах ёстой.</w:t>
      </w:r>
    </w:p>
    <w:p w:rsidR="00FC072C" w:rsidRPr="00CD0B87" w:rsidRDefault="00FC072C" w:rsidP="007D6115">
      <w:pPr>
        <w:pStyle w:val="ListParagraph"/>
        <w:spacing w:line="276" w:lineRule="auto"/>
        <w:ind w:left="567"/>
        <w:jc w:val="both"/>
        <w:rPr>
          <w:rFonts w:ascii="Arial" w:hAnsi="Arial" w:cs="Arial"/>
          <w:lang w:val="mn-MN"/>
        </w:rPr>
      </w:pPr>
    </w:p>
    <w:p w:rsidR="00CD6550" w:rsidRDefault="009A48E3" w:rsidP="007D6115">
      <w:pPr>
        <w:pStyle w:val="ListParagraph"/>
        <w:spacing w:line="276" w:lineRule="auto"/>
        <w:ind w:left="567"/>
        <w:jc w:val="center"/>
        <w:rPr>
          <w:rFonts w:ascii="Arial" w:hAnsi="Arial" w:cs="Arial"/>
          <w:b/>
          <w:i/>
          <w:lang w:val="mn-MN"/>
        </w:rPr>
      </w:pPr>
      <w:r>
        <w:rPr>
          <w:rFonts w:ascii="Arial" w:hAnsi="Arial" w:cs="Arial"/>
          <w:b/>
          <w:i/>
          <w:color w:val="000000" w:themeColor="text1"/>
          <w:lang w:val="kk-KZ"/>
        </w:rPr>
        <w:t>5</w:t>
      </w:r>
      <w:r w:rsidR="001164A8" w:rsidRPr="00CD0B87">
        <w:rPr>
          <w:rFonts w:ascii="Arial" w:hAnsi="Arial" w:cs="Arial"/>
          <w:b/>
          <w:i/>
          <w:color w:val="000000" w:themeColor="text1"/>
          <w:lang w:val="mn-MN"/>
        </w:rPr>
        <w:t xml:space="preserve">.4 </w:t>
      </w:r>
      <w:r w:rsidR="00C74FB5" w:rsidRPr="00CD0B87">
        <w:rPr>
          <w:rFonts w:ascii="Arial" w:hAnsi="Arial" w:cs="Arial"/>
          <w:b/>
          <w:i/>
          <w:lang w:val="mn-MN"/>
        </w:rPr>
        <w:t xml:space="preserve">Төсөл боловсруулахад тавигдах </w:t>
      </w:r>
      <w:r w:rsidR="0057149E" w:rsidRPr="00CD0B87">
        <w:rPr>
          <w:rFonts w:ascii="Arial" w:hAnsi="Arial" w:cs="Arial"/>
          <w:b/>
          <w:i/>
          <w:lang w:val="mn-MN"/>
        </w:rPr>
        <w:t>аюулгүй ажилагааны</w:t>
      </w:r>
      <w:r w:rsidR="00C74FB5" w:rsidRPr="00CD0B87">
        <w:rPr>
          <w:rFonts w:ascii="Arial" w:hAnsi="Arial" w:cs="Arial"/>
          <w:b/>
          <w:i/>
          <w:lang w:val="mn-MN"/>
        </w:rPr>
        <w:t xml:space="preserve"> шаардлагууд</w:t>
      </w:r>
    </w:p>
    <w:p w:rsidR="00C74FB5" w:rsidRPr="00CD0B87" w:rsidRDefault="0057149E" w:rsidP="007D6115">
      <w:pPr>
        <w:pStyle w:val="ListParagraph"/>
        <w:ind w:left="567"/>
        <w:jc w:val="center"/>
        <w:rPr>
          <w:rFonts w:ascii="Arial" w:hAnsi="Arial" w:cs="Arial"/>
          <w:b/>
          <w:i/>
          <w:lang w:val="mn-MN"/>
        </w:rPr>
      </w:pPr>
      <w:r w:rsidRPr="00CD0B87">
        <w:rPr>
          <w:rFonts w:ascii="Arial" w:hAnsi="Arial" w:cs="Arial"/>
          <w:b/>
          <w:i/>
        </w:rPr>
        <w:t xml:space="preserve">                 </w:t>
      </w:r>
    </w:p>
    <w:p w:rsidR="00C74FB5" w:rsidRPr="00CD0B87" w:rsidRDefault="009A48E3" w:rsidP="007D6115">
      <w:pPr>
        <w:spacing w:line="276" w:lineRule="auto"/>
        <w:ind w:left="567" w:hanging="540"/>
        <w:jc w:val="both"/>
        <w:rPr>
          <w:rFonts w:ascii="Arial" w:hAnsi="Arial" w:cs="Arial"/>
        </w:rPr>
      </w:pPr>
      <w:r>
        <w:rPr>
          <w:rFonts w:ascii="Arial" w:hAnsi="Arial" w:cs="Arial"/>
          <w:b/>
          <w:lang w:val="kk-KZ"/>
        </w:rPr>
        <w:t>5</w:t>
      </w:r>
      <w:r w:rsidR="00704EFF" w:rsidRPr="00CD0B87">
        <w:rPr>
          <w:rFonts w:ascii="Arial" w:hAnsi="Arial" w:cs="Arial"/>
          <w:b/>
        </w:rPr>
        <w:t>.4.1</w:t>
      </w:r>
      <w:r w:rsidR="00704EFF" w:rsidRPr="00CD0B87">
        <w:rPr>
          <w:rFonts w:ascii="Arial" w:hAnsi="Arial" w:cs="Arial"/>
        </w:rPr>
        <w:t xml:space="preserve"> </w:t>
      </w:r>
      <w:r w:rsidR="00C74FB5" w:rsidRPr="00CD0B87">
        <w:rPr>
          <w:rFonts w:ascii="Arial" w:hAnsi="Arial" w:cs="Arial"/>
        </w:rPr>
        <w:t>Хүхэрт устөрөгч, бусад хортой бодис агуулсан газрын тос, хий, хийн конденсатын ордуудын хайгуул, ашиглалтын үед АҮО нь агаар мандал руу хаягдаж буй хий</w:t>
      </w:r>
      <w:r w:rsidR="00A22F55" w:rsidRPr="00CD0B87">
        <w:rPr>
          <w:rFonts w:ascii="Arial" w:hAnsi="Arial" w:cs="Arial"/>
        </w:rPr>
        <w:t>,</w:t>
      </w:r>
      <w:r w:rsidR="00C74FB5" w:rsidRPr="00CD0B87">
        <w:rPr>
          <w:rFonts w:ascii="Arial" w:hAnsi="Arial" w:cs="Arial"/>
        </w:rPr>
        <w:t xml:space="preserve"> уурын аюултай ангиллаар тодорхойлогдох ёстой. Ийм тохиолдолд төслийн бичиг баримтанд дараах зүйлсийг багтаана. Үүнд:</w:t>
      </w:r>
    </w:p>
    <w:p w:rsidR="00C74FB5" w:rsidRPr="00CD0B87" w:rsidRDefault="00C74FB5" w:rsidP="00A173A0">
      <w:pPr>
        <w:pStyle w:val="ListParagraph"/>
        <w:numPr>
          <w:ilvl w:val="0"/>
          <w:numId w:val="1"/>
        </w:numPr>
        <w:spacing w:line="276" w:lineRule="auto"/>
        <w:ind w:left="993" w:hanging="284"/>
        <w:jc w:val="both"/>
        <w:rPr>
          <w:rFonts w:ascii="Arial" w:hAnsi="Arial" w:cs="Arial"/>
        </w:rPr>
      </w:pPr>
      <w:r w:rsidRPr="00CD0B87">
        <w:rPr>
          <w:rFonts w:ascii="Arial" w:hAnsi="Arial" w:cs="Arial"/>
          <w:lang w:val="mn-MN"/>
        </w:rPr>
        <w:t>Эрүүл ахуйн нормын зохист түвшингээс хэтэрсэн хортой бодисын агууламжтай</w:t>
      </w:r>
      <w:r w:rsidR="0057149E" w:rsidRPr="00CD0B87">
        <w:rPr>
          <w:rFonts w:ascii="Arial" w:hAnsi="Arial" w:cs="Arial"/>
          <w:lang w:val="mn-MN"/>
        </w:rPr>
        <w:t>,</w:t>
      </w:r>
      <w:r w:rsidRPr="00CD0B87">
        <w:rPr>
          <w:rFonts w:ascii="Arial" w:hAnsi="Arial" w:cs="Arial"/>
          <w:lang w:val="mn-MN"/>
        </w:rPr>
        <w:t xml:space="preserve"> хордсон бүсүүдийг  объект дээр тогтоох боломж</w:t>
      </w:r>
    </w:p>
    <w:p w:rsidR="00C74FB5" w:rsidRPr="00CD0B87" w:rsidRDefault="00C74FB5" w:rsidP="00A173A0">
      <w:pPr>
        <w:pStyle w:val="ListParagraph"/>
        <w:numPr>
          <w:ilvl w:val="0"/>
          <w:numId w:val="1"/>
        </w:numPr>
        <w:spacing w:line="276" w:lineRule="auto"/>
        <w:ind w:left="993" w:hanging="284"/>
        <w:rPr>
          <w:rFonts w:ascii="Arial" w:hAnsi="Arial" w:cs="Arial"/>
        </w:rPr>
      </w:pPr>
      <w:r w:rsidRPr="00CD0B87">
        <w:rPr>
          <w:rFonts w:ascii="Arial" w:hAnsi="Arial" w:cs="Arial"/>
          <w:lang w:val="mn-MN"/>
        </w:rPr>
        <w:t>Эдгээр бүсүүдийн болон хүхэрт устөрөгчийн аюултай агууламжтай тухайн хэсгийн хил хязгаарууд</w:t>
      </w:r>
    </w:p>
    <w:p w:rsidR="00C74FB5" w:rsidRPr="00CD0B87" w:rsidRDefault="00C74FB5" w:rsidP="00A173A0">
      <w:pPr>
        <w:pStyle w:val="ListParagraph"/>
        <w:numPr>
          <w:ilvl w:val="0"/>
          <w:numId w:val="1"/>
        </w:numPr>
        <w:spacing w:line="276" w:lineRule="auto"/>
        <w:ind w:left="993" w:hanging="284"/>
        <w:jc w:val="both"/>
        <w:rPr>
          <w:rFonts w:ascii="Arial" w:hAnsi="Arial" w:cs="Arial"/>
        </w:rPr>
      </w:pPr>
      <w:r w:rsidRPr="00CD0B87">
        <w:rPr>
          <w:rFonts w:ascii="Arial" w:hAnsi="Arial" w:cs="Arial"/>
          <w:lang w:val="mn-MN"/>
        </w:rPr>
        <w:t>Өгөгдөл шинж чанаруудыг тооцсон  идэвхтэй орчинд харицах техник хэрэгсэл, тоног төхөөрөмжүүдийн</w:t>
      </w:r>
      <w:r w:rsidR="00A22F55" w:rsidRPr="00CD0B87">
        <w:rPr>
          <w:rFonts w:ascii="Arial" w:hAnsi="Arial" w:cs="Arial"/>
          <w:lang w:val="mn-MN"/>
        </w:rPr>
        <w:t xml:space="preserve"> металл хэсгүүдэд зэврэлт үүсэх</w:t>
      </w:r>
      <w:r w:rsidRPr="00CD0B87">
        <w:rPr>
          <w:rFonts w:ascii="Arial" w:hAnsi="Arial" w:cs="Arial"/>
          <w:lang w:val="mn-MN"/>
        </w:rPr>
        <w:t xml:space="preserve"> боломж, цаашдын явц</w:t>
      </w:r>
    </w:p>
    <w:p w:rsidR="00AE301D" w:rsidRPr="00AE301D" w:rsidRDefault="00C74FB5" w:rsidP="00A173A0">
      <w:pPr>
        <w:pStyle w:val="ListParagraph"/>
        <w:numPr>
          <w:ilvl w:val="0"/>
          <w:numId w:val="1"/>
        </w:numPr>
        <w:spacing w:line="276" w:lineRule="auto"/>
        <w:ind w:left="993" w:hanging="284"/>
        <w:jc w:val="both"/>
        <w:rPr>
          <w:rFonts w:ascii="Arial" w:hAnsi="Arial" w:cs="Arial"/>
        </w:rPr>
      </w:pPr>
      <w:r w:rsidRPr="00CD0B87">
        <w:rPr>
          <w:rFonts w:ascii="Arial" w:hAnsi="Arial" w:cs="Arial"/>
          <w:lang w:val="mn-MN"/>
        </w:rPr>
        <w:t>Ажилчин</w:t>
      </w:r>
      <w:r w:rsidR="0057160A" w:rsidRPr="00CD0B87">
        <w:rPr>
          <w:rFonts w:ascii="Arial" w:hAnsi="Arial" w:cs="Arial"/>
          <w:lang w:val="mn-MN"/>
        </w:rPr>
        <w:t>,</w:t>
      </w:r>
      <w:r w:rsidRPr="00CD0B87">
        <w:rPr>
          <w:rFonts w:ascii="Arial" w:hAnsi="Arial" w:cs="Arial"/>
          <w:lang w:val="mn-MN"/>
        </w:rPr>
        <w:t xml:space="preserve"> ажилтнуудын аюулгүй байдалд учрах бодит</w:t>
      </w:r>
      <w:r w:rsidR="00662EB9" w:rsidRPr="00CD0B87">
        <w:rPr>
          <w:rFonts w:ascii="Arial" w:hAnsi="Arial" w:cs="Arial"/>
          <w:lang w:val="mn-MN"/>
        </w:rPr>
        <w:t>,</w:t>
      </w:r>
      <w:r w:rsidRPr="00CD0B87">
        <w:rPr>
          <w:rFonts w:ascii="Arial" w:hAnsi="Arial" w:cs="Arial"/>
          <w:lang w:val="mn-MN"/>
        </w:rPr>
        <w:t xml:space="preserve"> аюултай нөхцөлд гүйцэтгэх арга хэмжээ, хамгаалалтын түвшин</w:t>
      </w:r>
    </w:p>
    <w:p w:rsidR="00FE4428" w:rsidRPr="00AE301D" w:rsidRDefault="0057160A" w:rsidP="00A173A0">
      <w:pPr>
        <w:pStyle w:val="ListParagraph"/>
        <w:numPr>
          <w:ilvl w:val="0"/>
          <w:numId w:val="1"/>
        </w:numPr>
        <w:spacing w:line="276" w:lineRule="auto"/>
        <w:ind w:left="993" w:hanging="284"/>
        <w:jc w:val="both"/>
        <w:rPr>
          <w:rFonts w:ascii="Arial" w:hAnsi="Arial" w:cs="Arial"/>
        </w:rPr>
      </w:pPr>
      <w:r w:rsidRPr="00AE301D">
        <w:rPr>
          <w:rFonts w:ascii="Arial" w:hAnsi="Arial" w:cs="Arial"/>
          <w:lang w:val="mn-MN"/>
        </w:rPr>
        <w:t>Х</w:t>
      </w:r>
      <w:r w:rsidR="00C74FB5" w:rsidRPr="00AE301D">
        <w:rPr>
          <w:rFonts w:ascii="Arial" w:hAnsi="Arial" w:cs="Arial"/>
          <w:lang w:val="mn-MN"/>
        </w:rPr>
        <w:t>үхэрт устөрөгчийн агууламж өндөр байх үед төслийн шийдэл нь холбогдох дүрмийн шаардлагуудад нийцсэн байх ёстой.</w:t>
      </w:r>
    </w:p>
    <w:p w:rsidR="002A6BEA" w:rsidRPr="00CD0B87" w:rsidRDefault="002A6BEA" w:rsidP="00A173A0">
      <w:pPr>
        <w:pStyle w:val="ListParagraph"/>
        <w:spacing w:line="276" w:lineRule="auto"/>
        <w:ind w:left="993" w:hanging="284"/>
        <w:jc w:val="both"/>
        <w:rPr>
          <w:rFonts w:ascii="Arial" w:hAnsi="Arial" w:cs="Arial"/>
          <w:lang w:val="mn-MN"/>
        </w:rPr>
      </w:pPr>
    </w:p>
    <w:p w:rsidR="00600B4A" w:rsidRDefault="009A48E3" w:rsidP="007D6115">
      <w:pPr>
        <w:spacing w:line="276" w:lineRule="auto"/>
        <w:ind w:left="567"/>
        <w:jc w:val="center"/>
        <w:rPr>
          <w:rFonts w:ascii="Arial" w:hAnsi="Arial" w:cs="Arial"/>
          <w:b/>
          <w:i/>
        </w:rPr>
      </w:pPr>
      <w:r>
        <w:rPr>
          <w:rFonts w:ascii="Arial" w:hAnsi="Arial" w:cs="Arial"/>
          <w:b/>
          <w:i/>
          <w:lang w:val="kk-KZ"/>
        </w:rPr>
        <w:t>5</w:t>
      </w:r>
      <w:r w:rsidR="00704EFF" w:rsidRPr="00CD0B87">
        <w:rPr>
          <w:rFonts w:ascii="Arial" w:hAnsi="Arial" w:cs="Arial"/>
          <w:b/>
          <w:i/>
        </w:rPr>
        <w:t xml:space="preserve">.5 </w:t>
      </w:r>
      <w:r w:rsidR="00C74FB5" w:rsidRPr="00CD0B87">
        <w:rPr>
          <w:rFonts w:ascii="Arial" w:hAnsi="Arial" w:cs="Arial"/>
          <w:b/>
          <w:i/>
        </w:rPr>
        <w:t>Аюултай үйлдвэрлэлийн объектыг барьж байгуулах, өөрчлө</w:t>
      </w:r>
      <w:r w:rsidR="00FE4428" w:rsidRPr="00CD0B87">
        <w:rPr>
          <w:rFonts w:ascii="Arial" w:hAnsi="Arial" w:cs="Arial"/>
          <w:b/>
          <w:i/>
        </w:rPr>
        <w:t>х</w:t>
      </w:r>
      <w:r w:rsidR="00EB31ED" w:rsidRPr="00CD0B87">
        <w:rPr>
          <w:rFonts w:ascii="Arial" w:hAnsi="Arial" w:cs="Arial"/>
          <w:b/>
          <w:i/>
        </w:rPr>
        <w:t>,</w:t>
      </w:r>
      <w:r w:rsidR="00C74FB5" w:rsidRPr="00CD0B87">
        <w:rPr>
          <w:rFonts w:ascii="Arial" w:hAnsi="Arial" w:cs="Arial"/>
          <w:b/>
          <w:i/>
        </w:rPr>
        <w:t xml:space="preserve"> засварт оруулах, техникий</w:t>
      </w:r>
      <w:r w:rsidR="00D814EA">
        <w:rPr>
          <w:rFonts w:ascii="Arial" w:hAnsi="Arial" w:cs="Arial"/>
          <w:b/>
          <w:i/>
        </w:rPr>
        <w:t>н шинэчлэлт хийх, хадгалах</w:t>
      </w:r>
      <w:r w:rsidR="00D814EA">
        <w:rPr>
          <w:rFonts w:ascii="Arial" w:hAnsi="Arial" w:cs="Arial"/>
          <w:b/>
          <w:i/>
          <w:lang w:val="en-US"/>
        </w:rPr>
        <w:t xml:space="preserve">, </w:t>
      </w:r>
      <w:r w:rsidR="006117E5" w:rsidRPr="00CD0B87">
        <w:rPr>
          <w:rFonts w:ascii="Arial" w:hAnsi="Arial" w:cs="Arial"/>
          <w:b/>
          <w:i/>
        </w:rPr>
        <w:t xml:space="preserve">татан буулгах </w:t>
      </w:r>
      <w:r w:rsidR="00C74FB5" w:rsidRPr="00CD0B87">
        <w:rPr>
          <w:rFonts w:ascii="Arial" w:hAnsi="Arial" w:cs="Arial"/>
          <w:b/>
          <w:i/>
        </w:rPr>
        <w:t>зэрэгт тавигдах шаардлагууд</w:t>
      </w:r>
    </w:p>
    <w:p w:rsidR="00CD6550" w:rsidRPr="00CD0B87" w:rsidRDefault="00CD6550" w:rsidP="007D6115">
      <w:pPr>
        <w:ind w:left="567"/>
        <w:jc w:val="center"/>
        <w:rPr>
          <w:rFonts w:ascii="Arial" w:hAnsi="Arial" w:cs="Arial"/>
          <w:b/>
          <w:i/>
        </w:rPr>
      </w:pPr>
    </w:p>
    <w:p w:rsidR="00174F4F" w:rsidRPr="00174F4F" w:rsidRDefault="009A48E3" w:rsidP="007D6115">
      <w:pPr>
        <w:pStyle w:val="ListParagraph"/>
        <w:spacing w:line="276" w:lineRule="auto"/>
        <w:ind w:left="567" w:hanging="630"/>
        <w:jc w:val="both"/>
        <w:rPr>
          <w:rFonts w:ascii="Arial" w:hAnsi="Arial" w:cs="Arial"/>
          <w:lang w:val="kk-KZ"/>
        </w:rPr>
      </w:pPr>
      <w:r>
        <w:rPr>
          <w:rFonts w:ascii="Arial" w:hAnsi="Arial" w:cs="Arial"/>
          <w:b/>
          <w:lang w:val="kk-KZ"/>
        </w:rPr>
        <w:t>5</w:t>
      </w:r>
      <w:r w:rsidR="00704EFF" w:rsidRPr="00CD0B87">
        <w:rPr>
          <w:rFonts w:ascii="Arial" w:hAnsi="Arial" w:cs="Arial"/>
          <w:b/>
          <w:lang w:val="mn-MN"/>
        </w:rPr>
        <w:t>.5.1</w:t>
      </w:r>
      <w:r w:rsidR="00382555" w:rsidRPr="00CD0B87">
        <w:rPr>
          <w:rFonts w:ascii="Arial" w:hAnsi="Arial" w:cs="Arial"/>
          <w:lang w:val="mn-MN"/>
        </w:rPr>
        <w:t xml:space="preserve"> </w:t>
      </w:r>
      <w:r w:rsidR="00C74FB5" w:rsidRPr="00CD0B87">
        <w:rPr>
          <w:rFonts w:ascii="Arial" w:hAnsi="Arial" w:cs="Arial"/>
          <w:lang w:val="mn-MN"/>
        </w:rPr>
        <w:t xml:space="preserve">АҮО </w:t>
      </w:r>
      <w:r w:rsidR="004B6214" w:rsidRPr="00CD0B87">
        <w:rPr>
          <w:rFonts w:ascii="Arial" w:hAnsi="Arial" w:cs="Arial"/>
          <w:lang w:val="mn-MN"/>
        </w:rPr>
        <w:t>– ын хууль ёсны эзэмшигч нь АҮО</w:t>
      </w:r>
      <w:r w:rsidR="00C74FB5" w:rsidRPr="00CD0B87">
        <w:rPr>
          <w:rFonts w:ascii="Arial" w:hAnsi="Arial" w:cs="Arial"/>
          <w:lang w:val="mn-MN"/>
        </w:rPr>
        <w:t xml:space="preserve">–ыг барьж байгуулах, өөрчлөх, засварт оруулах, техникийн шинэчлэлт хийх, хадгалах эсвэл </w:t>
      </w:r>
      <w:r w:rsidR="0039549A" w:rsidRPr="00CD0B87">
        <w:rPr>
          <w:rFonts w:ascii="Arial" w:hAnsi="Arial" w:cs="Arial"/>
        </w:rPr>
        <w:t>татан буулгах</w:t>
      </w:r>
      <w:r w:rsidR="0039549A" w:rsidRPr="00CD0B87">
        <w:rPr>
          <w:rFonts w:ascii="Arial" w:hAnsi="Arial" w:cs="Arial"/>
          <w:b/>
          <w:i/>
        </w:rPr>
        <w:t xml:space="preserve"> </w:t>
      </w:r>
      <w:r w:rsidR="00C74FB5" w:rsidRPr="00CD0B87">
        <w:rPr>
          <w:rFonts w:ascii="Arial" w:hAnsi="Arial" w:cs="Arial"/>
          <w:lang w:val="mn-MN"/>
        </w:rPr>
        <w:t>зэрэг тохиолдолд:</w:t>
      </w:r>
    </w:p>
    <w:p w:rsidR="00C74FB5" w:rsidRPr="00CD0B87" w:rsidRDefault="00C74FB5" w:rsidP="00A173A0">
      <w:pPr>
        <w:pStyle w:val="ListParagraph"/>
        <w:numPr>
          <w:ilvl w:val="0"/>
          <w:numId w:val="124"/>
        </w:numPr>
        <w:spacing w:line="276" w:lineRule="auto"/>
        <w:ind w:left="993" w:hanging="284"/>
        <w:jc w:val="both"/>
        <w:rPr>
          <w:rFonts w:ascii="Arial" w:hAnsi="Arial" w:cs="Arial"/>
          <w:lang w:val="mn-MN"/>
        </w:rPr>
      </w:pPr>
      <w:r w:rsidRPr="00CD0B87">
        <w:rPr>
          <w:rFonts w:ascii="Arial" w:hAnsi="Arial" w:cs="Arial"/>
          <w:lang w:val="mn-MN"/>
        </w:rPr>
        <w:t xml:space="preserve">АҮО –ыг барьж байгуулах, өөрчлөлт хийх бол төслийн бичиг баримтыг </w:t>
      </w:r>
      <w:r w:rsidR="00A22F55" w:rsidRPr="00CD0B87">
        <w:rPr>
          <w:rFonts w:ascii="Arial" w:hAnsi="Arial" w:cs="Arial"/>
          <w:lang w:val="mn-MN"/>
        </w:rPr>
        <w:t xml:space="preserve">гүйцэтгэгчид хүлээлгэн </w:t>
      </w:r>
      <w:r w:rsidRPr="00CD0B87">
        <w:rPr>
          <w:rFonts w:ascii="Arial" w:hAnsi="Arial" w:cs="Arial"/>
          <w:lang w:val="mn-MN"/>
        </w:rPr>
        <w:t>өгөх ба  засварт оруулах, техникийн шинэчлэлт хийх, хадгалах</w:t>
      </w:r>
      <w:r w:rsidR="00EB31ED" w:rsidRPr="00CD0B87">
        <w:rPr>
          <w:rFonts w:ascii="Arial" w:hAnsi="Arial" w:cs="Arial"/>
          <w:lang w:val="mn-MN"/>
        </w:rPr>
        <w:t xml:space="preserve"> эсвэл </w:t>
      </w:r>
      <w:r w:rsidR="0039549A" w:rsidRPr="00CD0B87">
        <w:rPr>
          <w:rFonts w:ascii="Arial" w:hAnsi="Arial" w:cs="Arial"/>
        </w:rPr>
        <w:t>татан буулгах</w:t>
      </w:r>
      <w:r w:rsidR="00EB31ED" w:rsidRPr="00CD0B87">
        <w:rPr>
          <w:rFonts w:ascii="Arial" w:hAnsi="Arial" w:cs="Arial"/>
          <w:lang w:val="mn-MN"/>
        </w:rPr>
        <w:t xml:space="preserve"> бол ажлын агуулгы</w:t>
      </w:r>
      <w:r w:rsidRPr="00CD0B87">
        <w:rPr>
          <w:rFonts w:ascii="Arial" w:hAnsi="Arial" w:cs="Arial"/>
          <w:lang w:val="mn-MN"/>
        </w:rPr>
        <w:t>г тусгасан шаардлагатай бичиг баримтыг гүйцэтгэгчид хүлээлгэн өгнө.</w:t>
      </w:r>
    </w:p>
    <w:p w:rsidR="00C74FB5" w:rsidRPr="00CD0B87" w:rsidRDefault="00C74FB5" w:rsidP="00A173A0">
      <w:pPr>
        <w:pStyle w:val="ListParagraph"/>
        <w:numPr>
          <w:ilvl w:val="0"/>
          <w:numId w:val="124"/>
        </w:numPr>
        <w:spacing w:line="276" w:lineRule="auto"/>
        <w:ind w:left="993" w:hanging="284"/>
        <w:jc w:val="both"/>
        <w:rPr>
          <w:rFonts w:ascii="Arial" w:hAnsi="Arial" w:cs="Arial"/>
          <w:lang w:val="mn-MN"/>
        </w:rPr>
      </w:pPr>
      <w:r w:rsidRPr="00CD0B87">
        <w:rPr>
          <w:rFonts w:ascii="Arial" w:hAnsi="Arial" w:cs="Arial"/>
          <w:lang w:val="mn-MN"/>
        </w:rPr>
        <w:t>Гүйцэтгэгчийн тусгай зөвшөөрөл, техник тоног төхөөрөмж, материалын бэлэн байдлыг шалгана.</w:t>
      </w:r>
    </w:p>
    <w:p w:rsidR="00C74FB5" w:rsidRPr="00CD0B87" w:rsidRDefault="00C74FB5" w:rsidP="00A173A0">
      <w:pPr>
        <w:pStyle w:val="ListParagraph"/>
        <w:numPr>
          <w:ilvl w:val="0"/>
          <w:numId w:val="124"/>
        </w:numPr>
        <w:spacing w:line="276" w:lineRule="auto"/>
        <w:ind w:left="993" w:hanging="284"/>
        <w:jc w:val="both"/>
        <w:rPr>
          <w:rFonts w:ascii="Arial" w:hAnsi="Arial" w:cs="Arial"/>
          <w:lang w:val="mn-MN"/>
        </w:rPr>
      </w:pPr>
      <w:r w:rsidRPr="00CD0B87">
        <w:rPr>
          <w:rFonts w:ascii="Arial" w:hAnsi="Arial" w:cs="Arial"/>
          <w:lang w:val="mn-MN"/>
        </w:rPr>
        <w:t>Хэрэглэгдэх техник тоног төхөөрөмж, материалыг тухайн ажилд тохирох эсэхийг баталсан бичиг, баримтыг шалгана.</w:t>
      </w:r>
    </w:p>
    <w:p w:rsidR="00C74FB5" w:rsidRPr="00CD0B87" w:rsidRDefault="00C74FB5" w:rsidP="00A173A0">
      <w:pPr>
        <w:pStyle w:val="ListParagraph"/>
        <w:numPr>
          <w:ilvl w:val="0"/>
          <w:numId w:val="124"/>
        </w:numPr>
        <w:spacing w:line="276" w:lineRule="auto"/>
        <w:ind w:left="993" w:hanging="284"/>
        <w:jc w:val="both"/>
        <w:rPr>
          <w:rFonts w:ascii="Arial" w:hAnsi="Arial" w:cs="Arial"/>
          <w:lang w:val="mn-MN"/>
        </w:rPr>
      </w:pPr>
      <w:r w:rsidRPr="00CD0B87">
        <w:rPr>
          <w:rFonts w:ascii="Arial" w:hAnsi="Arial" w:cs="Arial"/>
          <w:lang w:val="mn-MN"/>
        </w:rPr>
        <w:t>Техник, тоног төхөөрөмж, материалын чанарыг шалгана.</w:t>
      </w:r>
    </w:p>
    <w:p w:rsidR="00174F4F" w:rsidRPr="00174F4F" w:rsidRDefault="00C74FB5" w:rsidP="00A173A0">
      <w:pPr>
        <w:pStyle w:val="ListParagraph"/>
        <w:numPr>
          <w:ilvl w:val="0"/>
          <w:numId w:val="124"/>
        </w:numPr>
        <w:spacing w:line="276" w:lineRule="auto"/>
        <w:ind w:left="993" w:hanging="284"/>
        <w:jc w:val="both"/>
        <w:rPr>
          <w:rFonts w:ascii="Arial" w:hAnsi="Arial" w:cs="Arial"/>
          <w:lang w:val="mn-MN"/>
        </w:rPr>
      </w:pPr>
      <w:r w:rsidRPr="00CD0B87">
        <w:rPr>
          <w:rFonts w:ascii="Arial" w:hAnsi="Arial" w:cs="Arial"/>
          <w:lang w:val="mn-MN"/>
        </w:rPr>
        <w:t>Гүйцэтгэгч, туслан гүйцэтгэгч нарын ажлын гүйцэтгэлийг газар дээр нь шалгана.</w:t>
      </w:r>
    </w:p>
    <w:p w:rsidR="00174F4F" w:rsidRDefault="00174F4F" w:rsidP="007D6115">
      <w:pPr>
        <w:pStyle w:val="ListParagraph"/>
        <w:spacing w:line="276" w:lineRule="auto"/>
        <w:ind w:left="567" w:hanging="630"/>
        <w:jc w:val="both"/>
        <w:rPr>
          <w:rFonts w:ascii="Arial" w:hAnsi="Arial" w:cs="Arial"/>
          <w:b/>
          <w:lang w:val="kk-KZ"/>
        </w:rPr>
      </w:pPr>
      <w:r w:rsidRPr="00174F4F">
        <w:rPr>
          <w:rFonts w:ascii="Arial" w:hAnsi="Arial" w:cs="Arial"/>
          <w:b/>
          <w:lang w:val="kk-KZ"/>
        </w:rPr>
        <w:lastRenderedPageBreak/>
        <w:t>5.5.2</w:t>
      </w:r>
      <w:r>
        <w:rPr>
          <w:rFonts w:ascii="Arial" w:hAnsi="Arial" w:cs="Arial"/>
          <w:lang w:val="kk-KZ"/>
        </w:rPr>
        <w:t xml:space="preserve"> </w:t>
      </w:r>
      <w:r w:rsidRPr="00174F4F">
        <w:rPr>
          <w:rFonts w:ascii="Arial" w:hAnsi="Arial" w:cs="Arial"/>
          <w:lang w:val="kk-KZ"/>
        </w:rPr>
        <w:t>Газрыг ашиглагч нь өөрийн эзэмшлийн талбайд байгаа устгасан цооногийн аюулгүй байдлын хяналтыг хийх ба хадгалалтанд байгаа цооногийн бүрэн бүтэн байдлыг хангах үүрэгтэй.</w:t>
      </w:r>
    </w:p>
    <w:p w:rsidR="008B6448" w:rsidRPr="00CD0B87" w:rsidRDefault="00174F4F" w:rsidP="007D6115">
      <w:pPr>
        <w:pStyle w:val="ListParagraph"/>
        <w:spacing w:line="276" w:lineRule="auto"/>
        <w:ind w:left="567" w:hanging="630"/>
        <w:jc w:val="both"/>
        <w:rPr>
          <w:rFonts w:ascii="Arial" w:hAnsi="Arial" w:cs="Arial"/>
          <w:lang w:val="mn-MN"/>
        </w:rPr>
      </w:pPr>
      <w:r>
        <w:rPr>
          <w:rFonts w:ascii="Arial" w:hAnsi="Arial" w:cs="Arial"/>
          <w:b/>
          <w:lang w:val="kk-KZ"/>
        </w:rPr>
        <w:t>5</w:t>
      </w:r>
      <w:r w:rsidR="00704EFF" w:rsidRPr="00CD0B87">
        <w:rPr>
          <w:rFonts w:ascii="Arial" w:hAnsi="Arial" w:cs="Arial"/>
          <w:b/>
          <w:lang w:val="mn-MN"/>
        </w:rPr>
        <w:t>.5.3</w:t>
      </w:r>
      <w:r w:rsidR="008B6448" w:rsidRPr="00CD0B87">
        <w:rPr>
          <w:rFonts w:ascii="Arial" w:hAnsi="Arial" w:cs="Arial"/>
          <w:lang w:val="mn-MN"/>
        </w:rPr>
        <w:t xml:space="preserve"> </w:t>
      </w:r>
      <w:r w:rsidR="00C74FB5" w:rsidRPr="00CD0B87">
        <w:rPr>
          <w:rFonts w:ascii="Arial" w:hAnsi="Arial" w:cs="Arial"/>
          <w:lang w:val="mn-MN"/>
        </w:rPr>
        <w:t xml:space="preserve">Хэрвээ АҮО-ын хадгалалтын төлөвлөсөн хугацаа хэтэрвэл түүнийг </w:t>
      </w:r>
      <w:r w:rsidR="0039549A" w:rsidRPr="00CD0B87">
        <w:rPr>
          <w:rFonts w:ascii="Arial" w:hAnsi="Arial" w:cs="Arial"/>
        </w:rPr>
        <w:t>татан буулгах</w:t>
      </w:r>
      <w:r w:rsidR="0039549A" w:rsidRPr="00CD0B87">
        <w:rPr>
          <w:rFonts w:ascii="Arial" w:hAnsi="Arial" w:cs="Arial"/>
          <w:b/>
          <w:i/>
        </w:rPr>
        <w:t xml:space="preserve"> </w:t>
      </w:r>
      <w:r w:rsidR="00C74FB5" w:rsidRPr="00CD0B87">
        <w:rPr>
          <w:rFonts w:ascii="Arial" w:hAnsi="Arial" w:cs="Arial"/>
          <w:lang w:val="mn-MN"/>
        </w:rPr>
        <w:t>эсвэл хадгалалтын хугацааг сунгах зорилгоор үйлдвэрлэлийн аюулгүй байдлын болон байгаль орчин, хүний эрүүл мэнд</w:t>
      </w:r>
      <w:r w:rsidR="00A22F55" w:rsidRPr="00CD0B87">
        <w:rPr>
          <w:rFonts w:ascii="Arial" w:hAnsi="Arial" w:cs="Arial"/>
          <w:lang w:val="mn-MN"/>
        </w:rPr>
        <w:t>,</w:t>
      </w:r>
      <w:r w:rsidR="00C74FB5" w:rsidRPr="00CD0B87">
        <w:rPr>
          <w:rFonts w:ascii="Arial" w:hAnsi="Arial" w:cs="Arial"/>
          <w:lang w:val="mn-MN"/>
        </w:rPr>
        <w:t xml:space="preserve"> амьдрах орчинд учирч болох нөлөөллийн дүн шинжилгээг дахин хийлгэнэ. </w:t>
      </w:r>
    </w:p>
    <w:p w:rsidR="002849F6" w:rsidRDefault="00174F4F" w:rsidP="007D6115">
      <w:pPr>
        <w:pStyle w:val="ListParagraph"/>
        <w:spacing w:line="276" w:lineRule="auto"/>
        <w:ind w:left="567" w:hanging="630"/>
        <w:jc w:val="both"/>
        <w:rPr>
          <w:rFonts w:ascii="Arial" w:hAnsi="Arial" w:cs="Arial"/>
          <w:lang w:val="mn-MN"/>
        </w:rPr>
      </w:pPr>
      <w:r>
        <w:rPr>
          <w:rFonts w:ascii="Arial" w:hAnsi="Arial" w:cs="Arial"/>
          <w:b/>
          <w:lang w:val="kk-KZ"/>
        </w:rPr>
        <w:t>5</w:t>
      </w:r>
      <w:r w:rsidR="00704EFF" w:rsidRPr="00CD0B87">
        <w:rPr>
          <w:rFonts w:ascii="Arial" w:hAnsi="Arial" w:cs="Arial"/>
          <w:b/>
          <w:lang w:val="mn-MN"/>
        </w:rPr>
        <w:t>.5.4</w:t>
      </w:r>
      <w:r w:rsidR="00704EFF" w:rsidRPr="00CD0B87">
        <w:rPr>
          <w:rFonts w:ascii="Arial" w:hAnsi="Arial" w:cs="Arial"/>
          <w:lang w:val="mn-MN"/>
        </w:rPr>
        <w:t xml:space="preserve"> </w:t>
      </w:r>
      <w:r w:rsidR="00C74FB5" w:rsidRPr="00CD0B87">
        <w:rPr>
          <w:rFonts w:ascii="Arial" w:hAnsi="Arial" w:cs="Arial"/>
          <w:lang w:val="mn-MN"/>
        </w:rPr>
        <w:t>Барилга угсралтын ажлын дараа АҮО-г ашиглалтанд хүлээн авна. Тэсэрч дэлбэрч болзошгүй орчинд буюу аюултай бодис хэрэглэж байгаа нөхцөлд АҮО -г ажиллуулж эхлэхдээ аюулгүй ажиллагааны арга хэмжээг зааж өгсөн технологийн горимыг боловсруулсан байна.</w:t>
      </w:r>
    </w:p>
    <w:p w:rsidR="006B4917" w:rsidRPr="00AE301D" w:rsidRDefault="006B4917" w:rsidP="008C1F02">
      <w:pPr>
        <w:jc w:val="both"/>
        <w:rPr>
          <w:rFonts w:ascii="Arial" w:hAnsi="Arial" w:cs="Arial"/>
        </w:rPr>
      </w:pPr>
    </w:p>
    <w:p w:rsidR="006B4917" w:rsidRDefault="00174F4F" w:rsidP="006B4917">
      <w:pPr>
        <w:spacing w:line="276" w:lineRule="auto"/>
        <w:ind w:left="567" w:firstLine="851"/>
        <w:jc w:val="center"/>
        <w:rPr>
          <w:rFonts w:ascii="Arial" w:hAnsi="Arial" w:cs="Arial"/>
          <w:b/>
          <w:i/>
        </w:rPr>
      </w:pPr>
      <w:r>
        <w:rPr>
          <w:rFonts w:ascii="Arial" w:hAnsi="Arial" w:cs="Arial"/>
          <w:b/>
          <w:i/>
          <w:lang w:val="kk-KZ"/>
        </w:rPr>
        <w:t>5</w:t>
      </w:r>
      <w:r w:rsidR="00704EFF" w:rsidRPr="00CD0B87">
        <w:rPr>
          <w:rFonts w:ascii="Arial" w:hAnsi="Arial" w:cs="Arial"/>
          <w:b/>
          <w:i/>
        </w:rPr>
        <w:t xml:space="preserve">.6 </w:t>
      </w:r>
      <w:r w:rsidR="00C74FB5" w:rsidRPr="00CD0B87">
        <w:rPr>
          <w:rFonts w:ascii="Arial" w:hAnsi="Arial" w:cs="Arial"/>
          <w:b/>
          <w:i/>
        </w:rPr>
        <w:t>Аюултай үйлдвэрлэлийн объект болон ажлын байранд тавигдах</w:t>
      </w:r>
    </w:p>
    <w:p w:rsidR="002849F6" w:rsidRDefault="00C74FB5" w:rsidP="006B4917">
      <w:pPr>
        <w:spacing w:line="276" w:lineRule="auto"/>
        <w:ind w:left="567"/>
        <w:jc w:val="center"/>
        <w:rPr>
          <w:rFonts w:ascii="Arial" w:hAnsi="Arial" w:cs="Arial"/>
          <w:b/>
          <w:i/>
        </w:rPr>
      </w:pPr>
      <w:r w:rsidRPr="00CD0B87">
        <w:rPr>
          <w:rFonts w:ascii="Arial" w:hAnsi="Arial" w:cs="Arial"/>
          <w:b/>
          <w:i/>
        </w:rPr>
        <w:t>ерөнхий шаардлагууд</w:t>
      </w:r>
    </w:p>
    <w:p w:rsidR="00CD6550" w:rsidRPr="00CD0B87" w:rsidRDefault="00CD6550" w:rsidP="007D6115">
      <w:pPr>
        <w:ind w:left="567" w:hanging="2268"/>
        <w:rPr>
          <w:rFonts w:ascii="Arial" w:hAnsi="Arial" w:cs="Arial"/>
          <w:b/>
          <w:i/>
        </w:rPr>
      </w:pPr>
    </w:p>
    <w:p w:rsidR="00EC13A1" w:rsidRPr="00CD0B87" w:rsidRDefault="00C07CEA" w:rsidP="007D6115">
      <w:pPr>
        <w:pStyle w:val="ListParagraph"/>
        <w:numPr>
          <w:ilvl w:val="1"/>
          <w:numId w:val="32"/>
        </w:numPr>
        <w:spacing w:line="276" w:lineRule="auto"/>
        <w:ind w:left="567" w:hanging="720"/>
        <w:jc w:val="both"/>
        <w:rPr>
          <w:rFonts w:ascii="Arial" w:hAnsi="Arial" w:cs="Arial"/>
          <w:lang w:val="mn-MN"/>
        </w:rPr>
      </w:pPr>
      <w:r w:rsidRPr="00CD0B87">
        <w:rPr>
          <w:rFonts w:ascii="Arial" w:hAnsi="Arial" w:cs="Arial"/>
          <w:lang w:val="mn-MN"/>
        </w:rPr>
        <w:t>Б</w:t>
      </w:r>
      <w:r w:rsidR="00C74FB5" w:rsidRPr="00CD0B87">
        <w:rPr>
          <w:rFonts w:ascii="Arial" w:hAnsi="Arial" w:cs="Arial"/>
          <w:lang w:val="mn-MN"/>
        </w:rPr>
        <w:t xml:space="preserve">айгууллагын удирдлага </w:t>
      </w:r>
      <w:r w:rsidRPr="00CD0B87">
        <w:rPr>
          <w:rFonts w:ascii="Arial" w:hAnsi="Arial" w:cs="Arial"/>
          <w:lang w:val="mn-MN"/>
        </w:rPr>
        <w:t xml:space="preserve">газар доорхи </w:t>
      </w:r>
      <w:r w:rsidR="00C74FB5" w:rsidRPr="00CD0B87">
        <w:rPr>
          <w:rFonts w:ascii="Arial" w:hAnsi="Arial" w:cs="Arial"/>
          <w:lang w:val="mn-MN"/>
        </w:rPr>
        <w:t>инженерийн байгууламжийн бодит байрлалыг заасан схемийг гарган баталсан байна.</w:t>
      </w:r>
      <w:r w:rsidRPr="00CD0B87">
        <w:rPr>
          <w:rFonts w:ascii="Arial" w:hAnsi="Arial" w:cs="Arial"/>
          <w:lang w:val="mn-MN"/>
        </w:rPr>
        <w:t xml:space="preserve"> </w:t>
      </w:r>
      <w:r w:rsidR="00C74FB5" w:rsidRPr="00CD0B87">
        <w:rPr>
          <w:rFonts w:ascii="Arial" w:hAnsi="Arial" w:cs="Arial"/>
          <w:lang w:val="mn-MN"/>
        </w:rPr>
        <w:t>Энэхүү инженерийн байгууламжийн чиглэл, эргэлт зэргийг тодорхойлсон тэмдэг тэмдэглэгээг</w:t>
      </w:r>
      <w:r w:rsidR="00662EB9" w:rsidRPr="00CD0B87">
        <w:rPr>
          <w:rFonts w:ascii="Arial" w:hAnsi="Arial" w:cs="Arial"/>
          <w:lang w:val="mn-MN"/>
        </w:rPr>
        <w:t xml:space="preserve">  ил тод </w:t>
      </w:r>
      <w:r w:rsidR="008C1F02">
        <w:rPr>
          <w:rFonts w:ascii="Arial" w:hAnsi="Arial" w:cs="Arial"/>
          <w:lang w:val="mn-MN"/>
        </w:rPr>
        <w:t xml:space="preserve">хүний нүдэнд харагдахуйц </w:t>
      </w:r>
      <w:r w:rsidR="00662EB9" w:rsidRPr="00CD0B87">
        <w:rPr>
          <w:rFonts w:ascii="Arial" w:hAnsi="Arial" w:cs="Arial"/>
          <w:lang w:val="mn-MN"/>
        </w:rPr>
        <w:t>газарт</w:t>
      </w:r>
      <w:r w:rsidR="00EC13A1" w:rsidRPr="00CD0B87">
        <w:rPr>
          <w:rFonts w:ascii="Arial" w:hAnsi="Arial" w:cs="Arial"/>
          <w:lang w:val="mn-MN"/>
        </w:rPr>
        <w:t xml:space="preserve"> байрлуулна.</w:t>
      </w:r>
    </w:p>
    <w:p w:rsidR="004716E6" w:rsidRPr="00CD0B87" w:rsidRDefault="00C74FB5" w:rsidP="007D6115">
      <w:pPr>
        <w:pStyle w:val="ListParagraph"/>
        <w:numPr>
          <w:ilvl w:val="1"/>
          <w:numId w:val="32"/>
        </w:numPr>
        <w:spacing w:line="276" w:lineRule="auto"/>
        <w:ind w:left="567" w:hanging="720"/>
        <w:jc w:val="both"/>
        <w:rPr>
          <w:rFonts w:ascii="Arial" w:hAnsi="Arial" w:cs="Arial"/>
          <w:lang w:val="mn-MN"/>
        </w:rPr>
      </w:pPr>
      <w:r w:rsidRPr="00CD0B87">
        <w:rPr>
          <w:rFonts w:ascii="Arial" w:hAnsi="Arial" w:cs="Arial"/>
          <w:lang w:val="mn-MN"/>
        </w:rPr>
        <w:t>Газар доорхи байгууламжийн замын трасстай огтлолцож байгаа хэсэгт анхааруулах тэмдэг байрлуулж, ашиглалтын аюулгүй ажиллагааг хангах зорилгоор нэмэлт хамгаалалт хийнэ.</w:t>
      </w:r>
    </w:p>
    <w:p w:rsidR="004716E6" w:rsidRPr="00CD0B87" w:rsidRDefault="004716E6" w:rsidP="007D6115">
      <w:pPr>
        <w:pStyle w:val="ListParagraph"/>
        <w:numPr>
          <w:ilvl w:val="1"/>
          <w:numId w:val="32"/>
        </w:numPr>
        <w:spacing w:line="276" w:lineRule="auto"/>
        <w:ind w:left="567" w:hanging="720"/>
        <w:jc w:val="both"/>
        <w:rPr>
          <w:rFonts w:ascii="Arial" w:hAnsi="Arial" w:cs="Arial"/>
          <w:lang w:val="mn-MN"/>
        </w:rPr>
      </w:pPr>
      <w:r w:rsidRPr="00CD0B87">
        <w:rPr>
          <w:rFonts w:ascii="Arial" w:hAnsi="Arial" w:cs="Arial"/>
          <w:lang w:val="mn-MN"/>
        </w:rPr>
        <w:t xml:space="preserve"> </w:t>
      </w:r>
      <w:r w:rsidR="00C74FB5" w:rsidRPr="00CD0B87">
        <w:rPr>
          <w:rFonts w:ascii="Arial" w:hAnsi="Arial" w:cs="Arial"/>
          <w:lang w:val="mn-MN"/>
        </w:rPr>
        <w:t>Ашиглалтын цооногуудын хамгийн захын эгнээнээс болон бусад АҮО-ын эргэн тойронд төслийн бичиг баримтаар тодорхойлогдсон эрүүл ахуй хамгаалалтын бүсийг тогтоож өгнө.</w:t>
      </w:r>
      <w:r w:rsidRPr="00CD0B87">
        <w:rPr>
          <w:rFonts w:ascii="Arial" w:hAnsi="Arial" w:cs="Arial"/>
          <w:lang w:val="mn-MN"/>
        </w:rPr>
        <w:t xml:space="preserve"> </w:t>
      </w:r>
      <w:r w:rsidR="00C74FB5" w:rsidRPr="00CD0B87">
        <w:rPr>
          <w:rFonts w:ascii="Arial" w:hAnsi="Arial" w:cs="Arial"/>
          <w:lang w:val="mn-MN"/>
        </w:rPr>
        <w:t>Хүхэрт устөрөгч, цианит устөрөгчийн хүчил гэх мэт хортой хольцтой бүтээгдэхүүн гардаг ордын хувьд энэхүү бүтээгдэхүүнийг олборлож тээвэрл</w:t>
      </w:r>
      <w:r w:rsidR="00C07CEA" w:rsidRPr="00CD0B87">
        <w:rPr>
          <w:rFonts w:ascii="Arial" w:hAnsi="Arial" w:cs="Arial"/>
          <w:lang w:val="mn-MN"/>
        </w:rPr>
        <w:t>эж буй АҮО болон хүн амын сууршлын бүс</w:t>
      </w:r>
      <w:r w:rsidR="00C74FB5" w:rsidRPr="00CD0B87">
        <w:rPr>
          <w:rFonts w:ascii="Arial" w:hAnsi="Arial" w:cs="Arial"/>
          <w:lang w:val="mn-MN"/>
        </w:rPr>
        <w:t>ийн  хооронд төслийн бичиг баримтаар хэмжээ</w:t>
      </w:r>
      <w:r w:rsidR="00C07CEA" w:rsidRPr="00CD0B87">
        <w:rPr>
          <w:rFonts w:ascii="Arial" w:hAnsi="Arial" w:cs="Arial"/>
          <w:lang w:val="mn-MN"/>
        </w:rPr>
        <w:t xml:space="preserve"> нь  тодорхойлогдсон эрүүл ахуйн </w:t>
      </w:r>
      <w:r w:rsidR="00C74FB5" w:rsidRPr="00CD0B87">
        <w:rPr>
          <w:rFonts w:ascii="Arial" w:hAnsi="Arial" w:cs="Arial"/>
          <w:lang w:val="mn-MN"/>
        </w:rPr>
        <w:t>хамгаалалтын бүсийг тогтоож өгнө.</w:t>
      </w:r>
    </w:p>
    <w:p w:rsidR="004716E6" w:rsidRPr="00CD0B87" w:rsidRDefault="004716E6" w:rsidP="007D6115">
      <w:pPr>
        <w:pStyle w:val="ListParagraph"/>
        <w:numPr>
          <w:ilvl w:val="1"/>
          <w:numId w:val="32"/>
        </w:numPr>
        <w:spacing w:line="276" w:lineRule="auto"/>
        <w:ind w:left="567" w:hanging="720"/>
        <w:jc w:val="both"/>
        <w:rPr>
          <w:rFonts w:ascii="Arial" w:hAnsi="Arial" w:cs="Arial"/>
          <w:lang w:val="mn-MN"/>
        </w:rPr>
      </w:pPr>
      <w:r w:rsidRPr="00CD0B87">
        <w:rPr>
          <w:rFonts w:ascii="Arial" w:hAnsi="Arial" w:cs="Arial"/>
          <w:lang w:val="mn-MN"/>
        </w:rPr>
        <w:t xml:space="preserve"> </w:t>
      </w:r>
      <w:r w:rsidR="00C74FB5" w:rsidRPr="00CD0B87">
        <w:rPr>
          <w:rFonts w:ascii="Arial" w:hAnsi="Arial" w:cs="Arial"/>
          <w:lang w:val="mn-MN"/>
        </w:rPr>
        <w:t>Барилга байшингийн тэсрэх болон галын аюулын зэрэглэлийг төсөл боловсруулах үедээ төслийн байгууллага тодорхойлно.</w:t>
      </w:r>
    </w:p>
    <w:p w:rsidR="004716E6" w:rsidRPr="00CD0B87" w:rsidRDefault="004716E6" w:rsidP="007D6115">
      <w:pPr>
        <w:pStyle w:val="ListParagraph"/>
        <w:numPr>
          <w:ilvl w:val="1"/>
          <w:numId w:val="32"/>
        </w:numPr>
        <w:spacing w:line="276" w:lineRule="auto"/>
        <w:ind w:left="567" w:hanging="720"/>
        <w:jc w:val="both"/>
        <w:rPr>
          <w:rFonts w:ascii="Arial" w:hAnsi="Arial" w:cs="Arial"/>
          <w:lang w:val="mn-MN"/>
        </w:rPr>
      </w:pPr>
      <w:r w:rsidRPr="00CD0B87">
        <w:rPr>
          <w:rFonts w:ascii="Arial" w:hAnsi="Arial" w:cs="Arial"/>
          <w:lang w:val="mn-MN"/>
        </w:rPr>
        <w:t xml:space="preserve"> </w:t>
      </w:r>
      <w:r w:rsidR="00145B91" w:rsidRPr="00CD0B87">
        <w:rPr>
          <w:rFonts w:ascii="Arial" w:hAnsi="Arial" w:cs="Arial"/>
          <w:lang w:val="mn-MN"/>
        </w:rPr>
        <w:t>Ү</w:t>
      </w:r>
      <w:r w:rsidR="00C74FB5" w:rsidRPr="00CD0B87">
        <w:rPr>
          <w:rFonts w:ascii="Arial" w:hAnsi="Arial" w:cs="Arial"/>
          <w:lang w:val="mn-MN"/>
        </w:rPr>
        <w:t>йлдвэрлэлийн технологи ба ажлын нөхцлөөс шалтгаалж,   АҮО-ын  ажилтнууд нь тохирох нийтийн б</w:t>
      </w:r>
      <w:r w:rsidR="00E46810" w:rsidRPr="00CD0B87">
        <w:rPr>
          <w:rFonts w:ascii="Arial" w:hAnsi="Arial" w:cs="Arial"/>
          <w:lang w:val="mn-MN"/>
        </w:rPr>
        <w:t>олон хувийн хамгаалалтын хэрэгс</w:t>
      </w:r>
      <w:r w:rsidR="00C74FB5" w:rsidRPr="00CD0B87">
        <w:rPr>
          <w:rFonts w:ascii="Arial" w:hAnsi="Arial" w:cs="Arial"/>
          <w:lang w:val="mn-MN"/>
        </w:rPr>
        <w:t>лүүдээр хангагдана. Ажилтан байнга байх шаардлагатай ажлын байранд уг объектын дарга, диспетчертэй холбогдох байнгын  ажиллагаатай утсан буюу радио холбоо</w:t>
      </w:r>
      <w:r w:rsidR="0036348B" w:rsidRPr="00CD0B87">
        <w:rPr>
          <w:rFonts w:ascii="Arial" w:hAnsi="Arial" w:cs="Arial"/>
          <w:lang w:val="mn-MN"/>
        </w:rPr>
        <w:t>гоор</w:t>
      </w:r>
      <w:r w:rsidR="00C74FB5" w:rsidRPr="00CD0B87">
        <w:rPr>
          <w:rFonts w:ascii="Arial" w:hAnsi="Arial" w:cs="Arial"/>
          <w:lang w:val="mn-MN"/>
        </w:rPr>
        <w:t xml:space="preserve"> тоноглогдсон байна.</w:t>
      </w:r>
    </w:p>
    <w:p w:rsidR="004716E6" w:rsidRPr="00CD0B87" w:rsidRDefault="00A22F55" w:rsidP="007D6115">
      <w:pPr>
        <w:pStyle w:val="ListParagraph"/>
        <w:numPr>
          <w:ilvl w:val="1"/>
          <w:numId w:val="32"/>
        </w:numPr>
        <w:spacing w:line="276" w:lineRule="auto"/>
        <w:ind w:left="567" w:hanging="720"/>
        <w:jc w:val="both"/>
        <w:rPr>
          <w:rFonts w:ascii="Arial" w:hAnsi="Arial" w:cs="Arial"/>
          <w:lang w:val="mn-MN"/>
        </w:rPr>
      </w:pPr>
      <w:r w:rsidRPr="00CD0B87">
        <w:rPr>
          <w:rFonts w:ascii="Arial" w:hAnsi="Arial" w:cs="Arial"/>
          <w:lang w:val="mn-MN"/>
        </w:rPr>
        <w:t>Хүнд нөлөөлж болох</w:t>
      </w:r>
      <w:r w:rsidR="004716E6" w:rsidRPr="00CD0B87">
        <w:rPr>
          <w:rFonts w:ascii="Arial" w:hAnsi="Arial" w:cs="Arial"/>
          <w:lang w:val="mn-MN"/>
        </w:rPr>
        <w:t xml:space="preserve"> </w:t>
      </w:r>
      <w:r w:rsidRPr="00CD0B87">
        <w:rPr>
          <w:rFonts w:ascii="Arial" w:hAnsi="Arial" w:cs="Arial"/>
          <w:lang w:val="mn-MN"/>
        </w:rPr>
        <w:t>х</w:t>
      </w:r>
      <w:r w:rsidR="00C74FB5" w:rsidRPr="00CD0B87">
        <w:rPr>
          <w:rFonts w:ascii="Arial" w:hAnsi="Arial" w:cs="Arial"/>
          <w:lang w:val="mn-MN"/>
        </w:rPr>
        <w:t>ортой буюу аюултай үйлдвэрлэлийн хүчин зүйлүүд</w:t>
      </w:r>
      <w:r w:rsidRPr="00CD0B87">
        <w:rPr>
          <w:rFonts w:ascii="Arial" w:hAnsi="Arial" w:cs="Arial"/>
          <w:lang w:val="mn-MN"/>
        </w:rPr>
        <w:t>тэй</w:t>
      </w:r>
      <w:r w:rsidR="00C74FB5" w:rsidRPr="00CD0B87">
        <w:rPr>
          <w:rFonts w:ascii="Arial" w:hAnsi="Arial" w:cs="Arial"/>
          <w:lang w:val="mn-MN"/>
        </w:rPr>
        <w:t xml:space="preserve"> ажлын байр</w:t>
      </w:r>
      <w:r w:rsidR="000246A4" w:rsidRPr="00CD0B87">
        <w:rPr>
          <w:rFonts w:ascii="Arial" w:hAnsi="Arial" w:cs="Arial"/>
          <w:lang w:val="mn-MN"/>
        </w:rPr>
        <w:t>,</w:t>
      </w:r>
      <w:r w:rsidR="00C74FB5" w:rsidRPr="00CD0B87">
        <w:rPr>
          <w:rFonts w:ascii="Arial" w:hAnsi="Arial" w:cs="Arial"/>
          <w:lang w:val="mn-MN"/>
        </w:rPr>
        <w:t xml:space="preserve"> газру</w:t>
      </w:r>
      <w:r w:rsidR="00D07B82" w:rsidRPr="00CD0B87">
        <w:rPr>
          <w:rFonts w:ascii="Arial" w:hAnsi="Arial" w:cs="Arial"/>
          <w:lang w:val="mn-MN"/>
        </w:rPr>
        <w:t>уд дээр анхааруулах бичиг, тэмд</w:t>
      </w:r>
      <w:r w:rsidR="00C74FB5" w:rsidRPr="00CD0B87">
        <w:rPr>
          <w:rFonts w:ascii="Arial" w:hAnsi="Arial" w:cs="Arial"/>
          <w:lang w:val="mn-MN"/>
        </w:rPr>
        <w:t>гийг байрлуулсан байна.</w:t>
      </w:r>
      <w:r w:rsidR="00633234">
        <w:rPr>
          <w:rFonts w:ascii="Arial" w:hAnsi="Arial" w:cs="Arial"/>
          <w:lang w:val="mn-MN"/>
        </w:rPr>
        <w:t xml:space="preserve"> Түүнчлэн ОБГ-аас галын аюулгүй байдлын дүгнэлт гаргуулсан байна.</w:t>
      </w:r>
    </w:p>
    <w:p w:rsidR="00F87AC5" w:rsidRPr="00CD0B87" w:rsidRDefault="004716E6" w:rsidP="007D6115">
      <w:pPr>
        <w:pStyle w:val="ListParagraph"/>
        <w:numPr>
          <w:ilvl w:val="1"/>
          <w:numId w:val="32"/>
        </w:numPr>
        <w:spacing w:line="276" w:lineRule="auto"/>
        <w:ind w:left="567" w:hanging="720"/>
        <w:jc w:val="both"/>
        <w:rPr>
          <w:rFonts w:ascii="Arial" w:hAnsi="Arial" w:cs="Arial"/>
          <w:lang w:val="mn-MN"/>
        </w:rPr>
      </w:pPr>
      <w:r w:rsidRPr="00CD0B87">
        <w:rPr>
          <w:rFonts w:ascii="Arial" w:hAnsi="Arial" w:cs="Arial"/>
          <w:lang w:val="mn-MN"/>
        </w:rPr>
        <w:t xml:space="preserve"> </w:t>
      </w:r>
      <w:r w:rsidR="00C74FB5" w:rsidRPr="00CD0B87">
        <w:rPr>
          <w:rFonts w:ascii="Arial" w:hAnsi="Arial" w:cs="Arial"/>
          <w:lang w:val="mn-MN"/>
        </w:rPr>
        <w:t>Ажлын байрны гэрэлтүүлэг нь жигд гэрэлтүүлдэг байх ёстой ба нүд гялбуулсан гэрэл хэрэглэж болохгүй. Гэрэлтүүлэггүй орчинд ажиллахыг хориглоно.</w:t>
      </w:r>
      <w:r w:rsidR="000C1BDF" w:rsidRPr="00CD0B87">
        <w:rPr>
          <w:rFonts w:ascii="Arial" w:hAnsi="Arial" w:cs="Arial"/>
          <w:lang w:val="mn-MN"/>
        </w:rPr>
        <w:t xml:space="preserve"> </w:t>
      </w:r>
      <w:r w:rsidR="00C74FB5" w:rsidRPr="00CD0B87">
        <w:rPr>
          <w:rFonts w:ascii="Arial" w:hAnsi="Arial" w:cs="Arial"/>
          <w:lang w:val="mn-MN"/>
        </w:rPr>
        <w:t>Ажлын байр, хэсэг, хонгил гэх мэт байрны дотор гэрэлтүүлгийн хэмжилтийг гэ</w:t>
      </w:r>
      <w:r w:rsidR="00E95469" w:rsidRPr="00CD0B87">
        <w:rPr>
          <w:rFonts w:ascii="Arial" w:hAnsi="Arial" w:cs="Arial"/>
          <w:lang w:val="mn-MN"/>
        </w:rPr>
        <w:t>рэлтүүлэг тавьж ашиглалтанд авс</w:t>
      </w:r>
      <w:r w:rsidR="00C74FB5" w:rsidRPr="00CD0B87">
        <w:rPr>
          <w:rFonts w:ascii="Arial" w:hAnsi="Arial" w:cs="Arial"/>
          <w:lang w:val="mn-MN"/>
        </w:rPr>
        <w:t>ны дараа болон ту</w:t>
      </w:r>
      <w:r w:rsidR="00E95469" w:rsidRPr="00CD0B87">
        <w:rPr>
          <w:rFonts w:ascii="Arial" w:hAnsi="Arial" w:cs="Arial"/>
          <w:lang w:val="mn-MN"/>
        </w:rPr>
        <w:t>хайн байрны зориулалтыг өөрчилс</w:t>
      </w:r>
      <w:r w:rsidR="00997212" w:rsidRPr="00CD0B87">
        <w:rPr>
          <w:rFonts w:ascii="Arial" w:hAnsi="Arial" w:cs="Arial"/>
          <w:lang w:val="mn-MN"/>
        </w:rPr>
        <w:t>ний</w:t>
      </w:r>
      <w:r w:rsidR="00C74FB5" w:rsidRPr="00CD0B87">
        <w:rPr>
          <w:rFonts w:ascii="Arial" w:hAnsi="Arial" w:cs="Arial"/>
          <w:lang w:val="mn-MN"/>
        </w:rPr>
        <w:t xml:space="preserve"> дараа хийнэ.</w:t>
      </w:r>
      <w:r w:rsidR="000C1BDF" w:rsidRPr="00CD0B87">
        <w:rPr>
          <w:rFonts w:ascii="Arial" w:hAnsi="Arial" w:cs="Arial"/>
          <w:lang w:val="mn-MN"/>
        </w:rPr>
        <w:t xml:space="preserve"> </w:t>
      </w:r>
      <w:r w:rsidR="00C74FB5" w:rsidRPr="00CD0B87">
        <w:rPr>
          <w:rFonts w:ascii="Arial" w:hAnsi="Arial" w:cs="Arial"/>
          <w:lang w:val="mn-MN"/>
        </w:rPr>
        <w:t>Ажлын байрнаас бусад бүх үйлдвэрлэлийн байрнууд ослын гэрэлтэй байх ба нээлттэй талбайд шөнө ажиллах бүсэд ослын болон нүүлгэн шилжүүлэлтийн гэрэлтүүлэг байрлуулна.</w:t>
      </w:r>
      <w:r w:rsidR="00F87AC5" w:rsidRPr="00CD0B87">
        <w:rPr>
          <w:rFonts w:ascii="Arial" w:hAnsi="Arial" w:cs="Arial"/>
          <w:lang w:val="mn-MN"/>
        </w:rPr>
        <w:t xml:space="preserve"> </w:t>
      </w:r>
      <w:r w:rsidR="00C74FB5" w:rsidRPr="00CD0B87">
        <w:rPr>
          <w:rFonts w:ascii="Arial" w:hAnsi="Arial" w:cs="Arial"/>
          <w:lang w:val="mn-MN"/>
        </w:rPr>
        <w:t>Ослын болон нүүлгэн шилжүүлэлтийн гэрэлтүүлэг нь тусгай тэжээлээр хангагдана. Ослын болон нүүлгэн шилжүүлэлтийн суурин төхөөрөмжний оронд аккумулятороор тэжээгддэг гар гэрэлтүүлэг ашиглаж болно.</w:t>
      </w:r>
      <w:r w:rsidR="00F87AC5" w:rsidRPr="00CD0B87">
        <w:rPr>
          <w:rFonts w:ascii="Arial" w:hAnsi="Arial" w:cs="Arial"/>
          <w:lang w:val="mn-MN"/>
        </w:rPr>
        <w:t xml:space="preserve"> </w:t>
      </w:r>
      <w:r w:rsidR="00C74FB5" w:rsidRPr="00CD0B87">
        <w:rPr>
          <w:rFonts w:ascii="Arial" w:hAnsi="Arial" w:cs="Arial"/>
          <w:lang w:val="mn-MN"/>
        </w:rPr>
        <w:t xml:space="preserve">АҮО-ын хэсэг, </w:t>
      </w:r>
      <w:r w:rsidR="00C74FB5" w:rsidRPr="00CD0B87">
        <w:rPr>
          <w:rFonts w:ascii="Arial" w:hAnsi="Arial" w:cs="Arial"/>
          <w:lang w:val="mn-MN"/>
        </w:rPr>
        <w:lastRenderedPageBreak/>
        <w:t>туслах байрнуудын гэрэлтүүлгийн төрөл зүйлийг  сонгохдоо байгалийн гэрэлтүүлгийг дээд зэргээр ашиглах тооцоотойгоор сонгоно.</w:t>
      </w:r>
      <w:r w:rsidR="00F87AC5" w:rsidRPr="00CD0B87">
        <w:rPr>
          <w:rFonts w:ascii="Arial" w:hAnsi="Arial" w:cs="Arial"/>
          <w:lang w:val="mn-MN"/>
        </w:rPr>
        <w:t xml:space="preserve"> </w:t>
      </w:r>
    </w:p>
    <w:p w:rsidR="00F87AC5" w:rsidRPr="00CD0B87" w:rsidRDefault="00F87AC5" w:rsidP="007D6115">
      <w:pPr>
        <w:pStyle w:val="ListParagraph"/>
        <w:numPr>
          <w:ilvl w:val="1"/>
          <w:numId w:val="32"/>
        </w:numPr>
        <w:spacing w:line="276" w:lineRule="auto"/>
        <w:ind w:left="567" w:hanging="720"/>
        <w:jc w:val="both"/>
        <w:rPr>
          <w:rFonts w:ascii="Arial" w:hAnsi="Arial" w:cs="Arial"/>
          <w:lang w:val="mn-MN"/>
        </w:rPr>
      </w:pPr>
      <w:r w:rsidRPr="00CD0B87">
        <w:rPr>
          <w:rFonts w:ascii="Arial" w:hAnsi="Arial" w:cs="Arial"/>
          <w:lang w:val="mn-MN"/>
        </w:rPr>
        <w:t xml:space="preserve"> </w:t>
      </w:r>
      <w:r w:rsidR="00C74FB5" w:rsidRPr="00CD0B87">
        <w:rPr>
          <w:rFonts w:ascii="Arial" w:hAnsi="Arial" w:cs="Arial"/>
          <w:lang w:val="mn-MN"/>
        </w:rPr>
        <w:t>Ажилчид нь 0.75м хүртэл өндөрт өргөгдсөн техник тоног төхөөрөмжид  хүрч  ажиллахдаа энгийн шат хэрэглэх ба түүнээс дээш өргөгдсөн тохиолдолд хажуудаа бариултай шат ашиглана. Дамжуулах шугам хоолой дээгүүр явган хүний гарцанд зориулж 2 талдаа бариултай жижиг гүүрийг ашиглана.</w:t>
      </w:r>
      <w:r w:rsidRPr="00CD0B87">
        <w:rPr>
          <w:rFonts w:ascii="Arial" w:hAnsi="Arial" w:cs="Arial"/>
          <w:lang w:val="mn-MN"/>
        </w:rPr>
        <w:t xml:space="preserve"> </w:t>
      </w:r>
    </w:p>
    <w:p w:rsidR="00F87AC5" w:rsidRPr="00CD0B87" w:rsidRDefault="00F87AC5" w:rsidP="007D6115">
      <w:pPr>
        <w:pStyle w:val="ListParagraph"/>
        <w:numPr>
          <w:ilvl w:val="1"/>
          <w:numId w:val="32"/>
        </w:numPr>
        <w:spacing w:line="276" w:lineRule="auto"/>
        <w:ind w:left="567" w:hanging="720"/>
        <w:jc w:val="both"/>
        <w:rPr>
          <w:rFonts w:ascii="Arial" w:hAnsi="Arial" w:cs="Arial"/>
          <w:strike/>
          <w:lang w:val="mn-MN"/>
        </w:rPr>
      </w:pPr>
      <w:r w:rsidRPr="00CD0B87">
        <w:rPr>
          <w:rFonts w:ascii="Arial" w:hAnsi="Arial" w:cs="Arial"/>
          <w:lang w:val="mn-MN"/>
        </w:rPr>
        <w:t xml:space="preserve"> </w:t>
      </w:r>
      <w:r w:rsidR="00C74FB5" w:rsidRPr="00CD0B87">
        <w:rPr>
          <w:rFonts w:ascii="Arial" w:hAnsi="Arial" w:cs="Arial"/>
          <w:lang w:val="mn-MN"/>
        </w:rPr>
        <w:t>Шатны налуу 60</w:t>
      </w:r>
      <w:r w:rsidR="00C74FB5" w:rsidRPr="00CD0B87">
        <w:rPr>
          <w:rFonts w:ascii="Arial" w:hAnsi="Arial" w:cs="Arial"/>
          <w:vertAlign w:val="superscript"/>
          <w:lang w:val="mn-MN"/>
        </w:rPr>
        <w:t>0</w:t>
      </w:r>
      <w:r w:rsidR="00C74FB5" w:rsidRPr="00CD0B87">
        <w:rPr>
          <w:rFonts w:ascii="Arial" w:hAnsi="Arial" w:cs="Arial"/>
          <w:lang w:val="mn-MN"/>
        </w:rPr>
        <w:t xml:space="preserve"> –аас /цуглуулах савных 50</w:t>
      </w:r>
      <w:r w:rsidR="00C74FB5" w:rsidRPr="00CD0B87">
        <w:rPr>
          <w:rFonts w:ascii="Arial" w:hAnsi="Arial" w:cs="Arial"/>
          <w:vertAlign w:val="superscript"/>
          <w:lang w:val="mn-MN"/>
        </w:rPr>
        <w:t>0</w:t>
      </w:r>
      <w:r w:rsidR="00C74FB5" w:rsidRPr="00CD0B87">
        <w:rPr>
          <w:rFonts w:ascii="Arial" w:hAnsi="Arial" w:cs="Arial"/>
          <w:lang w:val="mn-MN"/>
        </w:rPr>
        <w:t>-аас, цооногийн үйчилгээний талбайн хувьд 45</w:t>
      </w:r>
      <w:r w:rsidR="00C74FB5" w:rsidRPr="00CD0B87">
        <w:rPr>
          <w:rFonts w:ascii="Arial" w:hAnsi="Arial" w:cs="Arial"/>
          <w:vertAlign w:val="superscript"/>
          <w:lang w:val="mn-MN"/>
        </w:rPr>
        <w:t>0</w:t>
      </w:r>
      <w:r w:rsidR="00C74FB5" w:rsidRPr="00CD0B87">
        <w:rPr>
          <w:rFonts w:ascii="Arial" w:hAnsi="Arial" w:cs="Arial"/>
          <w:lang w:val="mn-MN"/>
        </w:rPr>
        <w:t>-аас/ хэтрэх ёсгүй ба шатны өргөн 0.65м – ээс багагүй байна. Харин хүнд ачаа зөөх зориулттай шатны хувьд 1м – ээс багагүй өргөнтэй байна.</w:t>
      </w:r>
      <w:r w:rsidR="004C114F" w:rsidRPr="00CD0B87">
        <w:rPr>
          <w:rFonts w:ascii="Arial" w:hAnsi="Arial" w:cs="Arial"/>
          <w:lang w:val="mn-MN"/>
        </w:rPr>
        <w:t xml:space="preserve"> </w:t>
      </w:r>
      <w:r w:rsidR="00C74FB5" w:rsidRPr="00CD0B87">
        <w:rPr>
          <w:rFonts w:ascii="Arial" w:hAnsi="Arial" w:cs="Arial"/>
          <w:lang w:val="mn-MN"/>
        </w:rPr>
        <w:t xml:space="preserve">Шатны гишгүүр хоорондын зай нь 0.25м –ээс ихгүй, гишгүүрийн өргөн </w:t>
      </w:r>
      <w:r w:rsidR="00857529" w:rsidRPr="00CD0B87">
        <w:rPr>
          <w:rFonts w:ascii="Arial" w:hAnsi="Arial" w:cs="Arial"/>
          <w:lang w:val="mn-MN"/>
        </w:rPr>
        <w:t xml:space="preserve">   </w:t>
      </w:r>
      <w:r w:rsidR="00C74FB5" w:rsidRPr="00CD0B87">
        <w:rPr>
          <w:rFonts w:ascii="Arial" w:hAnsi="Arial" w:cs="Arial"/>
          <w:lang w:val="mn-MN"/>
        </w:rPr>
        <w:t>0.2м –ээс багагүй байх ба дотогшоо налуу нь 2</w:t>
      </w:r>
      <w:r w:rsidR="00C74FB5" w:rsidRPr="00CD0B87">
        <w:rPr>
          <w:rFonts w:ascii="Arial" w:hAnsi="Arial" w:cs="Arial"/>
          <w:vertAlign w:val="superscript"/>
          <w:lang w:val="mn-MN"/>
        </w:rPr>
        <w:t>0</w:t>
      </w:r>
      <w:r w:rsidR="00C74FB5" w:rsidRPr="00CD0B87">
        <w:rPr>
          <w:rFonts w:ascii="Arial" w:hAnsi="Arial" w:cs="Arial"/>
          <w:lang w:val="mn-MN"/>
        </w:rPr>
        <w:t xml:space="preserve"> – 5</w:t>
      </w:r>
      <w:r w:rsidR="00C74FB5" w:rsidRPr="00CD0B87">
        <w:rPr>
          <w:rFonts w:ascii="Arial" w:hAnsi="Arial" w:cs="Arial"/>
          <w:vertAlign w:val="superscript"/>
          <w:lang w:val="mn-MN"/>
        </w:rPr>
        <w:t>0</w:t>
      </w:r>
      <w:r w:rsidR="00C74FB5" w:rsidRPr="00CD0B87">
        <w:rPr>
          <w:rFonts w:ascii="Arial" w:hAnsi="Arial" w:cs="Arial"/>
          <w:lang w:val="mn-MN"/>
        </w:rPr>
        <w:t xml:space="preserve"> байна.</w:t>
      </w:r>
      <w:r w:rsidRPr="00CD0B87">
        <w:rPr>
          <w:rFonts w:ascii="Arial" w:hAnsi="Arial" w:cs="Arial"/>
          <w:lang w:val="mn-MN"/>
        </w:rPr>
        <w:t xml:space="preserve"> </w:t>
      </w:r>
      <w:r w:rsidR="00C74FB5" w:rsidRPr="00CD0B87">
        <w:rPr>
          <w:rFonts w:ascii="Arial" w:hAnsi="Arial" w:cs="Arial"/>
          <w:lang w:val="mn-MN"/>
        </w:rPr>
        <w:t>Гишгүүрийн 2 талын ирмэгт  хүн халтирахаас сэргийлж 0.</w:t>
      </w:r>
      <w:r w:rsidR="004C114F" w:rsidRPr="00CD0B87">
        <w:rPr>
          <w:rFonts w:ascii="Arial" w:hAnsi="Arial" w:cs="Arial"/>
          <w:lang w:val="mn-MN"/>
        </w:rPr>
        <w:t>15м – ээс багагүй өндөртэй   хашлагыг</w:t>
      </w:r>
      <w:r w:rsidR="00C74FB5" w:rsidRPr="00CD0B87">
        <w:rPr>
          <w:rFonts w:ascii="Arial" w:hAnsi="Arial" w:cs="Arial"/>
          <w:lang w:val="mn-MN"/>
        </w:rPr>
        <w:t xml:space="preserve"> тогтоож өг</w:t>
      </w:r>
      <w:r w:rsidR="000246A4" w:rsidRPr="00CD0B87">
        <w:rPr>
          <w:rFonts w:ascii="Arial" w:hAnsi="Arial" w:cs="Arial"/>
          <w:lang w:val="mn-MN"/>
        </w:rPr>
        <w:t xml:space="preserve">нө. Шатны 2 талын бариул нь </w:t>
      </w:r>
      <w:r w:rsidR="00C14941" w:rsidRPr="00CD0B87">
        <w:rPr>
          <w:rFonts w:ascii="Arial" w:hAnsi="Arial" w:cs="Arial"/>
          <w:lang w:val="mn-MN"/>
        </w:rPr>
        <w:t>0,8</w:t>
      </w:r>
      <w:r w:rsidR="000263E0" w:rsidRPr="00CD0B87">
        <w:rPr>
          <w:rFonts w:ascii="Arial" w:hAnsi="Arial" w:cs="Arial"/>
          <w:lang w:val="mn-MN"/>
        </w:rPr>
        <w:t>-</w:t>
      </w:r>
      <w:r w:rsidR="000246A4" w:rsidRPr="00CD0B87">
        <w:rPr>
          <w:rFonts w:ascii="Arial" w:hAnsi="Arial" w:cs="Arial"/>
          <w:lang w:val="mn-MN"/>
        </w:rPr>
        <w:t xml:space="preserve">1м </w:t>
      </w:r>
      <w:r w:rsidR="00C74FB5" w:rsidRPr="00CD0B87">
        <w:rPr>
          <w:rFonts w:ascii="Arial" w:hAnsi="Arial" w:cs="Arial"/>
          <w:lang w:val="mn-MN"/>
        </w:rPr>
        <w:t>өндөртэй байна.</w:t>
      </w:r>
      <w:r w:rsidRPr="00CD0B87">
        <w:rPr>
          <w:rFonts w:ascii="Arial" w:hAnsi="Arial" w:cs="Arial"/>
          <w:lang w:val="mn-MN"/>
        </w:rPr>
        <w:t xml:space="preserve"> </w:t>
      </w:r>
    </w:p>
    <w:p w:rsidR="00F87AC5" w:rsidRPr="00CD0B87" w:rsidRDefault="00411D9B" w:rsidP="007D6115">
      <w:pPr>
        <w:pStyle w:val="ListParagraph"/>
        <w:numPr>
          <w:ilvl w:val="1"/>
          <w:numId w:val="32"/>
        </w:numPr>
        <w:spacing w:line="276" w:lineRule="auto"/>
        <w:ind w:left="567" w:hanging="720"/>
        <w:jc w:val="both"/>
        <w:rPr>
          <w:rFonts w:ascii="Arial" w:hAnsi="Arial" w:cs="Arial"/>
          <w:strike/>
          <w:lang w:val="mn-MN"/>
        </w:rPr>
      </w:pPr>
      <w:r w:rsidRPr="00CD0B87">
        <w:rPr>
          <w:rFonts w:ascii="Arial" w:hAnsi="Arial" w:cs="Arial"/>
          <w:lang w:val="mn-MN"/>
        </w:rPr>
        <w:t>Түнээл хэлбэрийн шат нь 0.6м</w:t>
      </w:r>
      <w:r w:rsidR="00C74FB5" w:rsidRPr="00CD0B87">
        <w:rPr>
          <w:rFonts w:ascii="Arial" w:hAnsi="Arial" w:cs="Arial"/>
          <w:lang w:val="mn-MN"/>
        </w:rPr>
        <w:t>–ээс багагүй өргөнтэй металл хийцтэй байх</w:t>
      </w:r>
      <w:r w:rsidRPr="00CD0B87">
        <w:rPr>
          <w:rFonts w:ascii="Arial" w:hAnsi="Arial" w:cs="Arial"/>
          <w:lang w:val="mn-MN"/>
        </w:rPr>
        <w:t xml:space="preserve"> </w:t>
      </w:r>
      <w:r w:rsidR="00C74FB5" w:rsidRPr="00CD0B87">
        <w:rPr>
          <w:rFonts w:ascii="Arial" w:hAnsi="Arial" w:cs="Arial"/>
          <w:lang w:val="mn-MN"/>
        </w:rPr>
        <w:t xml:space="preserve">ба 2 метрийн  өндрөөс эхлэн хоорондоо </w:t>
      </w:r>
      <w:r w:rsidR="00306B0E" w:rsidRPr="00CD0B87">
        <w:rPr>
          <w:rFonts w:ascii="Arial" w:hAnsi="Arial" w:cs="Arial"/>
          <w:lang w:val="mn-MN"/>
        </w:rPr>
        <w:t>ган хавтан</w:t>
      </w:r>
      <w:r w:rsidR="00C74FB5" w:rsidRPr="00CD0B87">
        <w:rPr>
          <w:rFonts w:ascii="Arial" w:hAnsi="Arial" w:cs="Arial"/>
          <w:lang w:val="mn-MN"/>
        </w:rPr>
        <w:t xml:space="preserve"> </w:t>
      </w:r>
      <w:r w:rsidR="00306B0E" w:rsidRPr="00CD0B87">
        <w:rPr>
          <w:rFonts w:ascii="Arial" w:hAnsi="Arial" w:cs="Arial"/>
          <w:lang w:val="mn-MN"/>
        </w:rPr>
        <w:t>төмрөөр холбогдсон  0.35–</w:t>
      </w:r>
      <w:r w:rsidRPr="00CD0B87">
        <w:rPr>
          <w:rFonts w:ascii="Arial" w:hAnsi="Arial" w:cs="Arial"/>
          <w:lang w:val="mn-MN"/>
        </w:rPr>
        <w:t>0.4м</w:t>
      </w:r>
      <w:r w:rsidR="00C74FB5" w:rsidRPr="00CD0B87">
        <w:rPr>
          <w:rFonts w:ascii="Arial" w:hAnsi="Arial" w:cs="Arial"/>
          <w:lang w:val="mn-MN"/>
        </w:rPr>
        <w:t xml:space="preserve">–ийн радиустай аюулгүйн хагас цагиргийг хийж өгсөн байна. Хагас </w:t>
      </w:r>
      <w:r w:rsidRPr="00CD0B87">
        <w:rPr>
          <w:rFonts w:ascii="Arial" w:hAnsi="Arial" w:cs="Arial"/>
          <w:lang w:val="mn-MN"/>
        </w:rPr>
        <w:t>цагиргийн хоорондын зай нь 0.8м</w:t>
      </w:r>
      <w:r w:rsidR="00C74FB5" w:rsidRPr="00CD0B87">
        <w:rPr>
          <w:rFonts w:ascii="Arial" w:hAnsi="Arial" w:cs="Arial"/>
          <w:lang w:val="mn-MN"/>
        </w:rPr>
        <w:t>–ээс ихгүй байна. Хагас цагиргийн хамгийн хо</w:t>
      </w:r>
      <w:r w:rsidR="00642029" w:rsidRPr="00CD0B87">
        <w:rPr>
          <w:rFonts w:ascii="Arial" w:hAnsi="Arial" w:cs="Arial"/>
          <w:lang w:val="mn-MN"/>
        </w:rPr>
        <w:t>л цэгээс гишгүүр хүртэл зай 0.7–</w:t>
      </w:r>
      <w:r w:rsidR="00C74FB5" w:rsidRPr="00CD0B87">
        <w:rPr>
          <w:rFonts w:ascii="Arial" w:hAnsi="Arial" w:cs="Arial"/>
          <w:lang w:val="mn-MN"/>
        </w:rPr>
        <w:t>0.8м орчим байна.</w:t>
      </w:r>
      <w:r w:rsidR="00642029" w:rsidRPr="00CD0B87">
        <w:rPr>
          <w:rFonts w:ascii="Arial" w:hAnsi="Arial" w:cs="Arial"/>
        </w:rPr>
        <w:t xml:space="preserve"> </w:t>
      </w:r>
      <w:r w:rsidR="00C74FB5" w:rsidRPr="00CD0B87">
        <w:rPr>
          <w:rFonts w:ascii="Arial" w:hAnsi="Arial" w:cs="Arial"/>
          <w:lang w:val="mn-MN"/>
        </w:rPr>
        <w:t>Шат нь</w:t>
      </w:r>
      <w:r w:rsidR="00D822E1" w:rsidRPr="00CD0B87">
        <w:rPr>
          <w:rFonts w:ascii="Arial" w:hAnsi="Arial" w:cs="Arial"/>
          <w:lang w:val="mn-MN"/>
        </w:rPr>
        <w:t xml:space="preserve"> үргэжилсэн урт байх нөхцөлд 6м</w:t>
      </w:r>
      <w:r w:rsidR="00C74FB5" w:rsidRPr="00CD0B87">
        <w:rPr>
          <w:rFonts w:ascii="Arial" w:hAnsi="Arial" w:cs="Arial"/>
          <w:lang w:val="mn-MN"/>
        </w:rPr>
        <w:t>–ээс ихгүй  үргэлжлээд дундын тавцантай байхаар хийнэ. Түнээл хэлбэрийн шат болон авирах зориулттай шатны гишгүүрүүдийн</w:t>
      </w:r>
      <w:r w:rsidRPr="00CD0B87">
        <w:rPr>
          <w:rFonts w:ascii="Arial" w:hAnsi="Arial" w:cs="Arial"/>
          <w:lang w:val="mn-MN"/>
        </w:rPr>
        <w:t xml:space="preserve"> хоорондын зай нь 0.35м</w:t>
      </w:r>
      <w:r w:rsidR="00C74FB5" w:rsidRPr="00CD0B87">
        <w:rPr>
          <w:rFonts w:ascii="Arial" w:hAnsi="Arial" w:cs="Arial"/>
          <w:lang w:val="mn-MN"/>
        </w:rPr>
        <w:t>–ээс ихгүй байна.</w:t>
      </w:r>
      <w:r w:rsidR="00F87AC5" w:rsidRPr="00CD0B87">
        <w:rPr>
          <w:rFonts w:ascii="Arial" w:hAnsi="Arial" w:cs="Arial"/>
          <w:strike/>
          <w:lang w:val="mn-MN"/>
        </w:rPr>
        <w:t xml:space="preserve"> </w:t>
      </w:r>
    </w:p>
    <w:p w:rsidR="00F87AC5" w:rsidRPr="00E06512" w:rsidRDefault="00C74FB5" w:rsidP="007D6115">
      <w:pPr>
        <w:pStyle w:val="ListParagraph"/>
        <w:numPr>
          <w:ilvl w:val="1"/>
          <w:numId w:val="32"/>
        </w:numPr>
        <w:spacing w:line="276" w:lineRule="auto"/>
        <w:ind w:left="567" w:hanging="720"/>
        <w:jc w:val="both"/>
        <w:rPr>
          <w:rFonts w:ascii="Arial" w:hAnsi="Arial" w:cs="Arial"/>
          <w:highlight w:val="yellow"/>
          <w:lang w:val="mn-MN"/>
        </w:rPr>
      </w:pPr>
      <w:r w:rsidRPr="00E06512">
        <w:rPr>
          <w:rFonts w:ascii="Arial" w:hAnsi="Arial" w:cs="Arial"/>
          <w:highlight w:val="yellow"/>
          <w:lang w:val="mn-MN"/>
        </w:rPr>
        <w:t>Өндөрт өргөгдсөн ажил үйлчилгээний зориулттай тавцангуудын шал нь халтирдаггүй металл лист төмрөөр</w:t>
      </w:r>
      <w:r w:rsidR="00B957B5" w:rsidRPr="00E06512">
        <w:rPr>
          <w:rFonts w:ascii="Arial" w:hAnsi="Arial" w:cs="Arial"/>
          <w:highlight w:val="yellow"/>
          <w:lang w:val="mn-MN"/>
        </w:rPr>
        <w:t xml:space="preserve"> хийгдсэн байх </w:t>
      </w:r>
      <w:r w:rsidRPr="00E06512">
        <w:rPr>
          <w:rFonts w:ascii="Arial" w:hAnsi="Arial" w:cs="Arial"/>
          <w:highlight w:val="yellow"/>
          <w:lang w:val="mn-MN"/>
        </w:rPr>
        <w:t xml:space="preserve"> э</w:t>
      </w:r>
      <w:r w:rsidR="004C114F" w:rsidRPr="00E06512">
        <w:rPr>
          <w:rFonts w:ascii="Arial" w:hAnsi="Arial" w:cs="Arial"/>
          <w:highlight w:val="yellow"/>
          <w:lang w:val="mn-MN"/>
        </w:rPr>
        <w:t>свэл 0.04м –ээс багагүй зузаан</w:t>
      </w:r>
      <w:r w:rsidRPr="00E06512">
        <w:rPr>
          <w:rFonts w:ascii="Arial" w:hAnsi="Arial" w:cs="Arial"/>
          <w:highlight w:val="yellow"/>
          <w:lang w:val="mn-MN"/>
        </w:rPr>
        <w:t xml:space="preserve"> модоор хийгдс</w:t>
      </w:r>
      <w:r w:rsidR="004C114F" w:rsidRPr="00E06512">
        <w:rPr>
          <w:rFonts w:ascii="Arial" w:hAnsi="Arial" w:cs="Arial"/>
          <w:highlight w:val="yellow"/>
          <w:lang w:val="mn-MN"/>
        </w:rPr>
        <w:t>эн байна. Ажлын</w:t>
      </w:r>
      <w:r w:rsidRPr="00E06512">
        <w:rPr>
          <w:rFonts w:ascii="Arial" w:hAnsi="Arial" w:cs="Arial"/>
          <w:highlight w:val="yellow"/>
          <w:lang w:val="mn-MN"/>
        </w:rPr>
        <w:t xml:space="preserve"> тавцан 0.75м –ээс дээш өргөгдсөн бол хоорондоо 0.4м –ийн зайтай хөндлөвчүүдээр холбогдсон 1.25м өндөртөй сараалж хаалт хийгдсэн байна. Мөн шалнаас шинг</w:t>
      </w:r>
      <w:r w:rsidR="00D65E0A" w:rsidRPr="00E06512">
        <w:rPr>
          <w:rFonts w:ascii="Arial" w:hAnsi="Arial" w:cs="Arial"/>
          <w:highlight w:val="yellow"/>
          <w:lang w:val="mn-MN"/>
        </w:rPr>
        <w:t>эн гадагш урсах боломжтой 0.01м–ээс ихгүй зай үүсгэх 0.15м</w:t>
      </w:r>
      <w:r w:rsidRPr="00E06512">
        <w:rPr>
          <w:rFonts w:ascii="Arial" w:hAnsi="Arial" w:cs="Arial"/>
          <w:highlight w:val="yellow"/>
          <w:lang w:val="mn-MN"/>
        </w:rPr>
        <w:t>–ээс багагүй өндөртэй хашлага хийнэ.</w:t>
      </w:r>
      <w:r w:rsidR="00F87AC5" w:rsidRPr="00E06512">
        <w:rPr>
          <w:rFonts w:ascii="Arial" w:hAnsi="Arial" w:cs="Arial"/>
          <w:highlight w:val="yellow"/>
          <w:lang w:val="mn-MN"/>
        </w:rPr>
        <w:t xml:space="preserve"> </w:t>
      </w:r>
    </w:p>
    <w:p w:rsidR="00F87AC5" w:rsidRPr="00CD0B87" w:rsidRDefault="00C74FB5" w:rsidP="007D6115">
      <w:pPr>
        <w:pStyle w:val="ListParagraph"/>
        <w:numPr>
          <w:ilvl w:val="1"/>
          <w:numId w:val="32"/>
        </w:numPr>
        <w:spacing w:line="276" w:lineRule="auto"/>
        <w:ind w:left="567" w:hanging="720"/>
        <w:jc w:val="both"/>
        <w:rPr>
          <w:rFonts w:ascii="Arial" w:hAnsi="Arial" w:cs="Arial"/>
          <w:lang w:val="mn-MN"/>
        </w:rPr>
      </w:pPr>
      <w:r w:rsidRPr="00CD0B87">
        <w:rPr>
          <w:rFonts w:ascii="Arial" w:hAnsi="Arial" w:cs="Arial"/>
          <w:lang w:val="mn-MN"/>
        </w:rPr>
        <w:t xml:space="preserve">Өндрөөс унаж болзошгүй ажил гүйцэтгэхдээ заавал хамгаалалтын аюулгүйн бүс </w:t>
      </w:r>
      <w:r w:rsidR="005707C9" w:rsidRPr="00CD0B87">
        <w:rPr>
          <w:rFonts w:ascii="Arial" w:hAnsi="Arial" w:cs="Arial"/>
          <w:lang w:val="mn-MN"/>
        </w:rPr>
        <w:t>/туршиж</w:t>
      </w:r>
      <w:r w:rsidR="00B957B5" w:rsidRPr="00CD0B87">
        <w:rPr>
          <w:rFonts w:ascii="Arial" w:hAnsi="Arial" w:cs="Arial"/>
          <w:lang w:val="mn-MN"/>
        </w:rPr>
        <w:t xml:space="preserve"> үзсэн, тусгай комиссын акттай/ </w:t>
      </w:r>
      <w:r w:rsidRPr="00CD0B87">
        <w:rPr>
          <w:rFonts w:ascii="Arial" w:hAnsi="Arial" w:cs="Arial"/>
          <w:lang w:val="mn-MN"/>
        </w:rPr>
        <w:t>хэрэглэнэ.</w:t>
      </w:r>
      <w:r w:rsidR="00F87AC5" w:rsidRPr="00CD0B87">
        <w:rPr>
          <w:rFonts w:ascii="Arial" w:hAnsi="Arial" w:cs="Arial"/>
          <w:lang w:val="mn-MN"/>
        </w:rPr>
        <w:t xml:space="preserve"> </w:t>
      </w:r>
    </w:p>
    <w:p w:rsidR="00F87AC5" w:rsidRPr="00CD0B87" w:rsidRDefault="001F14AB" w:rsidP="007D6115">
      <w:pPr>
        <w:pStyle w:val="ListParagraph"/>
        <w:numPr>
          <w:ilvl w:val="1"/>
          <w:numId w:val="32"/>
        </w:numPr>
        <w:spacing w:line="276" w:lineRule="auto"/>
        <w:ind w:left="567" w:hanging="720"/>
        <w:jc w:val="both"/>
        <w:rPr>
          <w:rFonts w:ascii="Arial" w:hAnsi="Arial" w:cs="Arial"/>
          <w:strike/>
          <w:lang w:val="mn-MN"/>
        </w:rPr>
      </w:pPr>
      <w:r w:rsidRPr="00CD0B87">
        <w:rPr>
          <w:rFonts w:ascii="Arial" w:hAnsi="Arial" w:cs="Arial"/>
          <w:lang w:val="mn-MN"/>
        </w:rPr>
        <w:t>Аюултай үйлдвэрлэлийн байранд</w:t>
      </w:r>
      <w:r w:rsidR="00C74FB5" w:rsidRPr="00CD0B87">
        <w:rPr>
          <w:rFonts w:ascii="Arial" w:hAnsi="Arial" w:cs="Arial"/>
          <w:lang w:val="mn-MN"/>
        </w:rPr>
        <w:t xml:space="preserve"> модон шал хэрэглэхийг хориглоно.</w:t>
      </w:r>
      <w:r w:rsidR="00F87AC5" w:rsidRPr="00CD0B87">
        <w:rPr>
          <w:rFonts w:ascii="Arial" w:hAnsi="Arial" w:cs="Arial"/>
          <w:lang w:val="mn-MN"/>
        </w:rPr>
        <w:t xml:space="preserve"> </w:t>
      </w:r>
    </w:p>
    <w:p w:rsidR="00F87AC5" w:rsidRPr="00CD0B87" w:rsidRDefault="00C74FB5" w:rsidP="007D6115">
      <w:pPr>
        <w:pStyle w:val="ListParagraph"/>
        <w:numPr>
          <w:ilvl w:val="1"/>
          <w:numId w:val="32"/>
        </w:numPr>
        <w:spacing w:line="276" w:lineRule="auto"/>
        <w:ind w:left="567" w:hanging="720"/>
        <w:jc w:val="both"/>
        <w:rPr>
          <w:rFonts w:ascii="Arial" w:hAnsi="Arial" w:cs="Arial"/>
          <w:lang w:val="mn-MN"/>
        </w:rPr>
      </w:pPr>
      <w:r w:rsidRPr="00CD0B87">
        <w:rPr>
          <w:rFonts w:ascii="Arial" w:hAnsi="Arial" w:cs="Arial"/>
          <w:lang w:val="mn-MN"/>
        </w:rPr>
        <w:t>Газрын тос, хийн олборлолт, бэлтгэл, тээвэрлэлтийн онц аюултай объект газруудыг найдвартай хашаа</w:t>
      </w:r>
      <w:r w:rsidR="001F14AB" w:rsidRPr="00CD0B87">
        <w:rPr>
          <w:rFonts w:ascii="Arial" w:hAnsi="Arial" w:cs="Arial"/>
          <w:lang w:val="mn-MN"/>
        </w:rPr>
        <w:t>,</w:t>
      </w:r>
      <w:r w:rsidRPr="00CD0B87">
        <w:rPr>
          <w:rFonts w:ascii="Arial" w:hAnsi="Arial" w:cs="Arial"/>
          <w:lang w:val="mn-MN"/>
        </w:rPr>
        <w:t xml:space="preserve"> хаалтаар  хамгаална.</w:t>
      </w:r>
      <w:r w:rsidR="00F87AC5" w:rsidRPr="00CD0B87">
        <w:rPr>
          <w:rFonts w:ascii="Arial" w:hAnsi="Arial" w:cs="Arial"/>
          <w:lang w:val="mn-MN"/>
        </w:rPr>
        <w:t xml:space="preserve"> </w:t>
      </w:r>
      <w:r w:rsidRPr="00CD0B87">
        <w:rPr>
          <w:rFonts w:ascii="Arial" w:hAnsi="Arial" w:cs="Arial"/>
          <w:lang w:val="mn-MN"/>
        </w:rPr>
        <w:t>Техник</w:t>
      </w:r>
      <w:r w:rsidR="008C7305" w:rsidRPr="00CD0B87">
        <w:rPr>
          <w:rFonts w:ascii="Arial" w:hAnsi="Arial" w:cs="Arial"/>
          <w:lang w:val="mn-MN"/>
        </w:rPr>
        <w:t xml:space="preserve"> тоног төхөөрөмжийг бүрэн зогсо</w:t>
      </w:r>
      <w:r w:rsidR="006C1A4B" w:rsidRPr="00CD0B87">
        <w:rPr>
          <w:rFonts w:ascii="Arial" w:hAnsi="Arial" w:cs="Arial"/>
          <w:lang w:val="mn-MN"/>
        </w:rPr>
        <w:t>о</w:t>
      </w:r>
      <w:r w:rsidR="008C7305" w:rsidRPr="00CD0B87">
        <w:rPr>
          <w:rFonts w:ascii="Arial" w:hAnsi="Arial" w:cs="Arial"/>
          <w:lang w:val="mn-MN"/>
        </w:rPr>
        <w:t>с</w:t>
      </w:r>
      <w:r w:rsidRPr="00CD0B87">
        <w:rPr>
          <w:rFonts w:ascii="Arial" w:hAnsi="Arial" w:cs="Arial"/>
          <w:lang w:val="mn-MN"/>
        </w:rPr>
        <w:t>ны дараа хаалт хамгаалалтыг онгойлгохыг зөвшөөрнө. Хаалт хамгаалалтын бүх эд анг</w:t>
      </w:r>
      <w:r w:rsidR="006A1F96" w:rsidRPr="00CD0B87">
        <w:rPr>
          <w:rFonts w:ascii="Arial" w:hAnsi="Arial" w:cs="Arial"/>
          <w:lang w:val="mn-MN"/>
        </w:rPr>
        <w:t>ийг бүрэн найдвартай суурилуулс</w:t>
      </w:r>
      <w:r w:rsidRPr="00CD0B87">
        <w:rPr>
          <w:rFonts w:ascii="Arial" w:hAnsi="Arial" w:cs="Arial"/>
          <w:lang w:val="mn-MN"/>
        </w:rPr>
        <w:t>ны дараа тоног төхөөрөмжийг ажиллуулахыг зөвшөөрнө.</w:t>
      </w:r>
      <w:r w:rsidR="00F87AC5" w:rsidRPr="00CD0B87">
        <w:rPr>
          <w:rFonts w:ascii="Arial" w:hAnsi="Arial" w:cs="Arial"/>
          <w:lang w:val="mn-MN"/>
        </w:rPr>
        <w:t xml:space="preserve"> </w:t>
      </w:r>
    </w:p>
    <w:p w:rsidR="00F87AC5" w:rsidRPr="00CD0B87" w:rsidRDefault="00C74FB5" w:rsidP="007D6115">
      <w:pPr>
        <w:pStyle w:val="ListParagraph"/>
        <w:numPr>
          <w:ilvl w:val="1"/>
          <w:numId w:val="32"/>
        </w:numPr>
        <w:spacing w:line="276" w:lineRule="auto"/>
        <w:ind w:left="567" w:hanging="720"/>
        <w:jc w:val="both"/>
        <w:rPr>
          <w:rFonts w:ascii="Arial" w:hAnsi="Arial" w:cs="Arial"/>
          <w:strike/>
          <w:lang w:val="mn-MN"/>
        </w:rPr>
      </w:pPr>
      <w:r w:rsidRPr="00CD0B87">
        <w:rPr>
          <w:rFonts w:ascii="Arial" w:hAnsi="Arial" w:cs="Arial"/>
          <w:lang w:val="mn-MN"/>
        </w:rPr>
        <w:t>Сараалж хаалтны өндөр нь тоног төхөрөөмжийг ажиллаж байх үед түүний хөдөлгөөнт хэсгүүдэд хүрэх бололцоогүй байхаар хийгдсэн байна.</w:t>
      </w:r>
      <w:r w:rsidR="00F87AC5" w:rsidRPr="00CD0B87">
        <w:rPr>
          <w:rFonts w:ascii="Arial" w:hAnsi="Arial" w:cs="Arial"/>
          <w:lang w:val="mn-MN"/>
        </w:rPr>
        <w:t xml:space="preserve"> </w:t>
      </w:r>
      <w:r w:rsidRPr="00CD0B87">
        <w:rPr>
          <w:rFonts w:ascii="Arial" w:hAnsi="Arial" w:cs="Arial"/>
          <w:lang w:val="mn-MN"/>
        </w:rPr>
        <w:t>Ремень дамжуулаг</w:t>
      </w:r>
      <w:r w:rsidR="001F14AB" w:rsidRPr="00CD0B87">
        <w:rPr>
          <w:rFonts w:ascii="Arial" w:hAnsi="Arial" w:cs="Arial"/>
          <w:lang w:val="mn-MN"/>
        </w:rPr>
        <w:t xml:space="preserve">чид </w:t>
      </w:r>
      <w:r w:rsidRPr="00CD0B87">
        <w:rPr>
          <w:rFonts w:ascii="Arial" w:hAnsi="Arial" w:cs="Arial"/>
          <w:lang w:val="mn-MN"/>
        </w:rPr>
        <w:t>металл хаалт хийнэ. Тоног төхөөрөмж, механизмын хө</w:t>
      </w:r>
      <w:r w:rsidR="004860E7" w:rsidRPr="00CD0B87">
        <w:rPr>
          <w:rFonts w:ascii="Arial" w:hAnsi="Arial" w:cs="Arial"/>
          <w:lang w:val="mn-MN"/>
        </w:rPr>
        <w:t>дөлгөөнт хэсгээс 0.35м</w:t>
      </w:r>
      <w:r w:rsidRPr="00CD0B87">
        <w:rPr>
          <w:rFonts w:ascii="Arial" w:hAnsi="Arial" w:cs="Arial"/>
          <w:lang w:val="mn-MN"/>
        </w:rPr>
        <w:t>–ээс их зайнд хаалт хийж</w:t>
      </w:r>
      <w:r w:rsidR="001F14AB" w:rsidRPr="00CD0B87">
        <w:rPr>
          <w:rFonts w:ascii="Arial" w:hAnsi="Arial" w:cs="Arial"/>
          <w:lang w:val="mn-MN"/>
        </w:rPr>
        <w:t>,</w:t>
      </w:r>
      <w:r w:rsidRPr="00CD0B87">
        <w:rPr>
          <w:rFonts w:ascii="Arial" w:hAnsi="Arial" w:cs="Arial"/>
          <w:lang w:val="mn-MN"/>
        </w:rPr>
        <w:t xml:space="preserve"> гар хүрэхээс сэргийлэх  боломж байгаа  бол сараалж хаалтыг ашиглаж болох ба хэрвээ боломжгүй бол битүү эсвэл торон хаалт хийнэ.</w:t>
      </w:r>
      <w:r w:rsidR="00F87AC5" w:rsidRPr="00CD0B87">
        <w:rPr>
          <w:rFonts w:ascii="Arial" w:hAnsi="Arial" w:cs="Arial"/>
          <w:lang w:val="mn-MN"/>
        </w:rPr>
        <w:t xml:space="preserve"> </w:t>
      </w:r>
    </w:p>
    <w:p w:rsidR="00F87AC5" w:rsidRPr="00CD0B87" w:rsidRDefault="001F14AB" w:rsidP="007D6115">
      <w:pPr>
        <w:pStyle w:val="ListParagraph"/>
        <w:numPr>
          <w:ilvl w:val="1"/>
          <w:numId w:val="32"/>
        </w:numPr>
        <w:spacing w:line="276" w:lineRule="auto"/>
        <w:ind w:left="567" w:hanging="720"/>
        <w:jc w:val="both"/>
        <w:rPr>
          <w:rFonts w:ascii="Arial" w:hAnsi="Arial" w:cs="Arial"/>
          <w:lang w:val="mn-MN"/>
        </w:rPr>
      </w:pPr>
      <w:r w:rsidRPr="00CD0B87">
        <w:rPr>
          <w:rFonts w:ascii="Arial" w:hAnsi="Arial" w:cs="Arial"/>
          <w:lang w:val="mn-MN"/>
        </w:rPr>
        <w:t>Үйлдвэрийн байрны н</w:t>
      </w:r>
      <w:r w:rsidR="00C74FB5" w:rsidRPr="00CD0B87">
        <w:rPr>
          <w:rFonts w:ascii="Arial" w:hAnsi="Arial" w:cs="Arial"/>
          <w:lang w:val="mn-MN"/>
        </w:rPr>
        <w:t xml:space="preserve">эг талдаа хоёроос ихгүй нугастай хүнд </w:t>
      </w:r>
      <w:r w:rsidRPr="00CD0B87">
        <w:rPr>
          <w:rFonts w:ascii="Arial" w:hAnsi="Arial" w:cs="Arial"/>
          <w:lang w:val="mn-MN"/>
        </w:rPr>
        <w:t>хаалганд ган татлага, гинж гэх мэт</w:t>
      </w:r>
      <w:r w:rsidR="00C74FB5" w:rsidRPr="00CD0B87">
        <w:rPr>
          <w:rFonts w:ascii="Arial" w:hAnsi="Arial" w:cs="Arial"/>
          <w:lang w:val="mn-MN"/>
        </w:rPr>
        <w:t xml:space="preserve"> аюулгүйн тоноглол суурилуулна.</w:t>
      </w:r>
      <w:r w:rsidR="00F87AC5" w:rsidRPr="00CD0B87">
        <w:rPr>
          <w:rFonts w:ascii="Arial" w:hAnsi="Arial" w:cs="Arial"/>
          <w:lang w:val="mn-MN"/>
        </w:rPr>
        <w:t xml:space="preserve"> </w:t>
      </w:r>
    </w:p>
    <w:p w:rsidR="00F87AC5" w:rsidRPr="00CD0B87" w:rsidRDefault="00C74FB5" w:rsidP="007D6115">
      <w:pPr>
        <w:pStyle w:val="ListParagraph"/>
        <w:numPr>
          <w:ilvl w:val="1"/>
          <w:numId w:val="32"/>
        </w:numPr>
        <w:spacing w:line="276" w:lineRule="auto"/>
        <w:ind w:left="567" w:hanging="720"/>
        <w:jc w:val="both"/>
        <w:rPr>
          <w:rFonts w:ascii="Arial" w:hAnsi="Arial" w:cs="Arial"/>
          <w:lang w:val="mn-MN"/>
        </w:rPr>
      </w:pPr>
      <w:r w:rsidRPr="00CD0B87">
        <w:rPr>
          <w:rFonts w:ascii="Arial" w:hAnsi="Arial" w:cs="Arial"/>
          <w:lang w:val="mn-MN"/>
        </w:rPr>
        <w:t>АҮО-ын хэс</w:t>
      </w:r>
      <w:r w:rsidR="000177B6" w:rsidRPr="00CD0B87">
        <w:rPr>
          <w:rFonts w:ascii="Arial" w:hAnsi="Arial" w:cs="Arial"/>
          <w:lang w:val="mn-MN"/>
        </w:rPr>
        <w:t>гүүд нь үйлдвэрлэлийн үйл ажиллагаанаас</w:t>
      </w:r>
      <w:r w:rsidRPr="00CD0B87">
        <w:rPr>
          <w:rFonts w:ascii="Arial" w:hAnsi="Arial" w:cs="Arial"/>
          <w:lang w:val="mn-MN"/>
        </w:rPr>
        <w:t xml:space="preserve"> хамаарч ажилчин</w:t>
      </w:r>
      <w:r w:rsidR="006A1F96" w:rsidRPr="00CD0B87">
        <w:rPr>
          <w:rFonts w:ascii="Arial" w:hAnsi="Arial" w:cs="Arial"/>
          <w:lang w:val="mn-MN"/>
        </w:rPr>
        <w:t>,</w:t>
      </w:r>
      <w:r w:rsidRPr="00CD0B87">
        <w:rPr>
          <w:rFonts w:ascii="Arial" w:hAnsi="Arial" w:cs="Arial"/>
          <w:lang w:val="mn-MN"/>
        </w:rPr>
        <w:t xml:space="preserve"> ажилтнуудад зориулсан эрүүл ахуй, ариун цэврийн өрөөтэй байна.</w:t>
      </w:r>
      <w:r w:rsidR="00F87AC5" w:rsidRPr="00CD0B87">
        <w:rPr>
          <w:rFonts w:ascii="Arial" w:hAnsi="Arial" w:cs="Arial"/>
          <w:lang w:val="mn-MN"/>
        </w:rPr>
        <w:t xml:space="preserve"> </w:t>
      </w:r>
    </w:p>
    <w:p w:rsidR="004630C0" w:rsidRPr="00CD0B87" w:rsidRDefault="00C74FB5" w:rsidP="007D6115">
      <w:pPr>
        <w:pStyle w:val="ListParagraph"/>
        <w:numPr>
          <w:ilvl w:val="1"/>
          <w:numId w:val="32"/>
        </w:numPr>
        <w:spacing w:line="276" w:lineRule="auto"/>
        <w:ind w:left="567" w:hanging="720"/>
        <w:jc w:val="both"/>
        <w:rPr>
          <w:rFonts w:ascii="Arial" w:hAnsi="Arial" w:cs="Arial"/>
          <w:lang w:val="mn-MN"/>
        </w:rPr>
      </w:pPr>
      <w:r w:rsidRPr="00CD0B87">
        <w:rPr>
          <w:rFonts w:ascii="Arial" w:hAnsi="Arial" w:cs="Arial"/>
          <w:lang w:val="mn-MN"/>
        </w:rPr>
        <w:t>Дамжуулах шугам хоолой, хүчдэлийн кабель гэх мэт инженерийн б</w:t>
      </w:r>
      <w:r w:rsidR="00050468" w:rsidRPr="00CD0B87">
        <w:rPr>
          <w:rFonts w:ascii="Arial" w:hAnsi="Arial" w:cs="Arial"/>
          <w:lang w:val="mn-MN"/>
        </w:rPr>
        <w:t>айгууламжуудын доогуур машин тех</w:t>
      </w:r>
      <w:r w:rsidRPr="00CD0B87">
        <w:rPr>
          <w:rFonts w:ascii="Arial" w:hAnsi="Arial" w:cs="Arial"/>
          <w:lang w:val="mn-MN"/>
        </w:rPr>
        <w:t>ник өнгөрөн гардаг бол зөвшөөрөгдөх өндрийг заасан замын тэмдгийг заавал байрлуулна.</w:t>
      </w:r>
      <w:r w:rsidR="004630C0" w:rsidRPr="00CD0B87">
        <w:rPr>
          <w:rFonts w:ascii="Arial" w:hAnsi="Arial" w:cs="Arial"/>
          <w:lang w:val="mn-MN"/>
        </w:rPr>
        <w:t xml:space="preserve"> </w:t>
      </w:r>
    </w:p>
    <w:p w:rsidR="004630C0" w:rsidRPr="00CD0B87" w:rsidRDefault="00C74FB5" w:rsidP="007D6115">
      <w:pPr>
        <w:pStyle w:val="ListParagraph"/>
        <w:numPr>
          <w:ilvl w:val="1"/>
          <w:numId w:val="32"/>
        </w:numPr>
        <w:spacing w:line="276" w:lineRule="auto"/>
        <w:ind w:left="567" w:hanging="720"/>
        <w:jc w:val="both"/>
        <w:rPr>
          <w:rFonts w:ascii="Arial" w:hAnsi="Arial" w:cs="Arial"/>
          <w:lang w:val="mn-MN"/>
        </w:rPr>
      </w:pPr>
      <w:r w:rsidRPr="00CD0B87">
        <w:rPr>
          <w:rFonts w:ascii="Arial" w:hAnsi="Arial" w:cs="Arial"/>
          <w:lang w:val="mn-MN"/>
        </w:rPr>
        <w:t>Аливаа нүх сува</w:t>
      </w:r>
      <w:r w:rsidR="00D948BF" w:rsidRPr="00CD0B87">
        <w:rPr>
          <w:rFonts w:ascii="Arial" w:hAnsi="Arial" w:cs="Arial"/>
          <w:lang w:val="mn-MN"/>
        </w:rPr>
        <w:t>г, худаг, шингэний сан болон 1м</w:t>
      </w:r>
      <w:r w:rsidRPr="00CD0B87">
        <w:rPr>
          <w:rFonts w:ascii="Arial" w:hAnsi="Arial" w:cs="Arial"/>
          <w:lang w:val="mn-MN"/>
        </w:rPr>
        <w:t>–ээс өндөргүй төрөл бүрийн шингэн агуулах савнуудыг хүн унахаас сэргийлж</w:t>
      </w:r>
      <w:r w:rsidR="006A1F96" w:rsidRPr="00CD0B87">
        <w:rPr>
          <w:rFonts w:ascii="Arial" w:hAnsi="Arial" w:cs="Arial"/>
          <w:lang w:val="mn-MN"/>
        </w:rPr>
        <w:t>,</w:t>
      </w:r>
      <w:r w:rsidRPr="00CD0B87">
        <w:rPr>
          <w:rFonts w:ascii="Arial" w:hAnsi="Arial" w:cs="Arial"/>
          <w:lang w:val="mn-MN"/>
        </w:rPr>
        <w:t xml:space="preserve"> хашаа</w:t>
      </w:r>
      <w:r w:rsidR="004509A3" w:rsidRPr="00CD0B87">
        <w:rPr>
          <w:rFonts w:ascii="Arial" w:hAnsi="Arial" w:cs="Arial"/>
          <w:lang w:val="mn-MN"/>
        </w:rPr>
        <w:t>,</w:t>
      </w:r>
      <w:r w:rsidR="006A1F96" w:rsidRPr="00CD0B87">
        <w:rPr>
          <w:rFonts w:ascii="Arial" w:hAnsi="Arial" w:cs="Arial"/>
          <w:lang w:val="mn-MN"/>
        </w:rPr>
        <w:t xml:space="preserve"> хаалт хий</w:t>
      </w:r>
      <w:r w:rsidRPr="00CD0B87">
        <w:rPr>
          <w:rFonts w:ascii="Arial" w:hAnsi="Arial" w:cs="Arial"/>
          <w:lang w:val="mn-MN"/>
        </w:rPr>
        <w:t>ж тагласан байна.</w:t>
      </w:r>
      <w:r w:rsidR="004630C0" w:rsidRPr="00CD0B87">
        <w:rPr>
          <w:rFonts w:ascii="Arial" w:hAnsi="Arial" w:cs="Arial"/>
          <w:lang w:val="mn-MN"/>
        </w:rPr>
        <w:t xml:space="preserve"> </w:t>
      </w:r>
    </w:p>
    <w:p w:rsidR="004630C0" w:rsidRPr="00CD0B87" w:rsidRDefault="00C74FB5" w:rsidP="007D6115">
      <w:pPr>
        <w:pStyle w:val="ListParagraph"/>
        <w:numPr>
          <w:ilvl w:val="1"/>
          <w:numId w:val="32"/>
        </w:numPr>
        <w:spacing w:line="276" w:lineRule="auto"/>
        <w:ind w:left="567" w:hanging="720"/>
        <w:jc w:val="both"/>
        <w:rPr>
          <w:rFonts w:ascii="Arial" w:hAnsi="Arial" w:cs="Arial"/>
          <w:lang w:val="mn-MN"/>
        </w:rPr>
      </w:pPr>
      <w:r w:rsidRPr="00CD0B87">
        <w:rPr>
          <w:rFonts w:ascii="Arial" w:hAnsi="Arial" w:cs="Arial"/>
          <w:lang w:val="mn-MN"/>
        </w:rPr>
        <w:lastRenderedPageBreak/>
        <w:t>Газар доорхи байгууламжуудын худгуудыг бат бөх тагаа</w:t>
      </w:r>
      <w:r w:rsidR="000177B6" w:rsidRPr="00CD0B87">
        <w:rPr>
          <w:rFonts w:ascii="Arial" w:hAnsi="Arial" w:cs="Arial"/>
          <w:lang w:val="mn-MN"/>
        </w:rPr>
        <w:t>р тагласан байх ба уг худгуудыг</w:t>
      </w:r>
      <w:r w:rsidRPr="00CD0B87">
        <w:rPr>
          <w:rFonts w:ascii="Arial" w:hAnsi="Arial" w:cs="Arial"/>
          <w:lang w:val="mn-MN"/>
        </w:rPr>
        <w:t xml:space="preserve"> буух, гарах  шатаар тоноглосон байна.</w:t>
      </w:r>
      <w:r w:rsidR="004630C0" w:rsidRPr="00CD0B87">
        <w:rPr>
          <w:rFonts w:ascii="Arial" w:hAnsi="Arial" w:cs="Arial"/>
          <w:lang w:val="mn-MN"/>
        </w:rPr>
        <w:t xml:space="preserve"> </w:t>
      </w:r>
    </w:p>
    <w:p w:rsidR="002849F6" w:rsidRDefault="00C74FB5" w:rsidP="007D6115">
      <w:pPr>
        <w:pStyle w:val="ListParagraph"/>
        <w:numPr>
          <w:ilvl w:val="1"/>
          <w:numId w:val="32"/>
        </w:numPr>
        <w:spacing w:line="276" w:lineRule="auto"/>
        <w:ind w:left="567" w:hanging="720"/>
        <w:jc w:val="both"/>
        <w:rPr>
          <w:rFonts w:ascii="Arial" w:hAnsi="Arial" w:cs="Arial"/>
          <w:lang w:val="mn-MN"/>
        </w:rPr>
      </w:pPr>
      <w:r w:rsidRPr="00CD0B87">
        <w:rPr>
          <w:rFonts w:ascii="Arial" w:hAnsi="Arial" w:cs="Arial"/>
          <w:lang w:val="mn-MN"/>
        </w:rPr>
        <w:t xml:space="preserve">Суваг траншей болон шугам хоолойн эгнээ дээгүүр дамжин өнгөрөх зориулалтаар </w:t>
      </w:r>
      <w:r w:rsidR="00D948BF" w:rsidRPr="00CD0B87">
        <w:rPr>
          <w:rFonts w:ascii="Arial" w:hAnsi="Arial" w:cs="Arial"/>
          <w:lang w:val="mn-MN"/>
        </w:rPr>
        <w:t xml:space="preserve">0.65м–ээс багагүй өргөнтэй, </w:t>
      </w:r>
      <w:r w:rsidR="000E1DA7" w:rsidRPr="00CD0B87">
        <w:rPr>
          <w:rFonts w:ascii="Arial" w:hAnsi="Arial" w:cs="Arial"/>
          <w:lang w:val="mn-MN"/>
        </w:rPr>
        <w:t>0.8-</w:t>
      </w:r>
      <w:r w:rsidR="00D948BF" w:rsidRPr="00CD0B87">
        <w:rPr>
          <w:rFonts w:ascii="Arial" w:hAnsi="Arial" w:cs="Arial"/>
          <w:lang w:val="mn-MN"/>
        </w:rPr>
        <w:t>1м</w:t>
      </w:r>
      <w:r w:rsidRPr="00CD0B87">
        <w:rPr>
          <w:rFonts w:ascii="Arial" w:hAnsi="Arial" w:cs="Arial"/>
          <w:lang w:val="mn-MN"/>
        </w:rPr>
        <w:t>–ээс багагүй өндөр</w:t>
      </w:r>
      <w:r w:rsidR="000177B6" w:rsidRPr="00CD0B87">
        <w:rPr>
          <w:rFonts w:ascii="Arial" w:hAnsi="Arial" w:cs="Arial"/>
          <w:lang w:val="mn-MN"/>
        </w:rPr>
        <w:t>,</w:t>
      </w:r>
      <w:r w:rsidRPr="00CD0B87">
        <w:rPr>
          <w:rFonts w:ascii="Arial" w:hAnsi="Arial" w:cs="Arial"/>
          <w:lang w:val="mn-MN"/>
        </w:rPr>
        <w:t xml:space="preserve"> бариултай  жижиг гүүрийг байрлуулна.</w:t>
      </w:r>
    </w:p>
    <w:p w:rsidR="00FC072C" w:rsidRPr="00CD0B87" w:rsidRDefault="00FC072C" w:rsidP="007D6115">
      <w:pPr>
        <w:pStyle w:val="ListParagraph"/>
        <w:spacing w:line="276" w:lineRule="auto"/>
        <w:ind w:left="567"/>
        <w:jc w:val="both"/>
        <w:rPr>
          <w:rFonts w:ascii="Arial" w:hAnsi="Arial" w:cs="Arial"/>
          <w:lang w:val="mn-MN"/>
        </w:rPr>
      </w:pPr>
    </w:p>
    <w:p w:rsidR="002849F6" w:rsidRDefault="00174F4F" w:rsidP="007D6115">
      <w:pPr>
        <w:spacing w:line="276" w:lineRule="auto"/>
        <w:ind w:left="567"/>
        <w:jc w:val="center"/>
        <w:rPr>
          <w:rFonts w:ascii="Arial" w:hAnsi="Arial" w:cs="Arial"/>
          <w:b/>
          <w:i/>
        </w:rPr>
      </w:pPr>
      <w:r>
        <w:rPr>
          <w:rFonts w:ascii="Arial" w:hAnsi="Arial" w:cs="Arial"/>
          <w:b/>
          <w:i/>
          <w:lang w:val="kk-KZ"/>
        </w:rPr>
        <w:t>5</w:t>
      </w:r>
      <w:r w:rsidR="00DF0705" w:rsidRPr="00CD0B87">
        <w:rPr>
          <w:rFonts w:ascii="Arial" w:hAnsi="Arial" w:cs="Arial"/>
          <w:b/>
          <w:i/>
        </w:rPr>
        <w:t>.7</w:t>
      </w:r>
      <w:r w:rsidR="00273F71" w:rsidRPr="00CD0B87">
        <w:rPr>
          <w:rFonts w:ascii="Arial" w:hAnsi="Arial" w:cs="Arial"/>
          <w:b/>
          <w:i/>
        </w:rPr>
        <w:t xml:space="preserve"> </w:t>
      </w:r>
      <w:r w:rsidR="00C74FB5" w:rsidRPr="00CD0B87">
        <w:rPr>
          <w:rFonts w:ascii="Arial" w:hAnsi="Arial" w:cs="Arial"/>
          <w:b/>
          <w:i/>
        </w:rPr>
        <w:t xml:space="preserve"> Техник хэрэгс</w:t>
      </w:r>
      <w:r w:rsidR="00D822E1" w:rsidRPr="00CD0B87">
        <w:rPr>
          <w:rFonts w:ascii="Arial" w:hAnsi="Arial" w:cs="Arial"/>
          <w:b/>
          <w:i/>
        </w:rPr>
        <w:t>эл, тоног төхөөрөмжинд тавигдах</w:t>
      </w:r>
      <w:r w:rsidR="002849F6" w:rsidRPr="00CD0B87">
        <w:rPr>
          <w:rFonts w:ascii="Arial" w:hAnsi="Arial" w:cs="Arial"/>
          <w:b/>
          <w:i/>
        </w:rPr>
        <w:t xml:space="preserve"> ерөнхий </w:t>
      </w:r>
      <w:r w:rsidR="00C74FB5" w:rsidRPr="00CD0B87">
        <w:rPr>
          <w:rFonts w:ascii="Arial" w:hAnsi="Arial" w:cs="Arial"/>
          <w:b/>
          <w:i/>
        </w:rPr>
        <w:t>шаардлагууд</w:t>
      </w:r>
    </w:p>
    <w:p w:rsidR="00CD6550" w:rsidRPr="00CD0B87" w:rsidRDefault="00CD6550" w:rsidP="007D6115">
      <w:pPr>
        <w:ind w:left="567"/>
        <w:jc w:val="center"/>
        <w:rPr>
          <w:rFonts w:ascii="Arial" w:hAnsi="Arial" w:cs="Arial"/>
          <w:b/>
          <w:i/>
        </w:rPr>
      </w:pPr>
    </w:p>
    <w:p w:rsidR="00C74FB5" w:rsidRPr="00CD0B87" w:rsidRDefault="00273F71" w:rsidP="00AE301D">
      <w:pPr>
        <w:pStyle w:val="ListParagraph"/>
        <w:numPr>
          <w:ilvl w:val="1"/>
          <w:numId w:val="33"/>
        </w:numPr>
        <w:tabs>
          <w:tab w:val="left" w:pos="450"/>
          <w:tab w:val="left" w:pos="540"/>
          <w:tab w:val="left" w:pos="720"/>
          <w:tab w:val="left" w:pos="900"/>
          <w:tab w:val="left" w:pos="1170"/>
        </w:tabs>
        <w:spacing w:line="276" w:lineRule="auto"/>
        <w:ind w:left="567" w:hanging="567"/>
        <w:jc w:val="both"/>
        <w:rPr>
          <w:rFonts w:ascii="Arial" w:hAnsi="Arial" w:cs="Arial"/>
          <w:lang w:val="mn-MN"/>
        </w:rPr>
      </w:pPr>
      <w:r w:rsidRPr="00CD0B87">
        <w:rPr>
          <w:rFonts w:ascii="Arial" w:hAnsi="Arial" w:cs="Arial"/>
          <w:lang w:val="mn-MN"/>
        </w:rPr>
        <w:t xml:space="preserve"> </w:t>
      </w:r>
      <w:r w:rsidR="00B66BF1" w:rsidRPr="00CD0B87">
        <w:rPr>
          <w:rFonts w:ascii="Arial" w:hAnsi="Arial" w:cs="Arial"/>
          <w:lang w:val="mn-MN"/>
        </w:rPr>
        <w:t>Техник хэрэгс</w:t>
      </w:r>
      <w:r w:rsidR="00C74FB5" w:rsidRPr="00CD0B87">
        <w:rPr>
          <w:rFonts w:ascii="Arial" w:hAnsi="Arial" w:cs="Arial"/>
          <w:lang w:val="mn-MN"/>
        </w:rPr>
        <w:t>лийн хүлээн авах туршилтын ажлыг холбогдох мэргэжлийн байгуу</w:t>
      </w:r>
      <w:r w:rsidR="00EA5D0C" w:rsidRPr="00CD0B87">
        <w:rPr>
          <w:rFonts w:ascii="Arial" w:hAnsi="Arial" w:cs="Arial"/>
          <w:lang w:val="mn-MN"/>
        </w:rPr>
        <w:t>лагын гаргасан аргачлал</w:t>
      </w:r>
      <w:r w:rsidR="00C74FB5" w:rsidRPr="00CD0B87">
        <w:rPr>
          <w:rFonts w:ascii="Arial" w:hAnsi="Arial" w:cs="Arial"/>
          <w:lang w:val="mn-MN"/>
        </w:rPr>
        <w:t>ын дагуу гүйцэтгэнэ.</w:t>
      </w:r>
    </w:p>
    <w:p w:rsidR="004630C0" w:rsidRPr="00CD0B87" w:rsidRDefault="00273F71" w:rsidP="007D6115">
      <w:pPr>
        <w:pStyle w:val="ListParagraph"/>
        <w:numPr>
          <w:ilvl w:val="1"/>
          <w:numId w:val="33"/>
        </w:numPr>
        <w:spacing w:line="276" w:lineRule="auto"/>
        <w:ind w:left="567" w:hanging="540"/>
        <w:jc w:val="both"/>
        <w:rPr>
          <w:rFonts w:ascii="Arial" w:hAnsi="Arial" w:cs="Arial"/>
          <w:lang w:val="mn-MN"/>
        </w:rPr>
      </w:pPr>
      <w:r w:rsidRPr="00CD0B87">
        <w:rPr>
          <w:rFonts w:ascii="Arial" w:hAnsi="Arial" w:cs="Arial"/>
          <w:lang w:val="mn-MN"/>
        </w:rPr>
        <w:t xml:space="preserve"> </w:t>
      </w:r>
      <w:r w:rsidR="00EA5D0C" w:rsidRPr="00CD0B87">
        <w:rPr>
          <w:rFonts w:ascii="Arial" w:hAnsi="Arial" w:cs="Arial"/>
          <w:lang w:val="mn-MN"/>
        </w:rPr>
        <w:t>Техник хэрэгс</w:t>
      </w:r>
      <w:r w:rsidR="00C74FB5" w:rsidRPr="00CD0B87">
        <w:rPr>
          <w:rFonts w:ascii="Arial" w:hAnsi="Arial" w:cs="Arial"/>
          <w:lang w:val="mn-MN"/>
        </w:rPr>
        <w:t xml:space="preserve">лийг үйлдвэрлэгчийн болон ашиглагч байгууллагын ашиглалт үйлчилгээний аюулгүйн зааварчилгаа ба техникийн </w:t>
      </w:r>
      <w:r w:rsidR="00EA5D0C" w:rsidRPr="00CD0B87">
        <w:rPr>
          <w:rFonts w:ascii="Arial" w:hAnsi="Arial" w:cs="Arial"/>
          <w:lang w:val="mn-MN"/>
        </w:rPr>
        <w:t>гэрчилгээний</w:t>
      </w:r>
      <w:r w:rsidR="00C74FB5" w:rsidRPr="00CD0B87">
        <w:rPr>
          <w:rFonts w:ascii="Arial" w:hAnsi="Arial" w:cs="Arial"/>
          <w:lang w:val="mn-MN"/>
        </w:rPr>
        <w:t xml:space="preserve"> дагуу ашиглана. Техни</w:t>
      </w:r>
      <w:r w:rsidR="00AD3A42" w:rsidRPr="00CD0B87">
        <w:rPr>
          <w:rFonts w:ascii="Arial" w:hAnsi="Arial" w:cs="Arial"/>
          <w:lang w:val="mn-MN"/>
        </w:rPr>
        <w:t>к тоног төхөөрөмж, багаж хэрэгс</w:t>
      </w:r>
      <w:r w:rsidR="00C74FB5" w:rsidRPr="00CD0B87">
        <w:rPr>
          <w:rFonts w:ascii="Arial" w:hAnsi="Arial" w:cs="Arial"/>
          <w:lang w:val="mn-MN"/>
        </w:rPr>
        <w:t>лийн ашиглалтын зааварчилгаа нь монгол хэл дээр орчуулагдсан байх ёстой.</w:t>
      </w:r>
      <w:r w:rsidR="004630C0" w:rsidRPr="00CD0B87">
        <w:rPr>
          <w:rFonts w:ascii="Arial" w:hAnsi="Arial" w:cs="Arial"/>
          <w:lang w:val="mn-MN"/>
        </w:rPr>
        <w:t xml:space="preserve"> </w:t>
      </w:r>
    </w:p>
    <w:p w:rsidR="004630C0" w:rsidRPr="00CD0B87" w:rsidRDefault="004630C0" w:rsidP="007D6115">
      <w:pPr>
        <w:pStyle w:val="ListParagraph"/>
        <w:numPr>
          <w:ilvl w:val="1"/>
          <w:numId w:val="33"/>
        </w:numPr>
        <w:spacing w:line="276" w:lineRule="auto"/>
        <w:ind w:left="567" w:hanging="540"/>
        <w:jc w:val="both"/>
        <w:rPr>
          <w:rFonts w:ascii="Arial" w:hAnsi="Arial" w:cs="Arial"/>
          <w:lang w:val="mn-MN"/>
        </w:rPr>
      </w:pPr>
      <w:r w:rsidRPr="00CD0B87">
        <w:rPr>
          <w:rFonts w:ascii="Arial" w:hAnsi="Arial" w:cs="Arial"/>
          <w:lang w:val="mn-MN"/>
        </w:rPr>
        <w:t xml:space="preserve"> </w:t>
      </w:r>
      <w:r w:rsidR="00C74FB5" w:rsidRPr="00CD0B87">
        <w:rPr>
          <w:rFonts w:ascii="Arial" w:hAnsi="Arial" w:cs="Arial"/>
          <w:lang w:val="mn-MN"/>
        </w:rPr>
        <w:t>Технологийн системүүд, түү</w:t>
      </w:r>
      <w:r w:rsidR="00AD3A42" w:rsidRPr="00CD0B87">
        <w:rPr>
          <w:rFonts w:ascii="Arial" w:hAnsi="Arial" w:cs="Arial"/>
          <w:lang w:val="mn-MN"/>
        </w:rPr>
        <w:t>ний бусад эд анги техник хэрэгс</w:t>
      </w:r>
      <w:r w:rsidR="00C74FB5" w:rsidRPr="00CD0B87">
        <w:rPr>
          <w:rFonts w:ascii="Arial" w:hAnsi="Arial" w:cs="Arial"/>
          <w:lang w:val="mn-MN"/>
        </w:rPr>
        <w:t xml:space="preserve">лүүд нь ашиглалтын аюулгүй ажиллагааг хангах үүрэгтэй тохиргооны </w:t>
      </w:r>
      <w:r w:rsidR="00AD3A42" w:rsidRPr="00CD0B87">
        <w:rPr>
          <w:rFonts w:ascii="Arial" w:hAnsi="Arial" w:cs="Arial"/>
          <w:lang w:val="mn-MN"/>
        </w:rPr>
        <w:t>болон хаалтын хэрэгс</w:t>
      </w:r>
      <w:r w:rsidR="000177B6" w:rsidRPr="00CD0B87">
        <w:rPr>
          <w:rFonts w:ascii="Arial" w:hAnsi="Arial" w:cs="Arial"/>
          <w:lang w:val="mn-MN"/>
        </w:rPr>
        <w:t>лүүд,</w:t>
      </w:r>
      <w:r w:rsidR="00C74FB5" w:rsidRPr="00CD0B87">
        <w:rPr>
          <w:rFonts w:ascii="Arial" w:hAnsi="Arial" w:cs="Arial"/>
          <w:lang w:val="mn-MN"/>
        </w:rPr>
        <w:t xml:space="preserve"> шугам хоолойн арматур тоноглолоор хангагдсан байна.</w:t>
      </w:r>
      <w:r w:rsidRPr="00CD0B87">
        <w:rPr>
          <w:rFonts w:ascii="Arial" w:hAnsi="Arial" w:cs="Arial"/>
          <w:lang w:val="mn-MN"/>
        </w:rPr>
        <w:t xml:space="preserve"> </w:t>
      </w:r>
    </w:p>
    <w:p w:rsidR="004630C0" w:rsidRPr="00CD0B87" w:rsidRDefault="004630C0" w:rsidP="007D6115">
      <w:pPr>
        <w:pStyle w:val="ListParagraph"/>
        <w:numPr>
          <w:ilvl w:val="1"/>
          <w:numId w:val="33"/>
        </w:numPr>
        <w:spacing w:line="276" w:lineRule="auto"/>
        <w:ind w:left="567" w:hanging="540"/>
        <w:jc w:val="both"/>
        <w:rPr>
          <w:rFonts w:ascii="Arial" w:hAnsi="Arial" w:cs="Arial"/>
          <w:lang w:val="mn-MN"/>
        </w:rPr>
      </w:pPr>
      <w:r w:rsidRPr="00CD0B87">
        <w:rPr>
          <w:rFonts w:ascii="Arial" w:hAnsi="Arial" w:cs="Arial"/>
          <w:lang w:val="mn-MN"/>
        </w:rPr>
        <w:t xml:space="preserve"> </w:t>
      </w:r>
      <w:r w:rsidR="00C74FB5" w:rsidRPr="00CD0B87">
        <w:rPr>
          <w:rFonts w:ascii="Arial" w:hAnsi="Arial" w:cs="Arial"/>
          <w:lang w:val="mn-MN"/>
        </w:rPr>
        <w:t>Шатаж дэлбэрэх осолтой технологийн процессын хувьд аюулгүй ажиллагааг хангах зори</w:t>
      </w:r>
      <w:r w:rsidR="00BA5FD3" w:rsidRPr="00CD0B87">
        <w:rPr>
          <w:rFonts w:ascii="Arial" w:hAnsi="Arial" w:cs="Arial"/>
          <w:lang w:val="mn-MN"/>
        </w:rPr>
        <w:t xml:space="preserve">лгоор хийн аюулгүйн ажиллагаа, </w:t>
      </w:r>
      <w:r w:rsidR="00C74FB5" w:rsidRPr="00CD0B87">
        <w:rPr>
          <w:rFonts w:ascii="Arial" w:hAnsi="Arial" w:cs="Arial"/>
          <w:lang w:val="mn-MN"/>
        </w:rPr>
        <w:t>галын болон аваарын хамгаалалтын системүүдийг ашиглана.</w:t>
      </w:r>
      <w:r w:rsidRPr="00CD0B87">
        <w:rPr>
          <w:rFonts w:ascii="Arial" w:hAnsi="Arial" w:cs="Arial"/>
          <w:lang w:val="mn-MN"/>
        </w:rPr>
        <w:t xml:space="preserve"> </w:t>
      </w:r>
    </w:p>
    <w:p w:rsidR="00C74FB5" w:rsidRPr="00CD0B87" w:rsidRDefault="00600B4A" w:rsidP="007D6115">
      <w:pPr>
        <w:pStyle w:val="ListParagraph"/>
        <w:numPr>
          <w:ilvl w:val="1"/>
          <w:numId w:val="33"/>
        </w:numPr>
        <w:spacing w:line="276" w:lineRule="auto"/>
        <w:ind w:left="567" w:hanging="540"/>
        <w:jc w:val="both"/>
        <w:rPr>
          <w:rFonts w:ascii="Arial" w:hAnsi="Arial" w:cs="Arial"/>
          <w:lang w:val="mn-MN"/>
        </w:rPr>
      </w:pPr>
      <w:r w:rsidRPr="00CD0B87">
        <w:rPr>
          <w:rFonts w:ascii="Arial" w:hAnsi="Arial" w:cs="Arial"/>
          <w:lang w:val="mn-MN"/>
        </w:rPr>
        <w:t xml:space="preserve"> </w:t>
      </w:r>
      <w:r w:rsidR="00C74FB5" w:rsidRPr="00CD0B87">
        <w:rPr>
          <w:rFonts w:ascii="Arial" w:hAnsi="Arial" w:cs="Arial"/>
          <w:lang w:val="mn-MN"/>
        </w:rPr>
        <w:t xml:space="preserve">Техник, тоног төхөрөөмжүүдийг үйлдвэрлэгчийн угсралт, ашиглалтын зааварчилгаа болон төслийн бичиг баримтын дагуу угсарч байрлуулна. </w:t>
      </w:r>
    </w:p>
    <w:p w:rsidR="00C74FB5" w:rsidRPr="00CD0B87" w:rsidRDefault="00600B4A" w:rsidP="007D6115">
      <w:pPr>
        <w:pStyle w:val="ListParagraph"/>
        <w:numPr>
          <w:ilvl w:val="1"/>
          <w:numId w:val="33"/>
        </w:numPr>
        <w:spacing w:line="276" w:lineRule="auto"/>
        <w:ind w:left="567" w:hanging="540"/>
        <w:jc w:val="both"/>
        <w:rPr>
          <w:rFonts w:ascii="Arial" w:hAnsi="Arial" w:cs="Arial"/>
          <w:lang w:val="mn-MN"/>
        </w:rPr>
      </w:pPr>
      <w:r w:rsidRPr="00CD0B87">
        <w:rPr>
          <w:rFonts w:ascii="Arial" w:hAnsi="Arial" w:cs="Arial"/>
          <w:lang w:val="mn-MN"/>
        </w:rPr>
        <w:t xml:space="preserve"> </w:t>
      </w:r>
      <w:r w:rsidR="00C74FB5" w:rsidRPr="00CD0B87">
        <w:rPr>
          <w:rFonts w:ascii="Arial" w:hAnsi="Arial" w:cs="Arial"/>
          <w:lang w:val="mn-MN"/>
        </w:rPr>
        <w:t>Ашиглалтын явцад чичиргээнд өртдөг шатаж тэсрэх аюултай те</w:t>
      </w:r>
      <w:r w:rsidR="00452908" w:rsidRPr="00CD0B87">
        <w:rPr>
          <w:rFonts w:ascii="Arial" w:hAnsi="Arial" w:cs="Arial"/>
          <w:lang w:val="mn-MN"/>
        </w:rPr>
        <w:t>хнологийн систем, техник хэрэгс</w:t>
      </w:r>
      <w:r w:rsidR="00C74FB5" w:rsidRPr="00CD0B87">
        <w:rPr>
          <w:rFonts w:ascii="Arial" w:hAnsi="Arial" w:cs="Arial"/>
          <w:lang w:val="mn-MN"/>
        </w:rPr>
        <w:t>лүүд, шугам хоолойнуудыг сууринаасаа сугарах, сулрах, шилжин хөдлөх, холбоос эд ангиуд нь эвдрэх зэргээс урьдчилан сэргийлэх арга хэмжээг авах талаар төслийн бичиг баримтанд заавал зааж өгсөн байна.</w:t>
      </w:r>
    </w:p>
    <w:p w:rsidR="00C74FB5" w:rsidRPr="00CD0B87" w:rsidRDefault="00600B4A" w:rsidP="007D6115">
      <w:pPr>
        <w:pStyle w:val="ListParagraph"/>
        <w:numPr>
          <w:ilvl w:val="1"/>
          <w:numId w:val="33"/>
        </w:numPr>
        <w:spacing w:line="276" w:lineRule="auto"/>
        <w:ind w:left="567" w:hanging="540"/>
        <w:jc w:val="both"/>
        <w:rPr>
          <w:rFonts w:ascii="Arial" w:hAnsi="Arial" w:cs="Arial"/>
          <w:lang w:val="mn-MN"/>
        </w:rPr>
      </w:pPr>
      <w:r w:rsidRPr="00CD0B87">
        <w:rPr>
          <w:rFonts w:ascii="Arial" w:hAnsi="Arial" w:cs="Arial"/>
          <w:lang w:val="mn-MN"/>
        </w:rPr>
        <w:t xml:space="preserve"> </w:t>
      </w:r>
      <w:r w:rsidR="00C74FB5" w:rsidRPr="00CD0B87">
        <w:rPr>
          <w:rFonts w:ascii="Arial" w:hAnsi="Arial" w:cs="Arial"/>
          <w:lang w:val="mn-MN"/>
        </w:rPr>
        <w:t>Бүрэн засварт орсон ба хийцийг нь  өөрчилсөн техник тоног төхөөрөмжүүдийг ашиглаж эхлэхээс өмнө хүлээн авах туршилтанд оруулна. Хүлээн авах турш</w:t>
      </w:r>
      <w:r w:rsidR="00452908" w:rsidRPr="00CD0B87">
        <w:rPr>
          <w:rFonts w:ascii="Arial" w:hAnsi="Arial" w:cs="Arial"/>
          <w:lang w:val="mn-MN"/>
        </w:rPr>
        <w:t>илтын дүнг ашиглагч байгууллага бичгээр хэлбэржүүлнэ</w:t>
      </w:r>
      <w:r w:rsidR="00C74FB5" w:rsidRPr="00CD0B87">
        <w:rPr>
          <w:rFonts w:ascii="Arial" w:hAnsi="Arial" w:cs="Arial"/>
          <w:lang w:val="mn-MN"/>
        </w:rPr>
        <w:t>.</w:t>
      </w:r>
    </w:p>
    <w:p w:rsidR="00C74FB5" w:rsidRPr="00CD0B87" w:rsidRDefault="00600B4A" w:rsidP="007D6115">
      <w:pPr>
        <w:pStyle w:val="ListParagraph"/>
        <w:numPr>
          <w:ilvl w:val="1"/>
          <w:numId w:val="33"/>
        </w:numPr>
        <w:spacing w:line="276" w:lineRule="auto"/>
        <w:ind w:left="567" w:hanging="540"/>
        <w:jc w:val="both"/>
        <w:rPr>
          <w:rFonts w:ascii="Arial" w:hAnsi="Arial" w:cs="Arial"/>
          <w:lang w:val="mn-MN"/>
        </w:rPr>
      </w:pPr>
      <w:r w:rsidRPr="00CD0B87">
        <w:rPr>
          <w:rFonts w:ascii="Arial" w:hAnsi="Arial" w:cs="Arial"/>
          <w:lang w:val="mn-MN"/>
        </w:rPr>
        <w:t xml:space="preserve"> </w:t>
      </w:r>
      <w:r w:rsidR="00C74FB5" w:rsidRPr="00CD0B87">
        <w:rPr>
          <w:rFonts w:ascii="Arial" w:hAnsi="Arial" w:cs="Arial"/>
          <w:lang w:val="mn-MN"/>
        </w:rPr>
        <w:t>Ажлын үзүүлэлтүүд нь технологийн процессын аюулгүй ажиллагааг хангаж чадахгүй байгаа техник тоног төхөөрөмжүүдийг ашиглахыг хориглоно. Найдвартай ажиллагааг хангаж, аливаа дутагдлыг арилгасны дараа уг төхөөрөмжийг цаашид ашиглахыг зөвшөөрнө.</w:t>
      </w:r>
    </w:p>
    <w:p w:rsidR="00C74FB5" w:rsidRPr="00CD0B87" w:rsidRDefault="00600B4A" w:rsidP="00B316E8">
      <w:pPr>
        <w:pStyle w:val="ListParagraph"/>
        <w:numPr>
          <w:ilvl w:val="1"/>
          <w:numId w:val="33"/>
        </w:numPr>
        <w:tabs>
          <w:tab w:val="left" w:pos="630"/>
          <w:tab w:val="left" w:pos="810"/>
        </w:tabs>
        <w:spacing w:line="276" w:lineRule="auto"/>
        <w:ind w:left="567" w:hanging="567"/>
        <w:jc w:val="both"/>
        <w:rPr>
          <w:rFonts w:ascii="Arial" w:hAnsi="Arial" w:cs="Arial"/>
          <w:lang w:val="mn-MN"/>
        </w:rPr>
      </w:pPr>
      <w:r w:rsidRPr="00CD0B87">
        <w:rPr>
          <w:rFonts w:ascii="Arial" w:hAnsi="Arial" w:cs="Arial"/>
          <w:lang w:val="mn-MN"/>
        </w:rPr>
        <w:t xml:space="preserve"> </w:t>
      </w:r>
      <w:r w:rsidR="00C74FB5" w:rsidRPr="00CD0B87">
        <w:rPr>
          <w:rFonts w:ascii="Arial" w:hAnsi="Arial" w:cs="Arial"/>
          <w:lang w:val="mn-MN"/>
        </w:rPr>
        <w:t xml:space="preserve">Ашиглалтын явцад хийцийг нь өөрчилсөн тоног төхөөрөмжийг ашиглахдаа үйлдвэрлэлийн аюулгүй ажиллагааны </w:t>
      </w:r>
      <w:r w:rsidR="00281498" w:rsidRPr="00CD0B87">
        <w:rPr>
          <w:rFonts w:ascii="Arial" w:hAnsi="Arial" w:cs="Arial"/>
          <w:lang w:val="mn-MN"/>
        </w:rPr>
        <w:t xml:space="preserve">дүгнэлт, </w:t>
      </w:r>
      <w:r w:rsidR="00675728" w:rsidRPr="00CD0B87">
        <w:rPr>
          <w:rFonts w:ascii="Arial" w:hAnsi="Arial" w:cs="Arial"/>
          <w:lang w:val="mn-MN"/>
        </w:rPr>
        <w:t>шинжилгээ</w:t>
      </w:r>
      <w:r w:rsidR="00C74FB5" w:rsidRPr="00CD0B87">
        <w:rPr>
          <w:rFonts w:ascii="Arial" w:hAnsi="Arial" w:cs="Arial"/>
          <w:lang w:val="mn-MN"/>
        </w:rPr>
        <w:t xml:space="preserve"> хийлгэсэн байна.</w:t>
      </w:r>
    </w:p>
    <w:p w:rsidR="00C74FB5" w:rsidRPr="00CD0B87" w:rsidRDefault="00C74FB5" w:rsidP="007D6115">
      <w:pPr>
        <w:pStyle w:val="ListParagraph"/>
        <w:numPr>
          <w:ilvl w:val="1"/>
          <w:numId w:val="33"/>
        </w:numPr>
        <w:spacing w:line="276" w:lineRule="auto"/>
        <w:ind w:left="567" w:hanging="720"/>
        <w:jc w:val="both"/>
        <w:rPr>
          <w:rFonts w:ascii="Arial" w:hAnsi="Arial" w:cs="Arial"/>
          <w:lang w:val="mn-MN"/>
        </w:rPr>
      </w:pPr>
      <w:r w:rsidRPr="00CD0B87">
        <w:rPr>
          <w:rFonts w:ascii="Arial" w:hAnsi="Arial" w:cs="Arial"/>
          <w:lang w:val="mn-MN"/>
        </w:rPr>
        <w:t>Ажилчин</w:t>
      </w:r>
      <w:r w:rsidR="00D03D9F" w:rsidRPr="00CD0B87">
        <w:rPr>
          <w:rFonts w:ascii="Arial" w:hAnsi="Arial" w:cs="Arial"/>
          <w:lang w:val="mn-MN"/>
        </w:rPr>
        <w:t>,</w:t>
      </w:r>
      <w:r w:rsidRPr="00CD0B87">
        <w:rPr>
          <w:rFonts w:ascii="Arial" w:hAnsi="Arial" w:cs="Arial"/>
          <w:lang w:val="mn-MN"/>
        </w:rPr>
        <w:t xml:space="preserve"> ажилтнуудад аюул үүсгэж</w:t>
      </w:r>
      <w:r w:rsidR="00281498" w:rsidRPr="00CD0B87">
        <w:rPr>
          <w:rFonts w:ascii="Arial" w:hAnsi="Arial" w:cs="Arial"/>
          <w:lang w:val="mn-MN"/>
        </w:rPr>
        <w:t xml:space="preserve"> болзошгүй аливаа техник хэрэгс</w:t>
      </w:r>
      <w:r w:rsidRPr="00CD0B87">
        <w:rPr>
          <w:rFonts w:ascii="Arial" w:hAnsi="Arial" w:cs="Arial"/>
          <w:lang w:val="mn-MN"/>
        </w:rPr>
        <w:t xml:space="preserve">лийн эд анги, холбоос, тоноглол мөн </w:t>
      </w:r>
      <w:r w:rsidR="00281498" w:rsidRPr="00CD0B87">
        <w:rPr>
          <w:rFonts w:ascii="Arial" w:hAnsi="Arial" w:cs="Arial"/>
          <w:lang w:val="mn-MN"/>
        </w:rPr>
        <w:t>хайс хашаа, хамгаалалтын хэрэгс</w:t>
      </w:r>
      <w:r w:rsidRPr="00CD0B87">
        <w:rPr>
          <w:rFonts w:ascii="Arial" w:hAnsi="Arial" w:cs="Arial"/>
          <w:lang w:val="mn-MN"/>
        </w:rPr>
        <w:t>лүүдийг анхааруулах өнгөөр будсан байна.</w:t>
      </w:r>
    </w:p>
    <w:p w:rsidR="00C74FB5" w:rsidRPr="00CD0B87" w:rsidRDefault="00C74FB5" w:rsidP="007D6115">
      <w:pPr>
        <w:pStyle w:val="ListParagraph"/>
        <w:numPr>
          <w:ilvl w:val="1"/>
          <w:numId w:val="33"/>
        </w:numPr>
        <w:spacing w:line="276" w:lineRule="auto"/>
        <w:ind w:left="567" w:hanging="720"/>
        <w:jc w:val="both"/>
        <w:rPr>
          <w:rFonts w:ascii="Arial" w:hAnsi="Arial" w:cs="Arial"/>
          <w:lang w:val="mn-MN"/>
        </w:rPr>
      </w:pPr>
      <w:r w:rsidRPr="00CD0B87">
        <w:rPr>
          <w:rFonts w:ascii="Arial" w:hAnsi="Arial" w:cs="Arial"/>
          <w:lang w:val="mn-MN"/>
        </w:rPr>
        <w:t>Ашиглагдаж буй техник тоног төхөөрөмжүүд нь тухайн цаг агаарын нөхцөлд ашиглахад тохиромжтой байх ёстой.</w:t>
      </w:r>
    </w:p>
    <w:p w:rsidR="00C74FB5" w:rsidRPr="00CD0B87" w:rsidRDefault="008C1F02" w:rsidP="007D6115">
      <w:pPr>
        <w:pStyle w:val="ListParagraph"/>
        <w:numPr>
          <w:ilvl w:val="1"/>
          <w:numId w:val="33"/>
        </w:numPr>
        <w:spacing w:line="276" w:lineRule="auto"/>
        <w:ind w:left="567" w:hanging="720"/>
        <w:jc w:val="both"/>
        <w:rPr>
          <w:rFonts w:ascii="Arial" w:hAnsi="Arial" w:cs="Arial"/>
          <w:lang w:val="mn-MN"/>
        </w:rPr>
      </w:pPr>
      <w:r>
        <w:rPr>
          <w:rFonts w:ascii="Arial" w:hAnsi="Arial" w:cs="Arial"/>
          <w:lang w:val="mn-MN"/>
        </w:rPr>
        <w:t xml:space="preserve">Техник </w:t>
      </w:r>
      <w:r w:rsidR="00281498" w:rsidRPr="00CD0B87">
        <w:rPr>
          <w:rFonts w:ascii="Arial" w:hAnsi="Arial" w:cs="Arial"/>
          <w:lang w:val="mn-MN"/>
        </w:rPr>
        <w:t>хэрэгс</w:t>
      </w:r>
      <w:r w:rsidR="00C74FB5" w:rsidRPr="00CD0B87">
        <w:rPr>
          <w:rFonts w:ascii="Arial" w:hAnsi="Arial" w:cs="Arial"/>
          <w:lang w:val="mn-MN"/>
        </w:rPr>
        <w:t>лүүд болон технологийн системүүдийг ажиллуулж эхлэх эсвэл зогсоох үед тэдгээрийн дотор шингэн хөлдөх эсвэл гидрат үүсэх зэргээс үүдэлтэй тэсрэх аюултай холимог ба бөглөө үүсэхээс сэргийлэх арга хэмжээг урьдчилан тооцоолсон байна.</w:t>
      </w:r>
    </w:p>
    <w:p w:rsidR="00C74FB5" w:rsidRPr="00CD0B87" w:rsidRDefault="00C74FB5" w:rsidP="007D6115">
      <w:pPr>
        <w:pStyle w:val="ListParagraph"/>
        <w:numPr>
          <w:ilvl w:val="1"/>
          <w:numId w:val="33"/>
        </w:numPr>
        <w:spacing w:line="276" w:lineRule="auto"/>
        <w:ind w:left="567" w:hanging="720"/>
        <w:jc w:val="both"/>
        <w:rPr>
          <w:rFonts w:ascii="Arial" w:hAnsi="Arial" w:cs="Arial"/>
          <w:lang w:val="mn-MN"/>
        </w:rPr>
      </w:pPr>
      <w:r w:rsidRPr="00CD0B87">
        <w:rPr>
          <w:rFonts w:ascii="Arial" w:hAnsi="Arial" w:cs="Arial"/>
          <w:lang w:val="mn-MN"/>
        </w:rPr>
        <w:t>Нээлттэй хөдөлж</w:t>
      </w:r>
      <w:r w:rsidR="004509A3" w:rsidRPr="00CD0B87">
        <w:rPr>
          <w:rFonts w:ascii="Arial" w:hAnsi="Arial" w:cs="Arial"/>
          <w:lang w:val="mn-MN"/>
        </w:rPr>
        <w:t xml:space="preserve">, </w:t>
      </w:r>
      <w:r w:rsidR="00D03D9F" w:rsidRPr="00CD0B87">
        <w:rPr>
          <w:rFonts w:ascii="Arial" w:hAnsi="Arial" w:cs="Arial"/>
          <w:lang w:val="mn-MN"/>
        </w:rPr>
        <w:t>эргэлдэж буй техник</w:t>
      </w:r>
      <w:r w:rsidR="00281498" w:rsidRPr="00CD0B87">
        <w:rPr>
          <w:rFonts w:ascii="Arial" w:hAnsi="Arial" w:cs="Arial"/>
          <w:lang w:val="mn-MN"/>
        </w:rPr>
        <w:t xml:space="preserve"> хэрэгс</w:t>
      </w:r>
      <w:r w:rsidRPr="00CD0B87">
        <w:rPr>
          <w:rFonts w:ascii="Arial" w:hAnsi="Arial" w:cs="Arial"/>
          <w:lang w:val="mn-MN"/>
        </w:rPr>
        <w:t>лүүдийг хашлага, хашаагаар хашиж</w:t>
      </w:r>
      <w:r w:rsidR="00732882" w:rsidRPr="00CD0B87">
        <w:rPr>
          <w:rFonts w:ascii="Arial" w:hAnsi="Arial" w:cs="Arial"/>
          <w:lang w:val="mn-MN"/>
        </w:rPr>
        <w:t>,</w:t>
      </w:r>
      <w:r w:rsidR="005140FF" w:rsidRPr="00CD0B87">
        <w:rPr>
          <w:rFonts w:ascii="Arial" w:hAnsi="Arial" w:cs="Arial"/>
          <w:lang w:val="mn-MN"/>
        </w:rPr>
        <w:t xml:space="preserve"> хамгаалалтын бүрхүүл хийж</w:t>
      </w:r>
      <w:r w:rsidRPr="00CD0B87">
        <w:rPr>
          <w:rFonts w:ascii="Arial" w:hAnsi="Arial" w:cs="Arial"/>
          <w:lang w:val="mn-MN"/>
        </w:rPr>
        <w:t xml:space="preserve"> б</w:t>
      </w:r>
      <w:r w:rsidR="00281498" w:rsidRPr="00CD0B87">
        <w:rPr>
          <w:rFonts w:ascii="Arial" w:hAnsi="Arial" w:cs="Arial"/>
          <w:lang w:val="mn-MN"/>
        </w:rPr>
        <w:t>айрлуулна. Эдгээр техник хэрэгс</w:t>
      </w:r>
      <w:r w:rsidRPr="00CD0B87">
        <w:rPr>
          <w:rFonts w:ascii="Arial" w:hAnsi="Arial" w:cs="Arial"/>
          <w:lang w:val="mn-MN"/>
        </w:rPr>
        <w:t>лүүд</w:t>
      </w:r>
      <w:r w:rsidR="008C1F02">
        <w:rPr>
          <w:rFonts w:ascii="Arial" w:hAnsi="Arial" w:cs="Arial"/>
          <w:lang w:val="mn-MN"/>
        </w:rPr>
        <w:t>ийн</w:t>
      </w:r>
      <w:r w:rsidRPr="00CD0B87">
        <w:rPr>
          <w:rFonts w:ascii="Arial" w:hAnsi="Arial" w:cs="Arial"/>
          <w:lang w:val="mn-MN"/>
        </w:rPr>
        <w:t xml:space="preserve"> хамгаалалтыг онгойлгосон буюу хамгаалалт б</w:t>
      </w:r>
      <w:r w:rsidR="00805AEF" w:rsidRPr="00CD0B87">
        <w:rPr>
          <w:rFonts w:ascii="Arial" w:hAnsi="Arial" w:cs="Arial"/>
          <w:lang w:val="mn-MN"/>
        </w:rPr>
        <w:t>айхгүй тохиолдолд ажиллагааг блоклон зогсоодог</w:t>
      </w:r>
      <w:r w:rsidRPr="00CD0B87">
        <w:rPr>
          <w:rFonts w:ascii="Arial" w:hAnsi="Arial" w:cs="Arial"/>
          <w:lang w:val="mn-MN"/>
        </w:rPr>
        <w:t xml:space="preserve"> хэрэгсэлтэй</w:t>
      </w:r>
      <w:r w:rsidR="00732882" w:rsidRPr="00CD0B87">
        <w:rPr>
          <w:rFonts w:ascii="Arial" w:hAnsi="Arial" w:cs="Arial"/>
          <w:lang w:val="mn-MN"/>
        </w:rPr>
        <w:t>,</w:t>
      </w:r>
      <w:r w:rsidRPr="00CD0B87">
        <w:rPr>
          <w:rFonts w:ascii="Arial" w:hAnsi="Arial" w:cs="Arial"/>
          <w:lang w:val="mn-MN"/>
        </w:rPr>
        <w:t xml:space="preserve"> хамгаалалтын системээр хангагдсан байна.</w:t>
      </w:r>
      <w:r w:rsidR="004B2712" w:rsidRPr="00CD0B87">
        <w:rPr>
          <w:rFonts w:ascii="Arial" w:hAnsi="Arial" w:cs="Arial"/>
          <w:lang w:val="mn-MN"/>
        </w:rPr>
        <w:t xml:space="preserve"> </w:t>
      </w:r>
      <w:r w:rsidRPr="00CD0B87">
        <w:rPr>
          <w:rFonts w:ascii="Arial" w:hAnsi="Arial" w:cs="Arial"/>
          <w:lang w:val="mn-MN"/>
        </w:rPr>
        <w:t xml:space="preserve">Хашлага </w:t>
      </w:r>
      <w:r w:rsidRPr="00CD0B87">
        <w:rPr>
          <w:rFonts w:ascii="Arial" w:hAnsi="Arial" w:cs="Arial"/>
          <w:lang w:val="mn-MN"/>
        </w:rPr>
        <w:lastRenderedPageBreak/>
        <w:t>нь хурдан угсардаг, буулгаж хураадаг хийцтэй байх ёстой. Хашлагын хийц, бэхэлгээ нь ажилтан түүнд санамсаргүй хүрч шүргэхгүй байхаар хийгдсэн байна.</w:t>
      </w:r>
    </w:p>
    <w:p w:rsidR="00C74FB5" w:rsidRPr="00CD0B87" w:rsidRDefault="00281498" w:rsidP="007D6115">
      <w:pPr>
        <w:pStyle w:val="ListParagraph"/>
        <w:numPr>
          <w:ilvl w:val="1"/>
          <w:numId w:val="33"/>
        </w:numPr>
        <w:spacing w:line="276" w:lineRule="auto"/>
        <w:ind w:left="567" w:hanging="720"/>
        <w:jc w:val="both"/>
        <w:rPr>
          <w:rFonts w:ascii="Arial" w:hAnsi="Arial" w:cs="Arial"/>
          <w:lang w:val="mn-MN"/>
        </w:rPr>
      </w:pPr>
      <w:r w:rsidRPr="00CD0B87">
        <w:rPr>
          <w:rFonts w:ascii="Arial" w:hAnsi="Arial" w:cs="Arial"/>
          <w:lang w:val="mn-MN"/>
        </w:rPr>
        <w:t>Техник хэрэгс</w:t>
      </w:r>
      <w:r w:rsidR="00C74FB5" w:rsidRPr="00CD0B87">
        <w:rPr>
          <w:rFonts w:ascii="Arial" w:hAnsi="Arial" w:cs="Arial"/>
          <w:lang w:val="mn-MN"/>
        </w:rPr>
        <w:t xml:space="preserve">лүүдийн гадаргуу болон дулаан тусгаарлагч бүрхүүлүүдийн температур хэм нь шатах </w:t>
      </w:r>
      <w:r w:rsidRPr="00CD0B87">
        <w:rPr>
          <w:rFonts w:ascii="Arial" w:hAnsi="Arial" w:cs="Arial"/>
          <w:lang w:val="mn-MN"/>
        </w:rPr>
        <w:t>тэсрэх бүтээгдэхүүнүүдийн өөрөө</w:t>
      </w:r>
      <w:r w:rsidR="00C74FB5" w:rsidRPr="00CD0B87">
        <w:rPr>
          <w:rFonts w:ascii="Arial" w:hAnsi="Arial" w:cs="Arial"/>
          <w:lang w:val="mn-MN"/>
        </w:rPr>
        <w:t xml:space="preserve"> аяндаа шатдаг температур хэмээс хэтэрч болохгүй ба эдгээр гадаргуунд хүн хүрч түлэгдэхээс сэргийлсэн байна.</w:t>
      </w:r>
    </w:p>
    <w:p w:rsidR="00C74FB5" w:rsidRPr="00CD0B87" w:rsidRDefault="00C74FB5" w:rsidP="007D6115">
      <w:pPr>
        <w:pStyle w:val="ListParagraph"/>
        <w:numPr>
          <w:ilvl w:val="1"/>
          <w:numId w:val="33"/>
        </w:numPr>
        <w:spacing w:line="276" w:lineRule="auto"/>
        <w:ind w:left="567" w:hanging="720"/>
        <w:jc w:val="both"/>
        <w:rPr>
          <w:rFonts w:ascii="Arial" w:hAnsi="Arial" w:cs="Arial"/>
          <w:lang w:val="mn-MN"/>
        </w:rPr>
      </w:pPr>
      <w:r w:rsidRPr="00CD0B87">
        <w:rPr>
          <w:rFonts w:ascii="Arial" w:hAnsi="Arial" w:cs="Arial"/>
          <w:lang w:val="mn-MN"/>
        </w:rPr>
        <w:t>Шахуурга, компрессорын сорох шахах шугам хоолойнууд дээр байрлуулсан хаалтын, буулгалтын,</w:t>
      </w:r>
      <w:r w:rsidR="00EF1AA8" w:rsidRPr="00CD0B87">
        <w:rPr>
          <w:rFonts w:ascii="Arial" w:hAnsi="Arial" w:cs="Arial"/>
          <w:lang w:val="mn-MN"/>
        </w:rPr>
        <w:t xml:space="preserve"> таслалтын, хамгаалалтын хэрэгс</w:t>
      </w:r>
      <w:r w:rsidRPr="00CD0B87">
        <w:rPr>
          <w:rFonts w:ascii="Arial" w:hAnsi="Arial" w:cs="Arial"/>
          <w:lang w:val="mn-MN"/>
        </w:rPr>
        <w:t>лүүд нь шахуурга компрессорт аль болох ойр байх ба үйлчилгээний ажилтны аюулгүй байдлыг хангасан зайнд байрлах ёстой.</w:t>
      </w:r>
    </w:p>
    <w:p w:rsidR="00C74FB5" w:rsidRPr="00CD0B87" w:rsidRDefault="00C74FB5" w:rsidP="007D6115">
      <w:pPr>
        <w:pStyle w:val="ListParagraph"/>
        <w:numPr>
          <w:ilvl w:val="1"/>
          <w:numId w:val="33"/>
        </w:numPr>
        <w:spacing w:line="276" w:lineRule="auto"/>
        <w:ind w:left="567" w:hanging="720"/>
        <w:jc w:val="both"/>
        <w:rPr>
          <w:rFonts w:ascii="Arial" w:hAnsi="Arial" w:cs="Arial"/>
          <w:lang w:val="mn-MN"/>
        </w:rPr>
      </w:pPr>
      <w:r w:rsidRPr="00CD0B87">
        <w:rPr>
          <w:rFonts w:ascii="Arial" w:hAnsi="Arial" w:cs="Arial"/>
          <w:lang w:val="mn-MN"/>
        </w:rPr>
        <w:t>Шугам хоолойнууд дээр байрлуулсан арматур тоноглолын хаалтууд дээр “Нээлттэй”, “Хаа</w:t>
      </w:r>
      <w:r w:rsidR="00EF1AA8" w:rsidRPr="00CD0B87">
        <w:rPr>
          <w:rFonts w:ascii="Arial" w:hAnsi="Arial" w:cs="Arial"/>
          <w:lang w:val="mn-MN"/>
        </w:rPr>
        <w:t>лттай” гэсэн заал</w:t>
      </w:r>
      <w:r w:rsidRPr="00CD0B87">
        <w:rPr>
          <w:rFonts w:ascii="Arial" w:hAnsi="Arial" w:cs="Arial"/>
          <w:lang w:val="mn-MN"/>
        </w:rPr>
        <w:t>тууд байх ёстой.</w:t>
      </w:r>
    </w:p>
    <w:p w:rsidR="00C74FB5" w:rsidRPr="00CD0B87" w:rsidRDefault="00600B4A" w:rsidP="007D6115">
      <w:pPr>
        <w:pStyle w:val="ListParagraph"/>
        <w:spacing w:line="276" w:lineRule="auto"/>
        <w:ind w:left="567" w:hanging="720"/>
        <w:jc w:val="both"/>
        <w:rPr>
          <w:rFonts w:ascii="Arial" w:hAnsi="Arial" w:cs="Arial"/>
          <w:lang w:val="mn-MN"/>
        </w:rPr>
      </w:pPr>
      <w:r w:rsidRPr="00CD0B87">
        <w:rPr>
          <w:rFonts w:ascii="Arial" w:hAnsi="Arial" w:cs="Arial"/>
          <w:lang w:val="mn-MN"/>
        </w:rPr>
        <w:t xml:space="preserve">    </w:t>
      </w:r>
      <w:r w:rsidR="00E6779C" w:rsidRPr="00CD0B87">
        <w:rPr>
          <w:rFonts w:ascii="Arial" w:hAnsi="Arial" w:cs="Arial"/>
        </w:rPr>
        <w:t xml:space="preserve">  </w:t>
      </w:r>
      <w:r w:rsidRPr="00CD0B87">
        <w:rPr>
          <w:rFonts w:ascii="Arial" w:hAnsi="Arial" w:cs="Arial"/>
          <w:lang w:val="mn-MN"/>
        </w:rPr>
        <w:t xml:space="preserve">  </w:t>
      </w:r>
      <w:r w:rsidR="00675728" w:rsidRPr="00CD0B87">
        <w:rPr>
          <w:rFonts w:ascii="Arial" w:hAnsi="Arial" w:cs="Arial"/>
          <w:lang w:val="mn-MN"/>
        </w:rPr>
        <w:t xml:space="preserve">   </w:t>
      </w:r>
      <w:r w:rsidR="00C74FB5" w:rsidRPr="00CD0B87">
        <w:rPr>
          <w:rFonts w:ascii="Arial" w:hAnsi="Arial" w:cs="Arial"/>
          <w:lang w:val="mn-MN"/>
        </w:rPr>
        <w:t>Худаг, камер, суваг траншейд байрлах арматур тоноглол нь үйлчилгээний ажилтан худаг траншей руу буулгүйгээр хааж</w:t>
      </w:r>
      <w:r w:rsidR="00C1061D" w:rsidRPr="00CD0B87">
        <w:rPr>
          <w:rFonts w:ascii="Arial" w:hAnsi="Arial" w:cs="Arial"/>
          <w:lang w:val="mn-MN"/>
        </w:rPr>
        <w:t>,</w:t>
      </w:r>
      <w:r w:rsidR="00C74FB5" w:rsidRPr="00CD0B87">
        <w:rPr>
          <w:rFonts w:ascii="Arial" w:hAnsi="Arial" w:cs="Arial"/>
          <w:lang w:val="mn-MN"/>
        </w:rPr>
        <w:t xml:space="preserve"> нээх бололцоотой байхаар хийгдсэн байна.</w:t>
      </w:r>
    </w:p>
    <w:p w:rsidR="00C74FB5" w:rsidRPr="00CD0B87" w:rsidRDefault="00C74FB5" w:rsidP="007D6115">
      <w:pPr>
        <w:pStyle w:val="ListParagraph"/>
        <w:numPr>
          <w:ilvl w:val="1"/>
          <w:numId w:val="33"/>
        </w:numPr>
        <w:spacing w:line="276" w:lineRule="auto"/>
        <w:ind w:left="567" w:hanging="720"/>
        <w:jc w:val="both"/>
        <w:rPr>
          <w:rFonts w:ascii="Arial" w:hAnsi="Arial" w:cs="Arial"/>
          <w:lang w:val="mn-MN"/>
        </w:rPr>
      </w:pPr>
      <w:r w:rsidRPr="00CD0B87">
        <w:rPr>
          <w:rFonts w:ascii="Arial" w:hAnsi="Arial" w:cs="Arial"/>
          <w:lang w:val="mn-MN"/>
        </w:rPr>
        <w:t xml:space="preserve">Төвөөс зугтаах </w:t>
      </w:r>
      <w:r w:rsidR="00FE4428" w:rsidRPr="00CD0B87">
        <w:rPr>
          <w:rFonts w:ascii="Arial" w:hAnsi="Arial" w:cs="Arial"/>
          <w:lang w:val="mn-MN"/>
        </w:rPr>
        <w:t xml:space="preserve">хүчний </w:t>
      </w:r>
      <w:r w:rsidRPr="00CD0B87">
        <w:rPr>
          <w:rFonts w:ascii="Arial" w:hAnsi="Arial" w:cs="Arial"/>
          <w:lang w:val="mn-MN"/>
        </w:rPr>
        <w:t>шахуурга, компрессоруудын шахах</w:t>
      </w:r>
      <w:r w:rsidR="00C1061D" w:rsidRPr="00CD0B87">
        <w:rPr>
          <w:rFonts w:ascii="Arial" w:hAnsi="Arial" w:cs="Arial"/>
          <w:lang w:val="mn-MN"/>
        </w:rPr>
        <w:t>,</w:t>
      </w:r>
      <w:r w:rsidRPr="00CD0B87">
        <w:rPr>
          <w:rFonts w:ascii="Arial" w:hAnsi="Arial" w:cs="Arial"/>
          <w:lang w:val="mn-MN"/>
        </w:rPr>
        <w:t xml:space="preserve"> шугам хоолойнууд дээр шахсан хий шингэн буцахаас сэргийлэх хэрэгсэл, буцах </w:t>
      </w:r>
      <w:r w:rsidR="00C1061D" w:rsidRPr="00CD0B87">
        <w:rPr>
          <w:rFonts w:ascii="Arial" w:hAnsi="Arial" w:cs="Arial"/>
          <w:lang w:val="mn-MN"/>
        </w:rPr>
        <w:t>хавхлаг</w:t>
      </w:r>
      <w:r w:rsidRPr="00CD0B87">
        <w:rPr>
          <w:rFonts w:ascii="Arial" w:hAnsi="Arial" w:cs="Arial"/>
          <w:lang w:val="mn-MN"/>
        </w:rPr>
        <w:t xml:space="preserve"> байрлуулна.</w:t>
      </w:r>
    </w:p>
    <w:p w:rsidR="00C74FB5" w:rsidRPr="00CD0B87" w:rsidRDefault="00C74FB5" w:rsidP="007D6115">
      <w:pPr>
        <w:pStyle w:val="ListParagraph"/>
        <w:numPr>
          <w:ilvl w:val="1"/>
          <w:numId w:val="33"/>
        </w:numPr>
        <w:spacing w:line="276" w:lineRule="auto"/>
        <w:ind w:left="567" w:hanging="720"/>
        <w:jc w:val="both"/>
        <w:rPr>
          <w:rFonts w:ascii="Arial" w:hAnsi="Arial" w:cs="Arial"/>
          <w:lang w:val="mn-MN"/>
        </w:rPr>
      </w:pPr>
      <w:r w:rsidRPr="00CD0B87">
        <w:rPr>
          <w:rFonts w:ascii="Arial" w:hAnsi="Arial" w:cs="Arial"/>
          <w:lang w:val="mn-MN"/>
        </w:rPr>
        <w:t>Технол</w:t>
      </w:r>
      <w:r w:rsidR="00C1061D" w:rsidRPr="00CD0B87">
        <w:rPr>
          <w:rFonts w:ascii="Arial" w:hAnsi="Arial" w:cs="Arial"/>
          <w:lang w:val="mn-MN"/>
        </w:rPr>
        <w:t>огийн шугам хоолойнуудыг угсарс</w:t>
      </w:r>
      <w:r w:rsidRPr="00CD0B87">
        <w:rPr>
          <w:rFonts w:ascii="Arial" w:hAnsi="Arial" w:cs="Arial"/>
          <w:lang w:val="mn-MN"/>
        </w:rPr>
        <w:t xml:space="preserve">ны дараа болон гагнуур хийж засварласны дараа шахах туршилтанд оруулна. Шахалтын давтамж, нөхцлийг төслийн бичиг баримт болон үйлдвэрлэлийн аюулгүй ажиллагааны </w:t>
      </w:r>
      <w:r w:rsidR="004C33E3" w:rsidRPr="00CD0B87">
        <w:rPr>
          <w:rFonts w:ascii="Arial" w:hAnsi="Arial" w:cs="Arial"/>
          <w:lang w:val="mn-MN"/>
        </w:rPr>
        <w:t>хэм хэмжээ бүхий</w:t>
      </w:r>
      <w:r w:rsidRPr="00CD0B87">
        <w:rPr>
          <w:rFonts w:ascii="Arial" w:hAnsi="Arial" w:cs="Arial"/>
          <w:lang w:val="mn-MN"/>
        </w:rPr>
        <w:t xml:space="preserve"> баримтаар тодорхойлно.</w:t>
      </w:r>
    </w:p>
    <w:p w:rsidR="00C74FB5" w:rsidRPr="00CD0B87" w:rsidRDefault="00C74FB5" w:rsidP="007D6115">
      <w:pPr>
        <w:pStyle w:val="ListParagraph"/>
        <w:numPr>
          <w:ilvl w:val="1"/>
          <w:numId w:val="33"/>
        </w:numPr>
        <w:spacing w:line="276" w:lineRule="auto"/>
        <w:ind w:left="567" w:hanging="720"/>
        <w:jc w:val="both"/>
        <w:rPr>
          <w:rFonts w:ascii="Arial" w:hAnsi="Arial" w:cs="Arial"/>
          <w:lang w:val="mn-MN"/>
        </w:rPr>
      </w:pPr>
      <w:r w:rsidRPr="00CD0B87">
        <w:rPr>
          <w:rFonts w:ascii="Arial" w:hAnsi="Arial" w:cs="Arial"/>
          <w:lang w:val="mn-MN"/>
        </w:rPr>
        <w:t xml:space="preserve">Эвдэрхий мөн үйлдвэрлэгчийн тогтоосон  ажлын үзүүлэлтээс гажсан техник тоног төхөөрөмж, багаж хэрэгсэл болон аюулгүй ажиллагааны </w:t>
      </w:r>
      <w:r w:rsidR="000E7050" w:rsidRPr="00CD0B87">
        <w:rPr>
          <w:rFonts w:ascii="Arial" w:hAnsi="Arial" w:cs="Arial"/>
          <w:lang w:val="mn-MN"/>
        </w:rPr>
        <w:t>/дохиоллын, хаалтын г.м/ хэрэгс</w:t>
      </w:r>
      <w:r w:rsidRPr="00CD0B87">
        <w:rPr>
          <w:rFonts w:ascii="Arial" w:hAnsi="Arial" w:cs="Arial"/>
          <w:lang w:val="mn-MN"/>
        </w:rPr>
        <w:t>лүүдийг ашиглахыг хориглоно.</w:t>
      </w:r>
    </w:p>
    <w:p w:rsidR="00C74FB5" w:rsidRPr="00CD0B87" w:rsidRDefault="00E20130" w:rsidP="007D6115">
      <w:pPr>
        <w:pStyle w:val="ListParagraph"/>
        <w:numPr>
          <w:ilvl w:val="1"/>
          <w:numId w:val="33"/>
        </w:numPr>
        <w:spacing w:line="276" w:lineRule="auto"/>
        <w:ind w:left="567" w:hanging="720"/>
        <w:jc w:val="both"/>
        <w:rPr>
          <w:rFonts w:ascii="Arial" w:hAnsi="Arial" w:cs="Arial"/>
          <w:lang w:val="mn-MN"/>
        </w:rPr>
      </w:pPr>
      <w:r w:rsidRPr="00CD0B87">
        <w:rPr>
          <w:rFonts w:ascii="Arial" w:hAnsi="Arial" w:cs="Arial"/>
          <w:lang w:val="mn-MN"/>
        </w:rPr>
        <w:t>Техник хэрэгс</w:t>
      </w:r>
      <w:r w:rsidR="00C74FB5" w:rsidRPr="00CD0B87">
        <w:rPr>
          <w:rFonts w:ascii="Arial" w:hAnsi="Arial" w:cs="Arial"/>
          <w:lang w:val="mn-MN"/>
        </w:rPr>
        <w:t>лийн засвар хийх, хашлага бүрхүүлийг авах зэрэг ажиллагааг зөвхөн цахилгааныг салгасан, даралтыг буулгасан, хөдөлгөөнт хэсгүүдийг зогсоосон, хүндийн хүч бусад хүчин зүйлүүдийн улмаас тухайн техник хэрэгсэл өөрөө ажиллахаас урьдчилан</w:t>
      </w:r>
      <w:r w:rsidRPr="00CD0B87">
        <w:rPr>
          <w:rFonts w:ascii="Arial" w:hAnsi="Arial" w:cs="Arial"/>
          <w:lang w:val="mn-MN"/>
        </w:rPr>
        <w:t xml:space="preserve"> сэргийлэх арга хэмжээ авс</w:t>
      </w:r>
      <w:r w:rsidR="00C74FB5" w:rsidRPr="00CD0B87">
        <w:rPr>
          <w:rFonts w:ascii="Arial" w:hAnsi="Arial" w:cs="Arial"/>
          <w:lang w:val="mn-MN"/>
        </w:rPr>
        <w:t>ны дараа хийнэ. Хаалтууд дээр “Онгойлгохыг хориглоно. Хүмүүс ажиллаж байна” гэсэн анхааруулгын тэмдэг өлгөнө</w:t>
      </w:r>
      <w:r w:rsidRPr="00CD0B87">
        <w:rPr>
          <w:rFonts w:ascii="Arial" w:hAnsi="Arial" w:cs="Arial"/>
          <w:lang w:val="mn-MN"/>
        </w:rPr>
        <w:t>. Залгах төхөөрөмжүүд дээр “</w:t>
      </w:r>
      <w:r w:rsidR="00C74FB5" w:rsidRPr="00CD0B87">
        <w:rPr>
          <w:rFonts w:ascii="Arial" w:hAnsi="Arial" w:cs="Arial"/>
          <w:lang w:val="mn-MN"/>
        </w:rPr>
        <w:t>Залгаж</w:t>
      </w:r>
      <w:r w:rsidR="001F6FF5" w:rsidRPr="00CD0B87">
        <w:rPr>
          <w:rFonts w:ascii="Arial" w:hAnsi="Arial" w:cs="Arial"/>
          <w:lang w:val="mn-MN"/>
        </w:rPr>
        <w:t xml:space="preserve"> болохгүй. Хүмүүс ажиллаж байна</w:t>
      </w:r>
      <w:r w:rsidR="00C74FB5" w:rsidRPr="00CD0B87">
        <w:rPr>
          <w:rFonts w:ascii="Arial" w:hAnsi="Arial" w:cs="Arial"/>
          <w:lang w:val="mn-MN"/>
        </w:rPr>
        <w:t>” гэсэн анхааруулах тэмдэг байрлуулна.</w:t>
      </w:r>
    </w:p>
    <w:p w:rsidR="00C74FB5" w:rsidRPr="00CD0B87" w:rsidRDefault="00C74FB5" w:rsidP="007D6115">
      <w:pPr>
        <w:pStyle w:val="ListParagraph"/>
        <w:numPr>
          <w:ilvl w:val="1"/>
          <w:numId w:val="33"/>
        </w:numPr>
        <w:spacing w:line="276" w:lineRule="auto"/>
        <w:ind w:left="567" w:hanging="720"/>
        <w:jc w:val="both"/>
        <w:rPr>
          <w:rFonts w:ascii="Arial" w:hAnsi="Arial" w:cs="Arial"/>
          <w:lang w:val="mn-MN"/>
        </w:rPr>
      </w:pPr>
      <w:r w:rsidRPr="00CD0B87">
        <w:rPr>
          <w:rFonts w:ascii="Arial" w:hAnsi="Arial" w:cs="Arial"/>
          <w:lang w:val="mn-MN"/>
        </w:rPr>
        <w:t>Газрын тос бэлтгэлийн төхөөрөмж, шавхалтын шахуургын станц, ус шахалтын станц, компрессорын станц, хийн иж бүрдэл төхөөрөмж гэх мэт үйлдвэрлэлийн объе</w:t>
      </w:r>
      <w:r w:rsidR="006C78D2" w:rsidRPr="00CD0B87">
        <w:rPr>
          <w:rFonts w:ascii="Arial" w:hAnsi="Arial" w:cs="Arial"/>
          <w:lang w:val="mn-MN"/>
        </w:rPr>
        <w:t>к</w:t>
      </w:r>
      <w:r w:rsidRPr="00CD0B87">
        <w:rPr>
          <w:rFonts w:ascii="Arial" w:hAnsi="Arial" w:cs="Arial"/>
          <w:lang w:val="mn-MN"/>
        </w:rPr>
        <w:t>т дээр байгаа  10 МПа ба түүнээс дээш ажлын даралтанд тооцоологдсон  шугам хоолойн фланц холбоосууд нь хамгаалалтын бүрхүүлтэй байна.</w:t>
      </w:r>
    </w:p>
    <w:p w:rsidR="00C74FB5" w:rsidRPr="00CD0B87" w:rsidRDefault="00C74FB5" w:rsidP="007D6115">
      <w:pPr>
        <w:pStyle w:val="ListParagraph"/>
        <w:numPr>
          <w:ilvl w:val="1"/>
          <w:numId w:val="33"/>
        </w:numPr>
        <w:spacing w:line="276" w:lineRule="auto"/>
        <w:ind w:left="567" w:hanging="720"/>
        <w:jc w:val="both"/>
        <w:rPr>
          <w:rFonts w:ascii="Arial" w:hAnsi="Arial" w:cs="Arial"/>
          <w:lang w:val="mn-MN"/>
        </w:rPr>
      </w:pPr>
      <w:r w:rsidRPr="00CD0B87">
        <w:rPr>
          <w:rFonts w:ascii="Arial" w:hAnsi="Arial" w:cs="Arial"/>
          <w:lang w:val="mn-MN"/>
        </w:rPr>
        <w:t xml:space="preserve">Үйлдвэрлэгчийн тогтоосон ашиглалтын хугацаа нь дууссан техник тоног төхөөрөмжүүдийн аюулгүй ашиглалтын хугацааг сунгахгүйгээр ашиглахыг хориглоно. Ашиглалтаас гаргах үндэслэлийг үйлдвэрлэгч тогтоох ба тоног төхөөрөмжийн ашиглалтын зааварчилгаанд зааж өгсөн байна. </w:t>
      </w:r>
    </w:p>
    <w:p w:rsidR="00C74FB5" w:rsidRPr="00CD0B87" w:rsidRDefault="00600B4A" w:rsidP="007D6115">
      <w:pPr>
        <w:pStyle w:val="ListParagraph"/>
        <w:spacing w:line="276" w:lineRule="auto"/>
        <w:ind w:left="567" w:hanging="720"/>
        <w:jc w:val="both"/>
        <w:rPr>
          <w:rFonts w:ascii="Arial" w:hAnsi="Arial" w:cs="Arial"/>
          <w:lang w:val="mn-MN"/>
        </w:rPr>
      </w:pPr>
      <w:r w:rsidRPr="00CD0B87">
        <w:rPr>
          <w:rFonts w:ascii="Arial" w:hAnsi="Arial" w:cs="Arial"/>
          <w:lang w:val="mn-MN"/>
        </w:rPr>
        <w:t xml:space="preserve">      </w:t>
      </w:r>
      <w:r w:rsidR="00E6779C" w:rsidRPr="00CD0B87">
        <w:rPr>
          <w:rFonts w:ascii="Arial" w:hAnsi="Arial" w:cs="Arial"/>
        </w:rPr>
        <w:t xml:space="preserve">    </w:t>
      </w:r>
      <w:r w:rsidR="005451A5" w:rsidRPr="00CD0B87">
        <w:rPr>
          <w:rFonts w:ascii="Arial" w:hAnsi="Arial" w:cs="Arial"/>
          <w:lang w:val="mn-MN"/>
        </w:rPr>
        <w:t xml:space="preserve"> </w:t>
      </w:r>
      <w:r w:rsidR="00C74FB5" w:rsidRPr="00CD0B87">
        <w:rPr>
          <w:rFonts w:ascii="Arial" w:hAnsi="Arial" w:cs="Arial"/>
          <w:lang w:val="mn-MN"/>
        </w:rPr>
        <w:t>Техник хэрэгсэлийн аюулгүйн ашиглалтын хугацааг техник-нормативын баримтанд нийцүүлэн, эксперт хийсэн үр дүнгээр тодорхойлно.</w:t>
      </w:r>
    </w:p>
    <w:p w:rsidR="00C74FB5" w:rsidRPr="00CD0B87" w:rsidRDefault="00C74FB5" w:rsidP="007D6115">
      <w:pPr>
        <w:pStyle w:val="ListParagraph"/>
        <w:numPr>
          <w:ilvl w:val="1"/>
          <w:numId w:val="33"/>
        </w:numPr>
        <w:spacing w:line="276" w:lineRule="auto"/>
        <w:ind w:left="567" w:hanging="720"/>
        <w:jc w:val="both"/>
        <w:rPr>
          <w:rFonts w:ascii="Arial" w:hAnsi="Arial" w:cs="Arial"/>
          <w:lang w:val="mn-MN"/>
        </w:rPr>
      </w:pPr>
      <w:r w:rsidRPr="00CD0B87">
        <w:rPr>
          <w:rFonts w:ascii="Arial" w:hAnsi="Arial" w:cs="Arial"/>
          <w:lang w:val="mn-MN"/>
        </w:rPr>
        <w:t>Техник тоног төхөөрөмжийн аюулгүй ашиглалтын хугацааг сунгах боломжийг тодорхо</w:t>
      </w:r>
      <w:r w:rsidR="0082262E" w:rsidRPr="00CD0B87">
        <w:rPr>
          <w:rFonts w:ascii="Arial" w:hAnsi="Arial" w:cs="Arial"/>
          <w:lang w:val="mn-MN"/>
        </w:rPr>
        <w:t>йлох ажлыг тухайн техник хэрэгс</w:t>
      </w:r>
      <w:r w:rsidRPr="00CD0B87">
        <w:rPr>
          <w:rFonts w:ascii="Arial" w:hAnsi="Arial" w:cs="Arial"/>
          <w:lang w:val="mn-MN"/>
        </w:rPr>
        <w:t>лийн ашиглалтын хийц нөхцл</w:t>
      </w:r>
      <w:r w:rsidR="00974E11" w:rsidRPr="00CD0B87">
        <w:rPr>
          <w:rFonts w:ascii="Arial" w:hAnsi="Arial" w:cs="Arial"/>
          <w:lang w:val="mn-MN"/>
        </w:rPr>
        <w:t>ийн онцлогуудыг тооцон</w:t>
      </w:r>
      <w:r w:rsidR="00322A2F" w:rsidRPr="00CD0B87">
        <w:rPr>
          <w:rFonts w:ascii="Arial" w:hAnsi="Arial" w:cs="Arial"/>
          <w:lang w:val="mn-MN"/>
        </w:rPr>
        <w:t>,</w:t>
      </w:r>
      <w:r w:rsidR="00974E11" w:rsidRPr="00CD0B87">
        <w:rPr>
          <w:rFonts w:ascii="Arial" w:hAnsi="Arial" w:cs="Arial"/>
          <w:lang w:val="mn-MN"/>
        </w:rPr>
        <w:t xml:space="preserve">  </w:t>
      </w:r>
      <w:r w:rsidR="00322A2F" w:rsidRPr="00CD0B87">
        <w:rPr>
          <w:rFonts w:ascii="Arial" w:hAnsi="Arial" w:cs="Arial"/>
          <w:lang w:val="mn-MN"/>
        </w:rPr>
        <w:t>холбогдох</w:t>
      </w:r>
      <w:r w:rsidRPr="00CD0B87">
        <w:rPr>
          <w:rFonts w:ascii="Arial" w:hAnsi="Arial" w:cs="Arial"/>
          <w:lang w:val="mn-MN"/>
        </w:rPr>
        <w:t xml:space="preserve"> байгууллага гүйцэтгэнэ.</w:t>
      </w:r>
    </w:p>
    <w:p w:rsidR="00C74FB5" w:rsidRPr="00CD0B87" w:rsidRDefault="00C74FB5" w:rsidP="007D6115">
      <w:pPr>
        <w:pStyle w:val="ListParagraph"/>
        <w:numPr>
          <w:ilvl w:val="1"/>
          <w:numId w:val="33"/>
        </w:numPr>
        <w:spacing w:line="276" w:lineRule="auto"/>
        <w:ind w:left="567" w:hanging="720"/>
        <w:jc w:val="both"/>
        <w:rPr>
          <w:rFonts w:ascii="Arial" w:hAnsi="Arial" w:cs="Arial"/>
          <w:lang w:val="mn-MN"/>
        </w:rPr>
      </w:pPr>
      <w:r w:rsidRPr="00CD0B87">
        <w:rPr>
          <w:rFonts w:ascii="Arial" w:hAnsi="Arial" w:cs="Arial"/>
          <w:lang w:val="mn-MN"/>
        </w:rPr>
        <w:t>Цооногийн засвар хийдэг өрмийн тоног төхөөрөмжийн талийн системд зөвхөн тухайн тоног төхөөрөмжийг үйлдвэрлэгчийн тогтоож өгсөн талийн болон ачааны ган татлагыг хэрэглэнэ.</w:t>
      </w:r>
    </w:p>
    <w:p w:rsidR="00C74FB5" w:rsidRPr="00CD0B87" w:rsidRDefault="00C74FB5" w:rsidP="007D6115">
      <w:pPr>
        <w:pStyle w:val="ListParagraph"/>
        <w:numPr>
          <w:ilvl w:val="1"/>
          <w:numId w:val="33"/>
        </w:numPr>
        <w:spacing w:line="276" w:lineRule="auto"/>
        <w:ind w:left="567" w:hanging="720"/>
        <w:jc w:val="both"/>
        <w:rPr>
          <w:rFonts w:ascii="Arial" w:hAnsi="Arial" w:cs="Arial"/>
          <w:lang w:val="mn-MN"/>
        </w:rPr>
      </w:pPr>
      <w:r w:rsidRPr="00CD0B87">
        <w:rPr>
          <w:rFonts w:ascii="Arial" w:hAnsi="Arial" w:cs="Arial"/>
          <w:lang w:val="mn-MN"/>
        </w:rPr>
        <w:t>Ган татлагыг хооронд нь холбохдоо ган татлагын сул үзүүрийг коуш</w:t>
      </w:r>
      <w:r w:rsidRPr="00CD0B87">
        <w:rPr>
          <w:rFonts w:ascii="Arial" w:hAnsi="Arial" w:cs="Arial"/>
        </w:rPr>
        <w:t>/cringle/</w:t>
      </w:r>
      <w:r w:rsidRPr="00CD0B87">
        <w:rPr>
          <w:rFonts w:ascii="Arial" w:hAnsi="Arial" w:cs="Arial"/>
          <w:lang w:val="mn-MN"/>
        </w:rPr>
        <w:t xml:space="preserve"> </w:t>
      </w:r>
      <w:r w:rsidR="00C50595" w:rsidRPr="00CD0B87">
        <w:rPr>
          <w:rFonts w:ascii="Arial" w:hAnsi="Arial" w:cs="Arial"/>
          <w:lang w:val="mn-MN"/>
        </w:rPr>
        <w:t xml:space="preserve">буюу ховилтой </w:t>
      </w:r>
      <w:r w:rsidRPr="00CD0B87">
        <w:rPr>
          <w:rFonts w:ascii="Arial" w:hAnsi="Arial" w:cs="Arial"/>
          <w:lang w:val="mn-MN"/>
        </w:rPr>
        <w:t>төмрийг</w:t>
      </w:r>
      <w:r w:rsidR="00C50595" w:rsidRPr="00CD0B87">
        <w:rPr>
          <w:rFonts w:ascii="Arial" w:hAnsi="Arial" w:cs="Arial"/>
          <w:lang w:val="mn-MN"/>
        </w:rPr>
        <w:t xml:space="preserve"> тойруулан ороож</w:t>
      </w:r>
      <w:r w:rsidR="00335396" w:rsidRPr="00CD0B87">
        <w:rPr>
          <w:rFonts w:ascii="Arial" w:hAnsi="Arial" w:cs="Arial"/>
          <w:lang w:val="mn-MN"/>
        </w:rPr>
        <w:t>,</w:t>
      </w:r>
      <w:r w:rsidR="005451A5" w:rsidRPr="00CD0B87">
        <w:rPr>
          <w:rFonts w:ascii="Arial" w:hAnsi="Arial" w:cs="Arial"/>
          <w:lang w:val="mn-MN"/>
        </w:rPr>
        <w:t xml:space="preserve"> металл хавчигчаар хавчин чангалах ба</w:t>
      </w:r>
      <w:r w:rsidRPr="00CD0B87">
        <w:rPr>
          <w:rFonts w:ascii="Arial" w:hAnsi="Arial" w:cs="Arial"/>
          <w:lang w:val="mn-MN"/>
        </w:rPr>
        <w:t xml:space="preserve"> гурваас багагүй эргэн хавчаар бүхий тоноглолоор холбо</w:t>
      </w:r>
      <w:r w:rsidR="005451A5" w:rsidRPr="00CD0B87">
        <w:rPr>
          <w:rFonts w:ascii="Arial" w:hAnsi="Arial" w:cs="Arial"/>
          <w:lang w:val="mn-MN"/>
        </w:rPr>
        <w:t>но. Ингэхдээ эдгээр хавчааруудыг</w:t>
      </w:r>
      <w:r w:rsidRPr="00CD0B87">
        <w:rPr>
          <w:rFonts w:ascii="Arial" w:hAnsi="Arial" w:cs="Arial"/>
          <w:lang w:val="mn-MN"/>
        </w:rPr>
        <w:t xml:space="preserve"> </w:t>
      </w:r>
      <w:r w:rsidRPr="00CD0B87">
        <w:rPr>
          <w:rFonts w:ascii="Arial" w:hAnsi="Arial" w:cs="Arial"/>
          <w:lang w:val="mn-MN"/>
        </w:rPr>
        <w:lastRenderedPageBreak/>
        <w:t>хооронд</w:t>
      </w:r>
      <w:r w:rsidR="005451A5" w:rsidRPr="00CD0B87">
        <w:rPr>
          <w:rFonts w:ascii="Arial" w:hAnsi="Arial" w:cs="Arial"/>
          <w:lang w:val="mn-MN"/>
        </w:rPr>
        <w:t>оо</w:t>
      </w:r>
      <w:r w:rsidRPr="00CD0B87">
        <w:rPr>
          <w:rFonts w:ascii="Arial" w:hAnsi="Arial" w:cs="Arial"/>
          <w:lang w:val="mn-MN"/>
        </w:rPr>
        <w:t xml:space="preserve"> ган татлагын диаметрээс 6 дахин их зайнд байхаар тооцоолно. Хавчааруудын чангарч шахах хэсэг нь ган татлагын сул үзүүрийг дарж байхаар хийнэ.</w:t>
      </w:r>
    </w:p>
    <w:p w:rsidR="00C74FB5" w:rsidRPr="00CD0B87" w:rsidRDefault="00C74FB5" w:rsidP="007D6115">
      <w:pPr>
        <w:pStyle w:val="ListParagraph"/>
        <w:numPr>
          <w:ilvl w:val="1"/>
          <w:numId w:val="33"/>
        </w:numPr>
        <w:spacing w:line="276" w:lineRule="auto"/>
        <w:ind w:left="567" w:hanging="720"/>
        <w:jc w:val="both"/>
        <w:rPr>
          <w:rFonts w:ascii="Arial" w:hAnsi="Arial" w:cs="Arial"/>
          <w:lang w:val="mn-MN"/>
        </w:rPr>
      </w:pPr>
      <w:r w:rsidRPr="00CD0B87">
        <w:rPr>
          <w:rFonts w:ascii="Arial" w:hAnsi="Arial" w:cs="Arial"/>
          <w:lang w:val="mn-MN"/>
        </w:rPr>
        <w:t>Талийн ган татлага нь үйлдвэрлэгчийн тохирлын гэрчилгээтэй байх ёстой.</w:t>
      </w:r>
    </w:p>
    <w:p w:rsidR="00C74FB5" w:rsidRPr="00CD0B87" w:rsidRDefault="00C74FB5" w:rsidP="007D6115">
      <w:pPr>
        <w:pStyle w:val="ListParagraph"/>
        <w:numPr>
          <w:ilvl w:val="1"/>
          <w:numId w:val="33"/>
        </w:numPr>
        <w:spacing w:line="276" w:lineRule="auto"/>
        <w:ind w:left="567" w:hanging="720"/>
        <w:jc w:val="both"/>
        <w:rPr>
          <w:rFonts w:ascii="Arial" w:hAnsi="Arial" w:cs="Arial"/>
          <w:lang w:val="mn-MN"/>
        </w:rPr>
      </w:pPr>
      <w:r w:rsidRPr="00CD0B87">
        <w:rPr>
          <w:rFonts w:ascii="Arial" w:hAnsi="Arial" w:cs="Arial"/>
          <w:lang w:val="mn-MN"/>
        </w:rPr>
        <w:t xml:space="preserve">Талийн ган татлага нь талийн блок, кронблок, өрмийн өргүүрийн </w:t>
      </w:r>
      <w:r w:rsidR="002A12BF" w:rsidRPr="00CD0B87">
        <w:rPr>
          <w:rFonts w:ascii="Arial" w:hAnsi="Arial" w:cs="Arial"/>
          <w:lang w:val="mn-MN"/>
        </w:rPr>
        <w:t>гэрчилгээний</w:t>
      </w:r>
      <w:r w:rsidRPr="00CD0B87">
        <w:rPr>
          <w:rFonts w:ascii="Arial" w:hAnsi="Arial" w:cs="Arial"/>
          <w:lang w:val="mn-MN"/>
        </w:rPr>
        <w:t xml:space="preserve"> өгөгдлүүдтэй тохирч байх ёстой ба талийн ган татла</w:t>
      </w:r>
      <w:r w:rsidR="005451A5" w:rsidRPr="00CD0B87">
        <w:rPr>
          <w:rFonts w:ascii="Arial" w:hAnsi="Arial" w:cs="Arial"/>
          <w:lang w:val="mn-MN"/>
        </w:rPr>
        <w:t>гын диаметр нь өргүүрийн дамар</w:t>
      </w:r>
      <w:r w:rsidRPr="00CD0B87">
        <w:rPr>
          <w:rFonts w:ascii="Arial" w:hAnsi="Arial" w:cs="Arial"/>
          <w:lang w:val="mn-MN"/>
        </w:rPr>
        <w:t xml:space="preserve"> дээрхи татлага суудаг сувгийн систем, талийн болон кронблокийн шкивний сувгийн хэмжээтэй тохирч байх ёстой.</w:t>
      </w:r>
      <w:r w:rsidR="00291397" w:rsidRPr="00CD0B87">
        <w:rPr>
          <w:rFonts w:ascii="Arial" w:hAnsi="Arial" w:cs="Arial"/>
          <w:lang w:val="mn-MN"/>
        </w:rPr>
        <w:t xml:space="preserve"> Ган татлагыг сольж,</w:t>
      </w:r>
      <w:r w:rsidRPr="00CD0B87">
        <w:rPr>
          <w:rFonts w:ascii="Arial" w:hAnsi="Arial" w:cs="Arial"/>
          <w:lang w:val="mn-MN"/>
        </w:rPr>
        <w:t xml:space="preserve"> шинээр талийн системд оруулахдаа түүний хийцийн нягтыг хадгалахын тулд тусгай зориулалтын үйлдвэрийн гогцоог ашиглана.</w:t>
      </w:r>
    </w:p>
    <w:p w:rsidR="00C74FB5" w:rsidRPr="00CD0B87" w:rsidRDefault="00C74FB5" w:rsidP="007D6115">
      <w:pPr>
        <w:pStyle w:val="ListParagraph"/>
        <w:numPr>
          <w:ilvl w:val="1"/>
          <w:numId w:val="33"/>
        </w:numPr>
        <w:spacing w:line="276" w:lineRule="auto"/>
        <w:ind w:left="567" w:hanging="720"/>
        <w:jc w:val="both"/>
        <w:rPr>
          <w:rFonts w:ascii="Arial" w:hAnsi="Arial" w:cs="Arial"/>
          <w:lang w:val="mn-MN"/>
        </w:rPr>
      </w:pPr>
      <w:r w:rsidRPr="00CD0B87">
        <w:rPr>
          <w:rFonts w:ascii="Arial" w:hAnsi="Arial" w:cs="Arial"/>
          <w:lang w:val="mn-MN"/>
        </w:rPr>
        <w:t>Ган татлагын бүрэн бүтэн байдлыг байнга хянаж байх ёстой. Үзлэг шалгалтын давтамжийг ажлын нөхцөл байдлаас шал</w:t>
      </w:r>
      <w:r w:rsidR="00291397" w:rsidRPr="00CD0B87">
        <w:rPr>
          <w:rFonts w:ascii="Arial" w:hAnsi="Arial" w:cs="Arial"/>
          <w:lang w:val="mn-MN"/>
        </w:rPr>
        <w:t>тгаалж тогтооно. Дараах</w:t>
      </w:r>
      <w:r w:rsidRPr="00CD0B87">
        <w:rPr>
          <w:rFonts w:ascii="Arial" w:hAnsi="Arial" w:cs="Arial"/>
          <w:lang w:val="mn-MN"/>
        </w:rPr>
        <w:t xml:space="preserve"> тохиолдолд ган татлагыг ашиглахыг хориглоно. Үүнд:</w:t>
      </w:r>
    </w:p>
    <w:p w:rsidR="00C74FB5" w:rsidRPr="00CD0B87" w:rsidRDefault="00C74FB5" w:rsidP="00B316E8">
      <w:pPr>
        <w:pStyle w:val="ListParagraph"/>
        <w:numPr>
          <w:ilvl w:val="1"/>
          <w:numId w:val="111"/>
        </w:numPr>
        <w:tabs>
          <w:tab w:val="left" w:pos="1800"/>
        </w:tabs>
        <w:spacing w:line="276" w:lineRule="auto"/>
        <w:ind w:left="993" w:hanging="284"/>
        <w:jc w:val="both"/>
        <w:rPr>
          <w:rFonts w:ascii="Arial" w:hAnsi="Arial" w:cs="Arial"/>
          <w:lang w:val="mn-MN"/>
        </w:rPr>
      </w:pPr>
      <w:r w:rsidRPr="00CD0B87">
        <w:rPr>
          <w:rFonts w:ascii="Arial" w:hAnsi="Arial" w:cs="Arial"/>
          <w:lang w:val="mn-MN"/>
        </w:rPr>
        <w:t>Сүлжээ утасны нэг нь тасарсан, эсвэл шахагдаж шамшийсан</w:t>
      </w:r>
    </w:p>
    <w:p w:rsidR="00C74FB5" w:rsidRPr="00CD0B87" w:rsidRDefault="00C74FB5" w:rsidP="00B316E8">
      <w:pPr>
        <w:pStyle w:val="ListParagraph"/>
        <w:numPr>
          <w:ilvl w:val="1"/>
          <w:numId w:val="111"/>
        </w:numPr>
        <w:tabs>
          <w:tab w:val="left" w:pos="1800"/>
        </w:tabs>
        <w:spacing w:line="276" w:lineRule="auto"/>
        <w:ind w:left="993" w:hanging="284"/>
        <w:jc w:val="both"/>
        <w:rPr>
          <w:rFonts w:ascii="Arial" w:hAnsi="Arial" w:cs="Arial"/>
          <w:lang w:val="mn-MN"/>
        </w:rPr>
      </w:pPr>
      <w:r w:rsidRPr="00CD0B87">
        <w:rPr>
          <w:rFonts w:ascii="Arial" w:hAnsi="Arial" w:cs="Arial"/>
          <w:lang w:val="mn-MN"/>
        </w:rPr>
        <w:t>Ган татлагын болон сүлжээ утасны гол шахагдаж шамшийсан</w:t>
      </w:r>
    </w:p>
    <w:p w:rsidR="00C74FB5" w:rsidRPr="00CD0B87" w:rsidRDefault="00C74FB5" w:rsidP="00B316E8">
      <w:pPr>
        <w:pStyle w:val="ListParagraph"/>
        <w:numPr>
          <w:ilvl w:val="1"/>
          <w:numId w:val="111"/>
        </w:numPr>
        <w:tabs>
          <w:tab w:val="left" w:pos="1800"/>
        </w:tabs>
        <w:spacing w:line="276" w:lineRule="auto"/>
        <w:ind w:left="993" w:hanging="284"/>
        <w:jc w:val="both"/>
        <w:rPr>
          <w:rFonts w:ascii="Arial" w:hAnsi="Arial" w:cs="Arial"/>
          <w:lang w:val="mn-MN"/>
        </w:rPr>
      </w:pPr>
      <w:r w:rsidRPr="00CD0B87">
        <w:rPr>
          <w:rFonts w:ascii="Arial" w:hAnsi="Arial" w:cs="Arial"/>
          <w:lang w:val="mn-MN"/>
        </w:rPr>
        <w:t xml:space="preserve">Ган татлагын диаметр ихэссэн эсвэл багассан, долгио үүссэн гэх мэт янз бүрийн </w:t>
      </w:r>
      <w:r w:rsidR="001B611F" w:rsidRPr="00CD0B87">
        <w:rPr>
          <w:rFonts w:ascii="Arial" w:hAnsi="Arial" w:cs="Arial"/>
          <w:lang w:val="mn-MN"/>
        </w:rPr>
        <w:t>өөрчлөлтөд</w:t>
      </w:r>
      <w:r w:rsidRPr="00CD0B87">
        <w:rPr>
          <w:rFonts w:ascii="Arial" w:hAnsi="Arial" w:cs="Arial"/>
          <w:lang w:val="mn-MN"/>
        </w:rPr>
        <w:t xml:space="preserve"> орсон</w:t>
      </w:r>
    </w:p>
    <w:p w:rsidR="00C74FB5" w:rsidRPr="00CD0B87" w:rsidRDefault="00C74FB5" w:rsidP="00B316E8">
      <w:pPr>
        <w:pStyle w:val="ListParagraph"/>
        <w:numPr>
          <w:ilvl w:val="1"/>
          <w:numId w:val="111"/>
        </w:numPr>
        <w:tabs>
          <w:tab w:val="left" w:pos="1800"/>
        </w:tabs>
        <w:spacing w:line="276" w:lineRule="auto"/>
        <w:ind w:left="993" w:hanging="284"/>
        <w:jc w:val="both"/>
        <w:rPr>
          <w:rFonts w:ascii="Arial" w:hAnsi="Arial" w:cs="Arial"/>
          <w:lang w:val="mn-MN"/>
        </w:rPr>
      </w:pPr>
      <w:r w:rsidRPr="00CD0B87">
        <w:rPr>
          <w:rFonts w:ascii="Arial" w:hAnsi="Arial" w:cs="Arial"/>
          <w:lang w:val="mn-MN"/>
        </w:rPr>
        <w:t>0.02м диаметртэй ган татлагын мушгиралтын алхам дээрхи тасарсан утасны тоо 5%- иас их бол, 0.02м –ээс их диаметртэй ган татлагын хувьд 10 хувиас их бол</w:t>
      </w:r>
    </w:p>
    <w:p w:rsidR="00C74FB5" w:rsidRPr="00CD0B87" w:rsidRDefault="00C74FB5" w:rsidP="00B316E8">
      <w:pPr>
        <w:pStyle w:val="ListParagraph"/>
        <w:numPr>
          <w:ilvl w:val="1"/>
          <w:numId w:val="111"/>
        </w:numPr>
        <w:tabs>
          <w:tab w:val="left" w:pos="1800"/>
        </w:tabs>
        <w:spacing w:line="276" w:lineRule="auto"/>
        <w:ind w:left="993" w:hanging="284"/>
        <w:jc w:val="both"/>
        <w:rPr>
          <w:rFonts w:ascii="Arial" w:hAnsi="Arial" w:cs="Arial"/>
          <w:lang w:val="mn-MN"/>
        </w:rPr>
      </w:pPr>
      <w:r w:rsidRPr="00CD0B87">
        <w:rPr>
          <w:rFonts w:ascii="Arial" w:hAnsi="Arial" w:cs="Arial"/>
          <w:lang w:val="mn-MN"/>
        </w:rPr>
        <w:t>Ган татлага нугалаа үүсгэн ороогдсон эсвэл нугарсан бол</w:t>
      </w:r>
    </w:p>
    <w:p w:rsidR="00C74FB5" w:rsidRPr="00CD0B87" w:rsidRDefault="00C74FB5" w:rsidP="00B316E8">
      <w:pPr>
        <w:pStyle w:val="ListParagraph"/>
        <w:numPr>
          <w:ilvl w:val="1"/>
          <w:numId w:val="111"/>
        </w:numPr>
        <w:tabs>
          <w:tab w:val="left" w:pos="1800"/>
        </w:tabs>
        <w:spacing w:line="276" w:lineRule="auto"/>
        <w:ind w:left="993" w:hanging="284"/>
        <w:jc w:val="both"/>
        <w:rPr>
          <w:rFonts w:ascii="Arial" w:hAnsi="Arial" w:cs="Arial"/>
          <w:lang w:val="mn-MN"/>
        </w:rPr>
      </w:pPr>
      <w:r w:rsidRPr="00CD0B87">
        <w:rPr>
          <w:rFonts w:ascii="Arial" w:hAnsi="Arial" w:cs="Arial"/>
          <w:lang w:val="mn-MN"/>
        </w:rPr>
        <w:t>Элэгдэл хорогдол, зэврэлтийн улмаас ган татлагын диаметр 7% ба түүнээс дээш багассан бол</w:t>
      </w:r>
    </w:p>
    <w:p w:rsidR="00C74FB5" w:rsidRPr="00CD0B87" w:rsidRDefault="00C74FB5" w:rsidP="00B316E8">
      <w:pPr>
        <w:pStyle w:val="ListParagraph"/>
        <w:numPr>
          <w:ilvl w:val="1"/>
          <w:numId w:val="111"/>
        </w:numPr>
        <w:tabs>
          <w:tab w:val="left" w:pos="1800"/>
        </w:tabs>
        <w:spacing w:line="276" w:lineRule="auto"/>
        <w:ind w:left="993" w:hanging="284"/>
        <w:jc w:val="both"/>
        <w:rPr>
          <w:rFonts w:ascii="Arial" w:hAnsi="Arial" w:cs="Arial"/>
          <w:lang w:val="mn-MN"/>
        </w:rPr>
      </w:pPr>
      <w:r w:rsidRPr="00CD0B87">
        <w:rPr>
          <w:rFonts w:ascii="Arial" w:hAnsi="Arial" w:cs="Arial"/>
          <w:lang w:val="mn-MN"/>
        </w:rPr>
        <w:t>Ган татлага дээр өндөр хэмийн нөхцөлд байсны болон цахилгааны богино холбоост байсны шинж тэмдэг, ул мөр илэрвэл</w:t>
      </w:r>
    </w:p>
    <w:p w:rsidR="00C74FB5" w:rsidRPr="00CD0B87" w:rsidRDefault="00C74FB5" w:rsidP="007D6115">
      <w:pPr>
        <w:pStyle w:val="ListParagraph"/>
        <w:numPr>
          <w:ilvl w:val="1"/>
          <w:numId w:val="33"/>
        </w:numPr>
        <w:tabs>
          <w:tab w:val="left" w:pos="810"/>
          <w:tab w:val="left" w:pos="1080"/>
          <w:tab w:val="left" w:pos="1170"/>
        </w:tabs>
        <w:spacing w:line="276" w:lineRule="auto"/>
        <w:ind w:left="567" w:hanging="810"/>
        <w:jc w:val="both"/>
        <w:rPr>
          <w:rFonts w:ascii="Arial" w:hAnsi="Arial" w:cs="Arial"/>
          <w:lang w:val="mn-MN"/>
        </w:rPr>
      </w:pPr>
      <w:r w:rsidRPr="00CD0B87">
        <w:rPr>
          <w:rFonts w:ascii="Arial" w:hAnsi="Arial" w:cs="Arial"/>
          <w:lang w:val="mn-MN"/>
        </w:rPr>
        <w:t>Талийн блокыг өрмийн тавцангаас өргөхөөр ган татлагыг буулгас</w:t>
      </w:r>
      <w:r w:rsidR="005451A5" w:rsidRPr="00CD0B87">
        <w:rPr>
          <w:rFonts w:ascii="Arial" w:hAnsi="Arial" w:cs="Arial"/>
          <w:lang w:val="mn-MN"/>
        </w:rPr>
        <w:t>ан үед өрмийн өргүүрийн дамарт</w:t>
      </w:r>
      <w:r w:rsidRPr="00CD0B87">
        <w:rPr>
          <w:rFonts w:ascii="Arial" w:hAnsi="Arial" w:cs="Arial"/>
          <w:lang w:val="mn-MN"/>
        </w:rPr>
        <w:t xml:space="preserve"> ган татлагын 6-7 ороосон хэсэг үлдэх ёстой. </w:t>
      </w:r>
    </w:p>
    <w:p w:rsidR="00C74FB5" w:rsidRPr="00CD0B87" w:rsidRDefault="00C74FB5" w:rsidP="007D6115">
      <w:pPr>
        <w:pStyle w:val="ListParagraph"/>
        <w:numPr>
          <w:ilvl w:val="1"/>
          <w:numId w:val="33"/>
        </w:numPr>
        <w:tabs>
          <w:tab w:val="left" w:pos="810"/>
          <w:tab w:val="left" w:pos="1080"/>
        </w:tabs>
        <w:spacing w:line="276" w:lineRule="auto"/>
        <w:ind w:left="567" w:hanging="810"/>
        <w:jc w:val="both"/>
        <w:rPr>
          <w:rFonts w:ascii="Arial" w:hAnsi="Arial" w:cs="Arial"/>
          <w:lang w:val="mn-MN"/>
        </w:rPr>
      </w:pPr>
      <w:r w:rsidRPr="00CD0B87">
        <w:rPr>
          <w:rFonts w:ascii="Arial" w:hAnsi="Arial" w:cs="Arial"/>
          <w:lang w:val="mn-MN"/>
        </w:rPr>
        <w:t>Мушгиралдсан ган татлагыг бүх төрлийн ажил үйлчилгээнд хэрэглэхийг хориглоно.</w:t>
      </w:r>
    </w:p>
    <w:p w:rsidR="006B4917" w:rsidRPr="00B316E8" w:rsidRDefault="00C74FB5" w:rsidP="006B4917">
      <w:pPr>
        <w:pStyle w:val="ListParagraph"/>
        <w:numPr>
          <w:ilvl w:val="1"/>
          <w:numId w:val="33"/>
        </w:numPr>
        <w:tabs>
          <w:tab w:val="left" w:pos="810"/>
        </w:tabs>
        <w:spacing w:line="276" w:lineRule="auto"/>
        <w:ind w:left="567" w:hanging="810"/>
        <w:jc w:val="both"/>
        <w:rPr>
          <w:rFonts w:ascii="Arial" w:hAnsi="Arial" w:cs="Arial"/>
          <w:lang w:val="mn-MN"/>
        </w:rPr>
      </w:pPr>
      <w:r w:rsidRPr="00CD0B87">
        <w:rPr>
          <w:rFonts w:ascii="Arial" w:hAnsi="Arial" w:cs="Arial"/>
          <w:lang w:val="mn-MN"/>
        </w:rPr>
        <w:t>Өрмийн цамхагийг өргөж буулгах зориулалтын ган татлага, талийн ган татлага, аюулгүйн ган татлага зэргийг гагнуураар тайрахыг хориглоно.</w:t>
      </w:r>
      <w:r w:rsidR="00291397" w:rsidRPr="00CD0B87">
        <w:rPr>
          <w:rFonts w:ascii="Arial" w:hAnsi="Arial" w:cs="Arial"/>
          <w:lang w:val="mn-MN"/>
        </w:rPr>
        <w:t xml:space="preserve"> </w:t>
      </w:r>
      <w:r w:rsidRPr="00CD0B87">
        <w:rPr>
          <w:rFonts w:ascii="Arial" w:hAnsi="Arial" w:cs="Arial"/>
          <w:lang w:val="mn-MN"/>
        </w:rPr>
        <w:t>Ган татлагыг тайрахдаа хамгаалалтын нүдний шил хэрэглэн тусгай багажийн тусламжтайгаар механик аргаар тайрна.</w:t>
      </w:r>
    </w:p>
    <w:p w:rsidR="0055102B" w:rsidRDefault="0055102B" w:rsidP="007D6115">
      <w:pPr>
        <w:tabs>
          <w:tab w:val="left" w:pos="810"/>
        </w:tabs>
        <w:spacing w:line="276" w:lineRule="auto"/>
        <w:ind w:left="567"/>
        <w:jc w:val="both"/>
        <w:rPr>
          <w:rFonts w:ascii="Arial" w:hAnsi="Arial" w:cs="Arial"/>
          <w:lang w:val="kk-KZ"/>
        </w:rPr>
      </w:pPr>
    </w:p>
    <w:p w:rsidR="0055102B" w:rsidRDefault="00174F4F" w:rsidP="007D6115">
      <w:pPr>
        <w:spacing w:line="276" w:lineRule="auto"/>
        <w:ind w:left="567"/>
        <w:jc w:val="center"/>
        <w:rPr>
          <w:rFonts w:ascii="Arial" w:hAnsi="Arial" w:cs="Arial"/>
          <w:b/>
          <w:i/>
        </w:rPr>
      </w:pPr>
      <w:r>
        <w:rPr>
          <w:rStyle w:val="10"/>
          <w:rFonts w:ascii="Arial" w:hAnsi="Arial" w:cs="Arial"/>
          <w:i/>
          <w:lang w:val="kk-KZ"/>
        </w:rPr>
        <w:t>Зургаа</w:t>
      </w:r>
      <w:r w:rsidR="0055102B" w:rsidRPr="00CD0B87">
        <w:rPr>
          <w:rStyle w:val="10"/>
          <w:rFonts w:ascii="Arial" w:hAnsi="Arial" w:cs="Arial"/>
          <w:i/>
        </w:rPr>
        <w:t xml:space="preserve">. </w:t>
      </w:r>
      <w:r w:rsidR="0055102B" w:rsidRPr="00CD0B87">
        <w:rPr>
          <w:rFonts w:ascii="Arial" w:hAnsi="Arial" w:cs="Arial"/>
          <w:b/>
          <w:i/>
        </w:rPr>
        <w:t>Газрын тосны олборлох, хурааж цуглуулах, бэлтгэх ажилд тавигдах шаардлагууд</w:t>
      </w:r>
    </w:p>
    <w:p w:rsidR="00CD6550" w:rsidRPr="00CD0B87" w:rsidRDefault="00CD6550" w:rsidP="007D6115">
      <w:pPr>
        <w:ind w:left="567"/>
        <w:jc w:val="center"/>
        <w:rPr>
          <w:rFonts w:ascii="Arial" w:hAnsi="Arial" w:cs="Arial"/>
          <w:b/>
          <w:i/>
        </w:rPr>
      </w:pPr>
    </w:p>
    <w:p w:rsidR="00C91B13" w:rsidRPr="00C91B13" w:rsidRDefault="00C91B13" w:rsidP="007D6115">
      <w:pPr>
        <w:pStyle w:val="ListParagraph"/>
        <w:numPr>
          <w:ilvl w:val="0"/>
          <w:numId w:val="53"/>
        </w:numPr>
        <w:spacing w:line="276" w:lineRule="auto"/>
        <w:ind w:left="567"/>
        <w:contextualSpacing w:val="0"/>
        <w:jc w:val="both"/>
        <w:rPr>
          <w:rFonts w:ascii="Arial" w:hAnsi="Arial" w:cs="Arial"/>
          <w:vanish/>
          <w:lang w:val="mn-MN"/>
        </w:rPr>
      </w:pPr>
    </w:p>
    <w:p w:rsidR="0055102B" w:rsidRPr="00747CA0" w:rsidRDefault="0055102B" w:rsidP="007D6115">
      <w:pPr>
        <w:pStyle w:val="ListParagraph"/>
        <w:numPr>
          <w:ilvl w:val="0"/>
          <w:numId w:val="134"/>
        </w:numPr>
        <w:spacing w:line="276" w:lineRule="auto"/>
        <w:ind w:left="567"/>
        <w:jc w:val="both"/>
        <w:rPr>
          <w:rFonts w:ascii="Arial" w:hAnsi="Arial" w:cs="Arial"/>
          <w:b/>
          <w:i/>
        </w:rPr>
      </w:pPr>
      <w:r w:rsidRPr="00747CA0">
        <w:rPr>
          <w:rFonts w:ascii="Arial" w:hAnsi="Arial" w:cs="Arial"/>
        </w:rPr>
        <w:t xml:space="preserve">Аюулгүй ажиллагааны дүрмийн энэ хэсэг нь аюултай үйлдвэрлэлийн объектыг барьж байгуулах, ашиглах, консерваци хадгалах, устгах үед үйлдвэрлэлийн аюулгүй ажиллагааг хангах болон аваар ослоос урьдчилан сэргийлэхэд, түүнчлэн аюултай үйлдвэрлэлийн объектуудыг ашиглаж буй байгууллагуудыг болзошгүй аюул, аваар ослын үеийн бэлэн байдлыг хангахад чиглэгдэнэ. </w:t>
      </w:r>
    </w:p>
    <w:p w:rsidR="0055102B" w:rsidRPr="00747CA0" w:rsidRDefault="0055102B" w:rsidP="007D6115">
      <w:pPr>
        <w:pStyle w:val="ListParagraph"/>
        <w:numPr>
          <w:ilvl w:val="0"/>
          <w:numId w:val="134"/>
        </w:numPr>
        <w:spacing w:line="276" w:lineRule="auto"/>
        <w:ind w:left="567"/>
        <w:jc w:val="both"/>
        <w:rPr>
          <w:rFonts w:ascii="Arial" w:hAnsi="Arial" w:cs="Arial"/>
          <w:b/>
          <w:i/>
        </w:rPr>
      </w:pPr>
      <w:r w:rsidRPr="00747CA0">
        <w:rPr>
          <w:rFonts w:ascii="Arial" w:hAnsi="Arial" w:cs="Arial"/>
        </w:rPr>
        <w:t xml:space="preserve">Аюултай үйлдвэрлэлийн объектод холбогдох хууль дүрэмд заасан аюулын шинж тэмдэг агуулсан үйлдвэрлэлийн цех, хэсэг, талбай болон бусад объектыг  хамааруулна. </w:t>
      </w:r>
    </w:p>
    <w:p w:rsidR="0055102B" w:rsidRPr="00747CA0" w:rsidRDefault="0055102B" w:rsidP="007D6115">
      <w:pPr>
        <w:pStyle w:val="ListParagraph"/>
        <w:numPr>
          <w:ilvl w:val="0"/>
          <w:numId w:val="134"/>
        </w:numPr>
        <w:spacing w:line="276" w:lineRule="auto"/>
        <w:ind w:left="567"/>
        <w:jc w:val="both"/>
        <w:rPr>
          <w:rFonts w:ascii="Arial" w:hAnsi="Arial" w:cs="Arial"/>
          <w:b/>
          <w:i/>
        </w:rPr>
      </w:pPr>
      <w:r w:rsidRPr="00747CA0">
        <w:rPr>
          <w:rFonts w:ascii="Arial" w:hAnsi="Arial" w:cs="Arial"/>
        </w:rPr>
        <w:t xml:space="preserve">Хязгаардлагдмал талбайд бөөнөөр байрлах аюултай үйлдвэрлэлийн ажлыг тогтсон журмын дагуу хэрэгжүүлнэ. </w:t>
      </w:r>
    </w:p>
    <w:p w:rsidR="0055102B" w:rsidRPr="00747CA0" w:rsidRDefault="0055102B" w:rsidP="007D6115">
      <w:pPr>
        <w:pStyle w:val="ListParagraph"/>
        <w:numPr>
          <w:ilvl w:val="0"/>
          <w:numId w:val="134"/>
        </w:numPr>
        <w:spacing w:line="276" w:lineRule="auto"/>
        <w:ind w:left="567"/>
        <w:jc w:val="both"/>
        <w:rPr>
          <w:rFonts w:ascii="Arial" w:hAnsi="Arial" w:cs="Arial"/>
          <w:b/>
          <w:i/>
        </w:rPr>
      </w:pPr>
      <w:r w:rsidRPr="00747CA0">
        <w:rPr>
          <w:rFonts w:ascii="Arial" w:hAnsi="Arial" w:cs="Arial"/>
        </w:rPr>
        <w:t xml:space="preserve">Аюултай үйлдвэрлэлийн объектыг ашиглаж буй байгууллагууд үйлдвэрлэлийн объектыг барих, угсарч суурилуулах, ашиглах бүхий л үйл ажиллагааны  турш холбогдох дүрэм журмын дагуу хяналт тавьж ажиллана. </w:t>
      </w:r>
    </w:p>
    <w:p w:rsidR="0055102B" w:rsidRPr="00747CA0" w:rsidRDefault="0055102B" w:rsidP="007D6115">
      <w:pPr>
        <w:pStyle w:val="ListParagraph"/>
        <w:numPr>
          <w:ilvl w:val="0"/>
          <w:numId w:val="134"/>
        </w:numPr>
        <w:spacing w:line="276" w:lineRule="auto"/>
        <w:ind w:left="567"/>
        <w:jc w:val="both"/>
        <w:rPr>
          <w:rFonts w:ascii="Arial" w:hAnsi="Arial" w:cs="Arial"/>
          <w:b/>
          <w:i/>
        </w:rPr>
      </w:pPr>
      <w:r w:rsidRPr="00747CA0">
        <w:rPr>
          <w:rFonts w:ascii="Arial" w:hAnsi="Arial" w:cs="Arial"/>
        </w:rPr>
        <w:lastRenderedPageBreak/>
        <w:t xml:space="preserve">Аюултай үйлдвэрлэлийн обьектын барилга угсралтын ажлыг тухайн төсөлд тусгагдсан аюулгүй ажиллагааны экспертизийн дүнг үндэслэн  захиалагч нь төслийн баримт материалыг гүйцэтгэгч, туслан гүйцэтгэгч нарт өгсний дараа эхэлнэ. </w:t>
      </w:r>
    </w:p>
    <w:p w:rsidR="0055102B" w:rsidRPr="00747CA0" w:rsidRDefault="0055102B" w:rsidP="007D6115">
      <w:pPr>
        <w:pStyle w:val="ListParagraph"/>
        <w:numPr>
          <w:ilvl w:val="0"/>
          <w:numId w:val="134"/>
        </w:numPr>
        <w:spacing w:line="276" w:lineRule="auto"/>
        <w:ind w:left="567"/>
        <w:jc w:val="both"/>
        <w:rPr>
          <w:rFonts w:ascii="Arial" w:hAnsi="Arial" w:cs="Arial"/>
          <w:b/>
          <w:i/>
        </w:rPr>
      </w:pPr>
      <w:r w:rsidRPr="00747CA0">
        <w:rPr>
          <w:rFonts w:ascii="Arial" w:hAnsi="Arial" w:cs="Arial"/>
        </w:rPr>
        <w:t xml:space="preserve">Аюултай үйлдвэрлэлийн объект дээр гүйцэтгэх аливаа ажлын үе шат, дамжлага бүрт хэрэглэгдэх техникийн хэрэгсэл болон хэмжилтийн аргууд нь зохих ёсны дагуу хэмжилтийн тестүүдээр аттестачлагдсан байна. </w:t>
      </w:r>
    </w:p>
    <w:p w:rsidR="0055102B" w:rsidRPr="00747CA0" w:rsidRDefault="0055102B" w:rsidP="007D6115">
      <w:pPr>
        <w:pStyle w:val="ListParagraph"/>
        <w:numPr>
          <w:ilvl w:val="0"/>
          <w:numId w:val="134"/>
        </w:numPr>
        <w:spacing w:line="276" w:lineRule="auto"/>
        <w:ind w:left="567"/>
        <w:jc w:val="both"/>
        <w:rPr>
          <w:rFonts w:ascii="Arial" w:hAnsi="Arial" w:cs="Arial"/>
          <w:b/>
          <w:i/>
        </w:rPr>
      </w:pPr>
      <w:r w:rsidRPr="00747CA0">
        <w:rPr>
          <w:rFonts w:ascii="Arial" w:hAnsi="Arial" w:cs="Arial"/>
        </w:rPr>
        <w:t xml:space="preserve">Объект дээр ажиллах бүх боловсон хүчин ослын үед авах арга хэмжээний төлөвлөгөөтэй танилцсан байх шаардлагатай ба болзошгүй аваарыг арилгах төлөвлөгөөний мэдлэгийг объектын техникийн удирдагчийн баталсан графикийн дагуу хийгддэг сургалтын үеэр шалгуулж байна.  </w:t>
      </w:r>
    </w:p>
    <w:p w:rsidR="0055102B" w:rsidRPr="00747CA0" w:rsidRDefault="0055102B" w:rsidP="007D6115">
      <w:pPr>
        <w:pStyle w:val="ListParagraph"/>
        <w:numPr>
          <w:ilvl w:val="0"/>
          <w:numId w:val="134"/>
        </w:numPr>
        <w:spacing w:line="276" w:lineRule="auto"/>
        <w:ind w:left="567"/>
        <w:jc w:val="both"/>
        <w:rPr>
          <w:rFonts w:ascii="Arial" w:hAnsi="Arial" w:cs="Arial"/>
          <w:b/>
          <w:i/>
        </w:rPr>
      </w:pPr>
      <w:r w:rsidRPr="00747CA0">
        <w:rPr>
          <w:rFonts w:ascii="Arial" w:hAnsi="Arial" w:cs="Arial"/>
        </w:rPr>
        <w:t xml:space="preserve">Аюултай үйлдвэрлэлийн обьект руу гадны хүмүүс нэвтрэхээс сэргийлж, хяналт шалгалтын дэглэм тогтоон, байнгын харуул хамгаалалтаар хангасан байх ёстой. </w:t>
      </w:r>
    </w:p>
    <w:p w:rsidR="0055102B" w:rsidRPr="00747CA0" w:rsidRDefault="0055102B" w:rsidP="007D6115">
      <w:pPr>
        <w:pStyle w:val="ListParagraph"/>
        <w:numPr>
          <w:ilvl w:val="0"/>
          <w:numId w:val="134"/>
        </w:numPr>
        <w:spacing w:line="276" w:lineRule="auto"/>
        <w:ind w:left="567"/>
        <w:jc w:val="both"/>
        <w:rPr>
          <w:rFonts w:ascii="Arial" w:hAnsi="Arial" w:cs="Arial"/>
          <w:b/>
          <w:i/>
        </w:rPr>
      </w:pPr>
      <w:r w:rsidRPr="00747CA0">
        <w:rPr>
          <w:rFonts w:ascii="Arial" w:hAnsi="Arial" w:cs="Arial"/>
        </w:rPr>
        <w:t xml:space="preserve">Байнгын хяналт тавих боломжгүй обьектууд дээр орохыг хориглосон тэмдэг, тэмдэглэгээг байрлуулна. </w:t>
      </w:r>
    </w:p>
    <w:p w:rsidR="0055102B" w:rsidRPr="00747CA0" w:rsidRDefault="0055102B" w:rsidP="007D6115">
      <w:pPr>
        <w:pStyle w:val="ListParagraph"/>
        <w:numPr>
          <w:ilvl w:val="0"/>
          <w:numId w:val="134"/>
        </w:numPr>
        <w:spacing w:line="276" w:lineRule="auto"/>
        <w:ind w:left="567"/>
        <w:jc w:val="both"/>
        <w:rPr>
          <w:rFonts w:ascii="Arial" w:hAnsi="Arial" w:cs="Arial"/>
          <w:b/>
          <w:i/>
        </w:rPr>
      </w:pPr>
      <w:r w:rsidRPr="00747CA0">
        <w:rPr>
          <w:rFonts w:ascii="Arial" w:hAnsi="Arial" w:cs="Arial"/>
        </w:rPr>
        <w:t xml:space="preserve">Хяналт, хамгаалалтын төлөвлөлт, байрлал нь ослын үед салхи ямарч чиглэлтэй байхад ажилчдыг шуурхай нүүлгэн шилжүүлэх боломжийг хангахаар зохион байгуулагдсан байна. </w:t>
      </w:r>
    </w:p>
    <w:p w:rsidR="0055102B" w:rsidRPr="00747CA0" w:rsidRDefault="0055102B" w:rsidP="007D6115">
      <w:pPr>
        <w:pStyle w:val="ListParagraph"/>
        <w:numPr>
          <w:ilvl w:val="0"/>
          <w:numId w:val="134"/>
        </w:numPr>
        <w:spacing w:line="276" w:lineRule="auto"/>
        <w:ind w:left="567"/>
        <w:jc w:val="both"/>
        <w:rPr>
          <w:rFonts w:ascii="Arial" w:hAnsi="Arial" w:cs="Arial"/>
          <w:b/>
          <w:i/>
        </w:rPr>
      </w:pPr>
      <w:r w:rsidRPr="00747CA0">
        <w:rPr>
          <w:rFonts w:ascii="Arial" w:hAnsi="Arial" w:cs="Arial"/>
        </w:rPr>
        <w:t xml:space="preserve">Идэвхитэй зэврэлтийн орчинд ашиглахад зориулагдсан шугам хоолой, технологийн тоног төхөөрөмжүүд  нь төслийн үзүүлэлтүүдээрээ ашиглалтын  аюулгүй ажиллагааг баталсан үйлдвэрлэгчийн техникийн бичиг баримт, паспорттай байна. </w:t>
      </w:r>
    </w:p>
    <w:p w:rsidR="0055102B" w:rsidRPr="00747CA0" w:rsidRDefault="0055102B" w:rsidP="007D6115">
      <w:pPr>
        <w:pStyle w:val="ListParagraph"/>
        <w:numPr>
          <w:ilvl w:val="0"/>
          <w:numId w:val="134"/>
        </w:numPr>
        <w:spacing w:line="276" w:lineRule="auto"/>
        <w:ind w:left="567"/>
        <w:jc w:val="both"/>
        <w:rPr>
          <w:rFonts w:ascii="Arial" w:hAnsi="Arial" w:cs="Arial"/>
          <w:b/>
          <w:i/>
        </w:rPr>
      </w:pPr>
      <w:r w:rsidRPr="00747CA0">
        <w:rPr>
          <w:rFonts w:ascii="Arial" w:hAnsi="Arial" w:cs="Arial"/>
        </w:rPr>
        <w:t xml:space="preserve">Газрын тос, байгалийн хийн  цооногуудын ашиглалтын явцад хүндрэлтэй тусгай ажлуудыг (Цооногийн их засвар, давхаргын тосны өгөлтийг нэмэгдүүлэх, дуудлагыг эрчимжүүлэх гэх мэт) мэргэжлийн байгууллагууд, ийм төрлийн ажил хийх эрх бүхий ажилтнууд гүйцэтгэнэ. </w:t>
      </w:r>
    </w:p>
    <w:p w:rsidR="00CD6550" w:rsidRPr="006B4917" w:rsidRDefault="0055102B" w:rsidP="006B4917">
      <w:pPr>
        <w:pStyle w:val="ListParagraph"/>
        <w:numPr>
          <w:ilvl w:val="0"/>
          <w:numId w:val="134"/>
        </w:numPr>
        <w:spacing w:line="276" w:lineRule="auto"/>
        <w:ind w:left="567"/>
        <w:jc w:val="both"/>
        <w:rPr>
          <w:rFonts w:ascii="Arial" w:hAnsi="Arial" w:cs="Arial"/>
          <w:b/>
          <w:i/>
        </w:rPr>
      </w:pPr>
      <w:r w:rsidRPr="00747CA0">
        <w:rPr>
          <w:rFonts w:ascii="Arial" w:hAnsi="Arial" w:cs="Arial"/>
        </w:rPr>
        <w:t xml:space="preserve">Газрын тос олборлогч байгууллага нь технологийн горимыг баталж, тохиргооны ажлын дараа ажиллах горимыг тодотгож өгнө. Төслийн байгууллага нь технологийн процесс  бүрт технологийн горимыг тогтоосон байх шаардлагатай. </w:t>
      </w:r>
    </w:p>
    <w:p w:rsidR="00CD6550" w:rsidRPr="00CD6550" w:rsidRDefault="00CD6550" w:rsidP="007D6115">
      <w:pPr>
        <w:spacing w:line="276" w:lineRule="auto"/>
        <w:ind w:left="567"/>
        <w:jc w:val="both"/>
        <w:rPr>
          <w:rFonts w:ascii="Arial" w:hAnsi="Arial" w:cs="Arial"/>
          <w:b/>
          <w:i/>
        </w:rPr>
      </w:pPr>
    </w:p>
    <w:p w:rsidR="0055102B" w:rsidRDefault="0055102B" w:rsidP="006B4917">
      <w:pPr>
        <w:pStyle w:val="ConsNormal"/>
        <w:widowControl/>
        <w:numPr>
          <w:ilvl w:val="1"/>
          <w:numId w:val="131"/>
        </w:numPr>
        <w:spacing w:line="276" w:lineRule="auto"/>
        <w:ind w:left="567" w:right="0" w:firstLine="1134"/>
        <w:jc w:val="center"/>
        <w:rPr>
          <w:rStyle w:val="10"/>
          <w:rFonts w:ascii="Arial" w:hAnsi="Arial" w:cs="Arial"/>
          <w:i/>
          <w:szCs w:val="22"/>
          <w:lang w:val="mn-MN"/>
        </w:rPr>
      </w:pPr>
      <w:r w:rsidRPr="00CD0B87">
        <w:rPr>
          <w:rStyle w:val="10"/>
          <w:rFonts w:ascii="Arial" w:hAnsi="Arial" w:cs="Arial"/>
          <w:i/>
          <w:szCs w:val="22"/>
          <w:lang w:val="mn-MN"/>
        </w:rPr>
        <w:t xml:space="preserve">Аюултай үйлдвэрлэлийн объектуудыг ашиглаж буй байгууллагад </w:t>
      </w:r>
      <w:r w:rsidR="006B4917">
        <w:rPr>
          <w:rStyle w:val="10"/>
          <w:rFonts w:ascii="Arial" w:hAnsi="Arial" w:cs="Arial"/>
          <w:i/>
          <w:szCs w:val="22"/>
          <w:lang w:val="mn-MN"/>
        </w:rPr>
        <w:t xml:space="preserve">  </w:t>
      </w:r>
      <w:r w:rsidRPr="00CD0B87">
        <w:rPr>
          <w:rStyle w:val="10"/>
          <w:rFonts w:ascii="Arial" w:hAnsi="Arial" w:cs="Arial"/>
          <w:i/>
          <w:szCs w:val="22"/>
          <w:lang w:val="mn-MN"/>
        </w:rPr>
        <w:t>тавигдах шаардлага</w:t>
      </w:r>
    </w:p>
    <w:p w:rsidR="00CD6550" w:rsidRPr="00CD0B87" w:rsidRDefault="00CD6550" w:rsidP="007D6115">
      <w:pPr>
        <w:pStyle w:val="ConsNormal"/>
        <w:widowControl/>
        <w:ind w:left="567" w:right="0" w:firstLine="0"/>
        <w:rPr>
          <w:rStyle w:val="10"/>
          <w:rFonts w:ascii="Arial" w:hAnsi="Arial" w:cs="Arial"/>
          <w:i/>
          <w:szCs w:val="22"/>
          <w:lang w:val="mn-MN"/>
        </w:rPr>
      </w:pPr>
    </w:p>
    <w:p w:rsidR="0055102B" w:rsidRPr="00CD0B87" w:rsidRDefault="0055102B" w:rsidP="007D6115">
      <w:pPr>
        <w:pStyle w:val="ConsNormal"/>
        <w:widowControl/>
        <w:numPr>
          <w:ilvl w:val="2"/>
          <w:numId w:val="54"/>
        </w:numPr>
        <w:spacing w:line="276" w:lineRule="auto"/>
        <w:ind w:left="567" w:right="0"/>
        <w:jc w:val="both"/>
        <w:rPr>
          <w:rFonts w:ascii="Arial" w:hAnsi="Arial" w:cs="Arial"/>
          <w:sz w:val="22"/>
          <w:szCs w:val="22"/>
          <w:lang w:val="mn-MN"/>
        </w:rPr>
      </w:pPr>
      <w:r w:rsidRPr="00CD0B87">
        <w:rPr>
          <w:rFonts w:ascii="Arial" w:hAnsi="Arial" w:cs="Arial"/>
          <w:sz w:val="22"/>
          <w:szCs w:val="22"/>
          <w:lang w:val="mn-MN"/>
        </w:rPr>
        <w:t>Аюултай обьектын үйлдвэрлэлийн хүрээнд үйл ажиллагаа эрхэлж буй байгууллага нь дараах үүрэгтэй. Үүнд:</w:t>
      </w:r>
    </w:p>
    <w:p w:rsidR="0055102B" w:rsidRPr="00CD0B87" w:rsidRDefault="0055102B" w:rsidP="00B316E8">
      <w:pPr>
        <w:pStyle w:val="ConsNormal"/>
        <w:widowControl/>
        <w:numPr>
          <w:ilvl w:val="0"/>
          <w:numId w:val="55"/>
        </w:numPr>
        <w:spacing w:line="276" w:lineRule="auto"/>
        <w:ind w:left="851" w:right="0" w:hanging="142"/>
        <w:jc w:val="both"/>
        <w:rPr>
          <w:rFonts w:ascii="Arial" w:hAnsi="Arial" w:cs="Arial"/>
          <w:sz w:val="22"/>
          <w:szCs w:val="22"/>
          <w:lang w:val="mn-MN"/>
        </w:rPr>
      </w:pPr>
      <w:r w:rsidRPr="00CD0B87">
        <w:rPr>
          <w:rFonts w:ascii="Arial" w:hAnsi="Arial" w:cs="Arial"/>
          <w:sz w:val="22"/>
          <w:szCs w:val="22"/>
          <w:lang w:val="mn-MN"/>
        </w:rPr>
        <w:t>Монгол Улсын хууль болон бусад эрх зүйн акт, дүрэм журамд тусгагдсан үйлдвэрлэлийн  аюулгүй ажиллагааны  шаардлагуудыг хангасан байх;</w:t>
      </w:r>
    </w:p>
    <w:p w:rsidR="0055102B" w:rsidRPr="00CD0B87" w:rsidRDefault="0055102B" w:rsidP="00B316E8">
      <w:pPr>
        <w:pStyle w:val="ConsNormal"/>
        <w:widowControl/>
        <w:numPr>
          <w:ilvl w:val="0"/>
          <w:numId w:val="55"/>
        </w:numPr>
        <w:spacing w:line="276" w:lineRule="auto"/>
        <w:ind w:left="851" w:right="0" w:hanging="142"/>
        <w:jc w:val="both"/>
        <w:rPr>
          <w:rFonts w:ascii="Arial" w:hAnsi="Arial" w:cs="Arial"/>
          <w:sz w:val="22"/>
          <w:szCs w:val="22"/>
          <w:lang w:val="mn-MN"/>
        </w:rPr>
      </w:pPr>
      <w:r w:rsidRPr="00CD0B87">
        <w:rPr>
          <w:rFonts w:ascii="Arial" w:hAnsi="Arial" w:cs="Arial"/>
          <w:sz w:val="22"/>
          <w:szCs w:val="22"/>
          <w:lang w:val="mn-MN"/>
        </w:rPr>
        <w:t>Үйл ажиллагаа явуулах шаардлагатай орон тооны бүтцэд нийцсэн, тухайн ажилд мэргэшсэн ажилтан, ажиллагсадтай байх;</w:t>
      </w:r>
    </w:p>
    <w:p w:rsidR="0055102B" w:rsidRPr="00CD0B87" w:rsidRDefault="0055102B" w:rsidP="00B316E8">
      <w:pPr>
        <w:pStyle w:val="ConsNormal"/>
        <w:widowControl/>
        <w:numPr>
          <w:ilvl w:val="0"/>
          <w:numId w:val="55"/>
        </w:numPr>
        <w:spacing w:line="276" w:lineRule="auto"/>
        <w:ind w:left="851" w:right="0" w:hanging="142"/>
        <w:jc w:val="both"/>
        <w:rPr>
          <w:rFonts w:ascii="Arial" w:hAnsi="Arial" w:cs="Arial"/>
          <w:sz w:val="22"/>
          <w:szCs w:val="22"/>
          <w:lang w:val="mn-MN"/>
        </w:rPr>
      </w:pPr>
      <w:r w:rsidRPr="00CD0B87">
        <w:rPr>
          <w:rFonts w:ascii="Arial" w:hAnsi="Arial" w:cs="Arial"/>
          <w:sz w:val="22"/>
          <w:szCs w:val="22"/>
          <w:lang w:val="mn-MN"/>
        </w:rPr>
        <w:t>Салбарын үйлдвэрлэлийн аюулгүй ажиллагааны талаар мэргэжилтэн, удирдлагыг бэлтгэж атестачлах ажлыг зохион байгуулах;</w:t>
      </w:r>
    </w:p>
    <w:p w:rsidR="0055102B" w:rsidRPr="00CD0B87" w:rsidRDefault="0055102B" w:rsidP="00B316E8">
      <w:pPr>
        <w:pStyle w:val="ConsNormal"/>
        <w:widowControl/>
        <w:numPr>
          <w:ilvl w:val="0"/>
          <w:numId w:val="55"/>
        </w:numPr>
        <w:spacing w:line="276" w:lineRule="auto"/>
        <w:ind w:left="851" w:right="0" w:hanging="142"/>
        <w:jc w:val="both"/>
        <w:rPr>
          <w:rFonts w:ascii="Arial" w:hAnsi="Arial" w:cs="Arial"/>
          <w:sz w:val="22"/>
          <w:szCs w:val="22"/>
          <w:lang w:val="mn-MN"/>
        </w:rPr>
      </w:pPr>
      <w:r w:rsidRPr="00CD0B87">
        <w:rPr>
          <w:rFonts w:ascii="Arial" w:hAnsi="Arial" w:cs="Arial"/>
          <w:sz w:val="22"/>
          <w:szCs w:val="22"/>
          <w:lang w:val="mn-MN"/>
        </w:rPr>
        <w:t>Үйл ажиллагаа явуулахад шаардлагатай эрх зүйн акт /лиценз, тусгай зөвшөөрөл гэх мэт/ бусад техникийн норматив бичиг баримтуудыг бүрдүүлсэн байх</w:t>
      </w:r>
    </w:p>
    <w:p w:rsidR="0055102B" w:rsidRPr="00CD0B87" w:rsidRDefault="0055102B" w:rsidP="00A3577E">
      <w:pPr>
        <w:pStyle w:val="ConsNormal"/>
        <w:widowControl/>
        <w:numPr>
          <w:ilvl w:val="2"/>
          <w:numId w:val="54"/>
        </w:numPr>
        <w:spacing w:line="276" w:lineRule="auto"/>
        <w:ind w:left="567" w:right="0" w:hanging="709"/>
        <w:jc w:val="both"/>
        <w:rPr>
          <w:rFonts w:ascii="Arial" w:hAnsi="Arial" w:cs="Arial"/>
          <w:sz w:val="22"/>
          <w:szCs w:val="22"/>
          <w:lang w:val="mn-MN"/>
        </w:rPr>
      </w:pPr>
      <w:r w:rsidRPr="00CD0B87">
        <w:rPr>
          <w:rFonts w:ascii="Arial" w:hAnsi="Arial" w:cs="Arial"/>
          <w:sz w:val="22"/>
          <w:szCs w:val="22"/>
          <w:lang w:val="mn-MN"/>
        </w:rPr>
        <w:t xml:space="preserve">Байгууллага нь үйлдвэрлэлийн аюулгүй ажиллагааг хангах дотоод хяналт шалгалтыг хэрэгжүүлэх ба дотоод хяналт шалгалт хийх журам нь энэхүү дүрмийн шаардлагуудад нийцсэн байх ёстой. </w:t>
      </w:r>
    </w:p>
    <w:p w:rsidR="0055102B" w:rsidRDefault="0055102B" w:rsidP="00A3577E">
      <w:pPr>
        <w:pStyle w:val="ConsNormal"/>
        <w:widowControl/>
        <w:numPr>
          <w:ilvl w:val="2"/>
          <w:numId w:val="54"/>
        </w:numPr>
        <w:spacing w:line="276" w:lineRule="auto"/>
        <w:ind w:left="567" w:right="0" w:hanging="709"/>
        <w:jc w:val="both"/>
        <w:rPr>
          <w:rFonts w:ascii="Arial" w:hAnsi="Arial" w:cs="Arial"/>
          <w:sz w:val="22"/>
          <w:szCs w:val="22"/>
          <w:lang w:val="mn-MN"/>
        </w:rPr>
      </w:pPr>
      <w:r w:rsidRPr="00CD0B87">
        <w:rPr>
          <w:rFonts w:ascii="Arial" w:hAnsi="Arial" w:cs="Arial"/>
          <w:sz w:val="22"/>
          <w:szCs w:val="22"/>
          <w:lang w:val="mn-MN"/>
        </w:rPr>
        <w:t>Байгууллага нь холбогдох байгууллагуудаас лиценз, тусгай зөвшөөрөл /тэсэлгээний ажил явуулах, химийн бодис ашиглах гэх мэт/ авсан байх ёстой.</w:t>
      </w:r>
    </w:p>
    <w:p w:rsidR="00FC072C" w:rsidRDefault="00FC072C" w:rsidP="007D6115">
      <w:pPr>
        <w:pStyle w:val="ConsNormal"/>
        <w:widowControl/>
        <w:spacing w:line="276" w:lineRule="auto"/>
        <w:ind w:left="567" w:right="0" w:firstLine="0"/>
        <w:jc w:val="both"/>
        <w:rPr>
          <w:rFonts w:ascii="Arial" w:hAnsi="Arial" w:cs="Arial"/>
          <w:sz w:val="22"/>
          <w:szCs w:val="22"/>
          <w:lang w:val="mn-MN"/>
        </w:rPr>
      </w:pPr>
    </w:p>
    <w:p w:rsidR="00E74260" w:rsidRDefault="00E74260" w:rsidP="007D6115">
      <w:pPr>
        <w:pStyle w:val="ConsNormal"/>
        <w:widowControl/>
        <w:spacing w:line="276" w:lineRule="auto"/>
        <w:ind w:left="567" w:right="0" w:firstLine="0"/>
        <w:jc w:val="both"/>
        <w:rPr>
          <w:rFonts w:ascii="Arial" w:hAnsi="Arial" w:cs="Arial"/>
          <w:sz w:val="22"/>
          <w:szCs w:val="22"/>
          <w:lang w:val="mn-MN"/>
        </w:rPr>
      </w:pPr>
    </w:p>
    <w:p w:rsidR="00E74260" w:rsidRDefault="00E74260" w:rsidP="007D6115">
      <w:pPr>
        <w:pStyle w:val="ConsNormal"/>
        <w:widowControl/>
        <w:spacing w:line="276" w:lineRule="auto"/>
        <w:ind w:left="567" w:right="0" w:firstLine="0"/>
        <w:jc w:val="both"/>
        <w:rPr>
          <w:rFonts w:ascii="Arial" w:hAnsi="Arial" w:cs="Arial"/>
          <w:sz w:val="22"/>
          <w:szCs w:val="22"/>
          <w:lang w:val="mn-MN"/>
        </w:rPr>
      </w:pPr>
    </w:p>
    <w:p w:rsidR="0055102B" w:rsidRDefault="0055102B" w:rsidP="006B4917">
      <w:pPr>
        <w:pStyle w:val="ConsNormal"/>
        <w:widowControl/>
        <w:numPr>
          <w:ilvl w:val="1"/>
          <w:numId w:val="131"/>
        </w:numPr>
        <w:spacing w:line="276" w:lineRule="auto"/>
        <w:ind w:left="567" w:right="0" w:firstLine="1134"/>
        <w:jc w:val="center"/>
        <w:rPr>
          <w:rStyle w:val="10"/>
          <w:rFonts w:ascii="Arial" w:hAnsi="Arial" w:cs="Arial"/>
          <w:i/>
          <w:szCs w:val="22"/>
          <w:lang w:val="mn-MN"/>
        </w:rPr>
      </w:pPr>
      <w:r w:rsidRPr="00CD0B87">
        <w:rPr>
          <w:rStyle w:val="10"/>
          <w:rFonts w:ascii="Arial" w:hAnsi="Arial" w:cs="Arial"/>
          <w:i/>
          <w:szCs w:val="22"/>
          <w:lang w:val="mn-MN"/>
        </w:rPr>
        <w:lastRenderedPageBreak/>
        <w:t xml:space="preserve">Газрын тосны орд газрын барилга байгууламжийн төсөлд тавигдах </w:t>
      </w:r>
      <w:r w:rsidRPr="00CD0B87">
        <w:rPr>
          <w:rFonts w:ascii="Arial" w:hAnsi="Arial" w:cs="Arial"/>
          <w:b/>
          <w:i/>
          <w:sz w:val="22"/>
          <w:szCs w:val="22"/>
          <w:lang w:val="mn-MN"/>
        </w:rPr>
        <w:t>аюулгүй ажиллагааны</w:t>
      </w:r>
      <w:r w:rsidRPr="00CD0B87">
        <w:rPr>
          <w:rFonts w:ascii="Arial" w:hAnsi="Arial" w:cs="Arial"/>
          <w:sz w:val="22"/>
          <w:szCs w:val="22"/>
          <w:lang w:val="mn-MN"/>
        </w:rPr>
        <w:t xml:space="preserve"> </w:t>
      </w:r>
      <w:r w:rsidRPr="00CD0B87">
        <w:rPr>
          <w:rStyle w:val="10"/>
          <w:rFonts w:ascii="Arial" w:hAnsi="Arial" w:cs="Arial"/>
          <w:i/>
          <w:szCs w:val="22"/>
          <w:lang w:val="mn-MN"/>
        </w:rPr>
        <w:t>шаардлагууд</w:t>
      </w:r>
    </w:p>
    <w:p w:rsidR="00CD6550" w:rsidRPr="00CD0B87" w:rsidRDefault="00CD6550" w:rsidP="006B4917">
      <w:pPr>
        <w:pStyle w:val="ConsNormal"/>
        <w:widowControl/>
        <w:ind w:left="567" w:right="0" w:firstLine="1134"/>
        <w:rPr>
          <w:rFonts w:ascii="Arial" w:hAnsi="Arial" w:cs="Arial"/>
          <w:b/>
          <w:bCs/>
          <w:i/>
          <w:sz w:val="22"/>
          <w:szCs w:val="22"/>
          <w:lang w:val="mn-MN"/>
        </w:rPr>
      </w:pPr>
    </w:p>
    <w:p w:rsidR="0055102B" w:rsidRPr="00CD0B87" w:rsidRDefault="0055102B" w:rsidP="007D6115">
      <w:pPr>
        <w:pStyle w:val="ConsNormal"/>
        <w:widowControl/>
        <w:numPr>
          <w:ilvl w:val="0"/>
          <w:numId w:val="73"/>
        </w:numPr>
        <w:tabs>
          <w:tab w:val="left" w:pos="993"/>
        </w:tabs>
        <w:spacing w:line="276" w:lineRule="auto"/>
        <w:ind w:left="567" w:right="0" w:hanging="993"/>
        <w:jc w:val="both"/>
        <w:rPr>
          <w:rFonts w:ascii="Arial" w:hAnsi="Arial" w:cs="Arial"/>
          <w:sz w:val="22"/>
          <w:szCs w:val="22"/>
          <w:lang w:val="mn-MN"/>
        </w:rPr>
      </w:pPr>
      <w:r w:rsidRPr="00CD0B87">
        <w:rPr>
          <w:rFonts w:ascii="Arial" w:hAnsi="Arial" w:cs="Arial"/>
          <w:sz w:val="22"/>
          <w:szCs w:val="22"/>
          <w:lang w:val="mn-MN"/>
        </w:rPr>
        <w:t xml:space="preserve">Газрын тосны орд газарт хөдөлмөр хамгаалал, аюулгүй ажиллагааны арга хэмжээг зохион байгуулахдаа аваар ослын нөхцөл, аюулын хүчин зүйлс, гарч болох эрсдэл, тэдгээрийн үйл явц, үйлдвэрлэлийн ажилтнуудын тоо болон байрлал зэргийг тооцсон байх шаардлагатай. </w:t>
      </w:r>
    </w:p>
    <w:p w:rsidR="0055102B" w:rsidRPr="00CD0B87" w:rsidRDefault="0055102B" w:rsidP="007D6115">
      <w:pPr>
        <w:pStyle w:val="ConsNormal"/>
        <w:widowControl/>
        <w:numPr>
          <w:ilvl w:val="0"/>
          <w:numId w:val="73"/>
        </w:numPr>
        <w:tabs>
          <w:tab w:val="left" w:pos="993"/>
        </w:tabs>
        <w:spacing w:line="276" w:lineRule="auto"/>
        <w:ind w:left="567" w:right="0" w:hanging="993"/>
        <w:jc w:val="both"/>
        <w:rPr>
          <w:rFonts w:ascii="Arial" w:hAnsi="Arial" w:cs="Arial"/>
          <w:sz w:val="22"/>
          <w:szCs w:val="22"/>
          <w:lang w:val="mn-MN"/>
        </w:rPr>
      </w:pPr>
      <w:r w:rsidRPr="00CD0B87">
        <w:rPr>
          <w:rFonts w:ascii="Arial" w:hAnsi="Arial" w:cs="Arial"/>
          <w:sz w:val="22"/>
          <w:szCs w:val="22"/>
          <w:lang w:val="mn-MN"/>
        </w:rPr>
        <w:t>Аваар ослоос урьдчилан сэргийлэх болон түүнийг арилгах арга хэмжээнд  инженерийн болон зохион байгуулалтын дараахи шийдлүүд орно. Үүнд:</w:t>
      </w:r>
    </w:p>
    <w:p w:rsidR="0055102B" w:rsidRPr="00CD0B87" w:rsidRDefault="0055102B" w:rsidP="00B316E8">
      <w:pPr>
        <w:pStyle w:val="ConsNormal"/>
        <w:widowControl/>
        <w:numPr>
          <w:ilvl w:val="0"/>
          <w:numId w:val="74"/>
        </w:numPr>
        <w:tabs>
          <w:tab w:val="left" w:pos="993"/>
          <w:tab w:val="left" w:pos="1800"/>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Тоноглолын битүүмжлэл алдагдаж, байгаль орчин, үйлдвэрлэлийн ажилчдад  аюул учруулж болзошгүй хорт бодисууд алдагдахаас сэргийлэх</w:t>
      </w:r>
    </w:p>
    <w:p w:rsidR="0055102B" w:rsidRPr="00CD0B87" w:rsidRDefault="0055102B" w:rsidP="00B316E8">
      <w:pPr>
        <w:pStyle w:val="ConsNormal"/>
        <w:widowControl/>
        <w:numPr>
          <w:ilvl w:val="0"/>
          <w:numId w:val="74"/>
        </w:numPr>
        <w:tabs>
          <w:tab w:val="left" w:pos="993"/>
          <w:tab w:val="left" w:pos="1800"/>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Аюултай хорт бодисуудын тэсэрч дэлбэрэх хольц найрлагыг тодорхойлох химийн шинж чанарын хяналтын систем суурилуулах;</w:t>
      </w:r>
    </w:p>
    <w:p w:rsidR="0055102B" w:rsidRPr="00CD0B87" w:rsidRDefault="0055102B" w:rsidP="00B316E8">
      <w:pPr>
        <w:pStyle w:val="ConsNormal"/>
        <w:widowControl/>
        <w:numPr>
          <w:ilvl w:val="0"/>
          <w:numId w:val="74"/>
        </w:numPr>
        <w:tabs>
          <w:tab w:val="left" w:pos="993"/>
          <w:tab w:val="left" w:pos="1800"/>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Хийн динамик үзэгдэл буюу санамсаргүй, гэнэт алдагдах хийн болон хорт бодисуудын хаягдлуудтай холбоотой осол аваарыг арилгах, түүнийг хор хөнөөл учруулахаас урьдчилан сэргийлэх;</w:t>
      </w:r>
    </w:p>
    <w:p w:rsidR="0055102B" w:rsidRPr="00CD0B87" w:rsidRDefault="0055102B" w:rsidP="00B316E8">
      <w:pPr>
        <w:pStyle w:val="ConsNormal"/>
        <w:widowControl/>
        <w:numPr>
          <w:ilvl w:val="0"/>
          <w:numId w:val="74"/>
        </w:numPr>
        <w:tabs>
          <w:tab w:val="left" w:pos="993"/>
          <w:tab w:val="left" w:pos="1800"/>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Үйлдвэрлэлийн ажилчдын аюулгүй байдлыг хангах;</w:t>
      </w:r>
    </w:p>
    <w:p w:rsidR="0055102B" w:rsidRPr="00CD0B87" w:rsidRDefault="0055102B" w:rsidP="00B316E8">
      <w:pPr>
        <w:pStyle w:val="ConsNormal"/>
        <w:widowControl/>
        <w:numPr>
          <w:ilvl w:val="0"/>
          <w:numId w:val="74"/>
        </w:numPr>
        <w:tabs>
          <w:tab w:val="left" w:pos="993"/>
          <w:tab w:val="left" w:pos="1800"/>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Үйлдвэрлэлийн процессын аваарын зогсолтын болон дохиоллын, тоноглолын, автомат тохируулагчийн системүүдийг суурилуулах;</w:t>
      </w:r>
    </w:p>
    <w:p w:rsidR="0055102B" w:rsidRPr="00CD0B87" w:rsidRDefault="0055102B" w:rsidP="00B316E8">
      <w:pPr>
        <w:pStyle w:val="ConsNormal"/>
        <w:widowControl/>
        <w:numPr>
          <w:ilvl w:val="0"/>
          <w:numId w:val="74"/>
        </w:numPr>
        <w:tabs>
          <w:tab w:val="left" w:pos="993"/>
          <w:tab w:val="left" w:pos="1800"/>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Үйлдвэрлэлийн процессын удирдлагын систем болон хэсгүүдийг ослоос урьдчилан сэргийлэх тогтвортой байдлыг хангаж, аваар ослын үед үйл ажиллагааны удирдлагын болон ажилчдын аюулгүй ажиллагааг хангах;</w:t>
      </w:r>
    </w:p>
    <w:p w:rsidR="0055102B" w:rsidRPr="00CD0B87" w:rsidRDefault="0055102B" w:rsidP="00B316E8">
      <w:pPr>
        <w:pStyle w:val="ConsNormal"/>
        <w:widowControl/>
        <w:numPr>
          <w:ilvl w:val="0"/>
          <w:numId w:val="74"/>
        </w:numPr>
        <w:tabs>
          <w:tab w:val="left" w:pos="993"/>
          <w:tab w:val="left" w:pos="1800"/>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Тухайн обьект дээр аваар ослын үр уршгийг арилгах, аюулгүй болгоход зориулсан эд материал, холбооны систем, усан хангамж, агааржуулалт, цахилгаан хангамжийн нөөц  эх үүсвэрүүдийг бүрдүүлэх;</w:t>
      </w:r>
    </w:p>
    <w:p w:rsidR="0055102B" w:rsidRPr="00CD0B87" w:rsidRDefault="0055102B" w:rsidP="00B316E8">
      <w:pPr>
        <w:pStyle w:val="ConsNormal"/>
        <w:widowControl/>
        <w:numPr>
          <w:ilvl w:val="0"/>
          <w:numId w:val="74"/>
        </w:numPr>
        <w:tabs>
          <w:tab w:val="left" w:pos="1800"/>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Гадны хүчин зүйлс, халдлага, нөлөөллийн аюулаас урьдчилан сэргийлэх, үйлдвэрлэлийн обьектын харуул хамгаалалтын систем бий болгох</w:t>
      </w:r>
      <w:r w:rsidRPr="00CD0B87">
        <w:rPr>
          <w:rFonts w:ascii="Arial" w:hAnsi="Arial" w:cs="Arial"/>
          <w:sz w:val="22"/>
          <w:szCs w:val="22"/>
          <w:lang w:val="en-US"/>
        </w:rPr>
        <w:t>;</w:t>
      </w:r>
    </w:p>
    <w:p w:rsidR="0055102B" w:rsidRPr="00CD0B87" w:rsidRDefault="0055102B" w:rsidP="007D6115">
      <w:pPr>
        <w:pStyle w:val="ConsNormal"/>
        <w:widowControl/>
        <w:numPr>
          <w:ilvl w:val="0"/>
          <w:numId w:val="73"/>
        </w:numPr>
        <w:tabs>
          <w:tab w:val="left" w:pos="851"/>
        </w:tabs>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 xml:space="preserve">Төсөлд барилгажилтанд нөлөөлдөг газар хөдлөлт, хөрсний суулт, мөн бусад  геологи, гидрогеологийн хүнд хэлбэрийн нөхцлүүдийг тооцоолсон, үндэслэл сайтай, үйлдвэрлэлийн аюулгүй ажиллагааны шаардлагуудад нийцсэн тэргүүний шийдлүүдийг тусгасан байна.  </w:t>
      </w:r>
    </w:p>
    <w:p w:rsidR="0055102B" w:rsidRPr="00CD0B87" w:rsidRDefault="0055102B" w:rsidP="007D6115">
      <w:pPr>
        <w:pStyle w:val="ConsNormal"/>
        <w:widowControl/>
        <w:numPr>
          <w:ilvl w:val="0"/>
          <w:numId w:val="73"/>
        </w:numPr>
        <w:tabs>
          <w:tab w:val="left" w:pos="851"/>
        </w:tabs>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Аюултай үйлдвэрлэлийн объектуудын консерваци хадгалалтын болон устгалын үед тэдгээрийн аюулгүй ажиллагааг хангах арга хэмжээг авах ба ялангуяа консерваци хадгалалтанд байгаа объект руу гадны хүн нэвтэрч орохоос урьдчилан сэргийлсэн арга хэмжээг авсан байна.</w:t>
      </w:r>
    </w:p>
    <w:p w:rsidR="0055102B" w:rsidRPr="00CD0B87" w:rsidRDefault="0055102B" w:rsidP="007D6115">
      <w:pPr>
        <w:pStyle w:val="ConsNormal"/>
        <w:widowControl/>
        <w:numPr>
          <w:ilvl w:val="0"/>
          <w:numId w:val="73"/>
        </w:numPr>
        <w:tabs>
          <w:tab w:val="left" w:pos="851"/>
        </w:tabs>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Аюултай үйлдвэрлэлийн объектын барилгажилт, өргөжүүлэлт, өөрчлөлт, техникийн шинэчлэлт, консерваци хадгалалт, устгал  зэрэг ажлын  төслийн баримт бичигт дараах зүйлүүдийг тусгасан байна. Үүнд:</w:t>
      </w:r>
    </w:p>
    <w:p w:rsidR="0055102B" w:rsidRPr="00CD0B87" w:rsidRDefault="0055102B" w:rsidP="00B316E8">
      <w:pPr>
        <w:pStyle w:val="ConsNormal"/>
        <w:widowControl/>
        <w:numPr>
          <w:ilvl w:val="1"/>
          <w:numId w:val="75"/>
        </w:numPr>
        <w:tabs>
          <w:tab w:val="left" w:pos="1800"/>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Хорт нөлөөтэй ажлын бүсийн орчинд ажилладаг ажилтнуудын амь нас, эрүүл мэндийн аюулгүй ажиллагаа;</w:t>
      </w:r>
    </w:p>
    <w:p w:rsidR="0055102B" w:rsidRPr="00CD0B87" w:rsidRDefault="0055102B" w:rsidP="00B316E8">
      <w:pPr>
        <w:pStyle w:val="ConsNormal"/>
        <w:widowControl/>
        <w:numPr>
          <w:ilvl w:val="1"/>
          <w:numId w:val="75"/>
        </w:numPr>
        <w:tabs>
          <w:tab w:val="left" w:pos="1800"/>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Шавхагдах ашигт малтмал буюу газрын тосны нөөцийг хамгийн их үр бүтээлтэй, аюулгүй, бүрэн дүүрэн олборлох;</w:t>
      </w:r>
    </w:p>
    <w:p w:rsidR="0055102B" w:rsidRPr="00CD0B87" w:rsidRDefault="0055102B" w:rsidP="00B316E8">
      <w:pPr>
        <w:pStyle w:val="ConsNormal"/>
        <w:widowControl/>
        <w:numPr>
          <w:ilvl w:val="1"/>
          <w:numId w:val="75"/>
        </w:numPr>
        <w:tabs>
          <w:tab w:val="left" w:pos="1800"/>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Ирээдүйд ашиглах зорилгоор  түр зогсоосон цооногуудыг  хамгаалах, бүрэн бүтэн байдлыг хангах</w:t>
      </w:r>
      <w:r w:rsidRPr="00CD0B87">
        <w:rPr>
          <w:rFonts w:ascii="Arial" w:hAnsi="Arial" w:cs="Arial"/>
          <w:sz w:val="22"/>
          <w:szCs w:val="22"/>
          <w:lang w:val="en-US"/>
        </w:rPr>
        <w:t>;</w:t>
      </w:r>
    </w:p>
    <w:p w:rsidR="0055102B" w:rsidRPr="00CD0B87" w:rsidRDefault="0055102B" w:rsidP="00B316E8">
      <w:pPr>
        <w:pStyle w:val="ConsNormal"/>
        <w:widowControl/>
        <w:numPr>
          <w:ilvl w:val="1"/>
          <w:numId w:val="75"/>
        </w:numPr>
        <w:tabs>
          <w:tab w:val="left" w:pos="1800"/>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Гүйцэтгэж буй ажлуудын хортой, аюултай нөлөөллөөс барилга байгууламж, байгаль орчныг хамгаалах</w:t>
      </w:r>
      <w:r w:rsidRPr="00CD0B87">
        <w:rPr>
          <w:rFonts w:ascii="Arial" w:hAnsi="Arial" w:cs="Arial"/>
          <w:sz w:val="22"/>
          <w:szCs w:val="22"/>
          <w:lang w:val="en-US"/>
        </w:rPr>
        <w:t>;</w:t>
      </w:r>
    </w:p>
    <w:p w:rsidR="0055102B" w:rsidRPr="00CD0B87" w:rsidRDefault="0055102B" w:rsidP="007D6115">
      <w:pPr>
        <w:pStyle w:val="ConsNormal"/>
        <w:widowControl/>
        <w:numPr>
          <w:ilvl w:val="0"/>
          <w:numId w:val="73"/>
        </w:numPr>
        <w:tabs>
          <w:tab w:val="left" w:pos="851"/>
        </w:tabs>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lastRenderedPageBreak/>
        <w:t>Төслийн баримт бичгийг боловсруулахдаа салбарын хамгийн тэргүүний дэвшилтэт технологи, техник тоног төхөөрөмж, материал  ашиглах техникийн нөхцлийг тусгасан байна.</w:t>
      </w:r>
    </w:p>
    <w:p w:rsidR="0055102B" w:rsidRPr="00CD0B87" w:rsidRDefault="0055102B" w:rsidP="007D6115">
      <w:pPr>
        <w:pStyle w:val="ConsNormal"/>
        <w:widowControl/>
        <w:numPr>
          <w:ilvl w:val="0"/>
          <w:numId w:val="73"/>
        </w:numPr>
        <w:tabs>
          <w:tab w:val="left" w:pos="851"/>
        </w:tabs>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 xml:space="preserve">Орд газрын барилга байгууламжийн төсөл нь газрын тосны бүтээгдэхүүнийг тээвэрлэхэд бэлтгэх, боловсруулах технологийн схемтэй нийцсэн орд газрын үр дүнтэй боловсруулалтыг хангаж байна. Үйлдвэрлэлийн аюулгүй ажиллагааны түвшин нь энэхүү дүрэм болон бусад норм дүрэмтэй нийцэж байх ёстой. </w:t>
      </w:r>
    </w:p>
    <w:p w:rsidR="0055102B" w:rsidRPr="00CD0B87" w:rsidRDefault="0055102B" w:rsidP="007D6115">
      <w:pPr>
        <w:pStyle w:val="ConsNormal"/>
        <w:widowControl/>
        <w:numPr>
          <w:ilvl w:val="0"/>
          <w:numId w:val="73"/>
        </w:numPr>
        <w:tabs>
          <w:tab w:val="left" w:pos="851"/>
        </w:tabs>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 xml:space="preserve">Төсөл хэрэгжих объект болон шинэчлэл өөрчлөлтөнд орж  буй обьектод ашиглалтын явцад, мөн аваарын нөхцөл үүссэн үед байгаль орчин, хүн амд үзүүлэх  дулааны, цохилтын, хортой, цацраг идэвхит, бусад үйлчлэлийн нөлөөлөх түвшний дүн шинжилгээ хийгдсэн байх шаардлагатай. Энэ үр дүнгийн үндсэн дээр технологийн процесс, техник хэрэгслийн хамгаалалтын автоматжуулалтын түвшин,  түүнчлэн шаардлагатай хамгаалалтын бүсүүд тодорхойлогдоно. </w:t>
      </w:r>
    </w:p>
    <w:p w:rsidR="0055102B" w:rsidRPr="00CD0B87" w:rsidRDefault="0055102B" w:rsidP="007D6115">
      <w:pPr>
        <w:pStyle w:val="ConsNormal"/>
        <w:widowControl/>
        <w:numPr>
          <w:ilvl w:val="0"/>
          <w:numId w:val="73"/>
        </w:numPr>
        <w:tabs>
          <w:tab w:val="left" w:pos="851"/>
        </w:tabs>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Төсөлд дараахь зүйлүүдийг урьдчилан анхаарна. Үүнд:</w:t>
      </w:r>
    </w:p>
    <w:p w:rsidR="0055102B" w:rsidRPr="00CD0B87" w:rsidRDefault="0055102B" w:rsidP="00B316E8">
      <w:pPr>
        <w:pStyle w:val="ConsNormal"/>
        <w:widowControl/>
        <w:numPr>
          <w:ilvl w:val="0"/>
          <w:numId w:val="76"/>
        </w:numPr>
        <w:tabs>
          <w:tab w:val="left" w:pos="1800"/>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Тухайн обьект дээр ажилтныг байнга байлгах шаардлагагүй болгох  нөхцлийг бүрдүүлдэг обьектын автоматжуулалт;</w:t>
      </w:r>
    </w:p>
    <w:p w:rsidR="0055102B" w:rsidRPr="00CD0B87" w:rsidRDefault="0055102B" w:rsidP="00B316E8">
      <w:pPr>
        <w:pStyle w:val="ConsNormal"/>
        <w:widowControl/>
        <w:numPr>
          <w:ilvl w:val="0"/>
          <w:numId w:val="76"/>
        </w:numPr>
        <w:tabs>
          <w:tab w:val="left" w:pos="1800"/>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Даацын хийцийн бат бөхийн шинж чанарын болон тоног төхөөрөмж, шугам хоолой, даацын бус хийцүүдийн зэврэлтээс хамгаалах хамгаалалтын хяналтын систем</w:t>
      </w:r>
      <w:r w:rsidRPr="00CD0B87">
        <w:rPr>
          <w:rFonts w:ascii="Arial" w:hAnsi="Arial" w:cs="Arial"/>
          <w:sz w:val="22"/>
          <w:szCs w:val="22"/>
          <w:lang w:val="en-US"/>
        </w:rPr>
        <w:t>;</w:t>
      </w:r>
      <w:r w:rsidRPr="00CD0B87">
        <w:rPr>
          <w:rFonts w:ascii="Arial" w:hAnsi="Arial" w:cs="Arial"/>
          <w:sz w:val="22"/>
          <w:szCs w:val="22"/>
          <w:lang w:val="mn-MN"/>
        </w:rPr>
        <w:t xml:space="preserve">  </w:t>
      </w:r>
    </w:p>
    <w:p w:rsidR="0055102B" w:rsidRPr="00CD0B87" w:rsidRDefault="0055102B" w:rsidP="00B316E8">
      <w:pPr>
        <w:pStyle w:val="ConsNormal"/>
        <w:widowControl/>
        <w:numPr>
          <w:ilvl w:val="0"/>
          <w:numId w:val="76"/>
        </w:numPr>
        <w:tabs>
          <w:tab w:val="left" w:pos="1800"/>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Аваар ослын нөхцөл үүсэх үед ажилладаг блоклох, хамгаалах хэрэгслүүдийн олон түвшинт систем</w:t>
      </w:r>
      <w:r w:rsidRPr="00CD0B87">
        <w:rPr>
          <w:rFonts w:ascii="Arial" w:hAnsi="Arial" w:cs="Arial"/>
          <w:sz w:val="22"/>
          <w:szCs w:val="22"/>
          <w:lang w:val="en-US"/>
        </w:rPr>
        <w:t>;</w:t>
      </w:r>
    </w:p>
    <w:p w:rsidR="0055102B" w:rsidRPr="00CD0B87" w:rsidRDefault="0055102B" w:rsidP="00B316E8">
      <w:pPr>
        <w:pStyle w:val="ConsNormal"/>
        <w:widowControl/>
        <w:numPr>
          <w:ilvl w:val="0"/>
          <w:numId w:val="76"/>
        </w:numPr>
        <w:tabs>
          <w:tab w:val="left" w:pos="1800"/>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Объектын тэсэрч дэлбэрэх галын аюулын болон хорт байдлын  үзүүлэлтүүдийг багтаасан онцгой байдлын түвшинг тодорхойлох  тооцоолол</w:t>
      </w:r>
      <w:r w:rsidRPr="00CD0B87">
        <w:rPr>
          <w:rFonts w:ascii="Arial" w:hAnsi="Arial" w:cs="Arial"/>
          <w:sz w:val="22"/>
          <w:szCs w:val="22"/>
          <w:lang w:val="en-US"/>
        </w:rPr>
        <w:t>;</w:t>
      </w:r>
    </w:p>
    <w:p w:rsidR="0055102B" w:rsidRPr="00CD0B87" w:rsidRDefault="0055102B" w:rsidP="00B316E8">
      <w:pPr>
        <w:pStyle w:val="ConsNormal"/>
        <w:widowControl/>
        <w:numPr>
          <w:ilvl w:val="0"/>
          <w:numId w:val="76"/>
        </w:numPr>
        <w:tabs>
          <w:tab w:val="left" w:pos="1800"/>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Газрын тосны бүтээгдэхүүнийг хурааж</w:t>
      </w:r>
      <w:r w:rsidRPr="00CD0B87">
        <w:rPr>
          <w:rFonts w:ascii="Arial" w:hAnsi="Arial" w:cs="Arial"/>
          <w:sz w:val="22"/>
          <w:szCs w:val="22"/>
          <w:lang w:val="en-US"/>
        </w:rPr>
        <w:t>,</w:t>
      </w:r>
      <w:r w:rsidRPr="00CD0B87">
        <w:rPr>
          <w:rFonts w:ascii="Arial" w:hAnsi="Arial" w:cs="Arial"/>
          <w:sz w:val="22"/>
          <w:szCs w:val="22"/>
          <w:lang w:val="mn-MN"/>
        </w:rPr>
        <w:t xml:space="preserve"> цуглуулах болон тээвэрлэх битүүмжлэгдсэн систем</w:t>
      </w:r>
      <w:r w:rsidRPr="00CD0B87">
        <w:rPr>
          <w:rFonts w:ascii="Arial" w:hAnsi="Arial" w:cs="Arial"/>
          <w:sz w:val="22"/>
          <w:szCs w:val="22"/>
          <w:lang w:val="en-US"/>
        </w:rPr>
        <w:t>;</w:t>
      </w:r>
    </w:p>
    <w:p w:rsidR="0055102B" w:rsidRPr="00CD0B87" w:rsidRDefault="0055102B" w:rsidP="00B316E8">
      <w:pPr>
        <w:pStyle w:val="ConsNormal"/>
        <w:widowControl/>
        <w:numPr>
          <w:ilvl w:val="0"/>
          <w:numId w:val="76"/>
        </w:numPr>
        <w:tabs>
          <w:tab w:val="left" w:pos="1800"/>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Энэхүү дүрмийн шаардлагуудыг тооцоолсон орд газрын барилга байгууламж объектуудын байршил</w:t>
      </w:r>
      <w:r w:rsidRPr="00CD0B87">
        <w:rPr>
          <w:rFonts w:ascii="Arial" w:hAnsi="Arial" w:cs="Arial"/>
          <w:sz w:val="22"/>
          <w:szCs w:val="22"/>
          <w:lang w:val="en-US"/>
        </w:rPr>
        <w:t>;</w:t>
      </w:r>
    </w:p>
    <w:p w:rsidR="0055102B" w:rsidRPr="00CD0B87" w:rsidRDefault="0055102B" w:rsidP="00B316E8">
      <w:pPr>
        <w:pStyle w:val="ConsNormal"/>
        <w:widowControl/>
        <w:numPr>
          <w:ilvl w:val="0"/>
          <w:numId w:val="76"/>
        </w:numPr>
        <w:tabs>
          <w:tab w:val="left" w:pos="1800"/>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Бохирдсон, эвдэрсэн газрыг нөхөн сэргээх ажлын журам</w:t>
      </w:r>
      <w:r w:rsidRPr="00CD0B87">
        <w:rPr>
          <w:rFonts w:ascii="Arial" w:hAnsi="Arial" w:cs="Arial"/>
          <w:sz w:val="22"/>
          <w:szCs w:val="22"/>
          <w:lang w:val="en-US"/>
        </w:rPr>
        <w:t>;</w:t>
      </w:r>
    </w:p>
    <w:p w:rsidR="0055102B" w:rsidRPr="00CD0B87" w:rsidRDefault="0055102B" w:rsidP="00B316E8">
      <w:pPr>
        <w:pStyle w:val="ConsNormal"/>
        <w:widowControl/>
        <w:numPr>
          <w:ilvl w:val="0"/>
          <w:numId w:val="76"/>
        </w:numPr>
        <w:tabs>
          <w:tab w:val="left" w:pos="1800"/>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Болзошгүй аюулын тухай ажиллагсад болон хүн амд шуурхай мэдээлэх</w:t>
      </w:r>
      <w:r w:rsidRPr="00CD0B87">
        <w:rPr>
          <w:rFonts w:ascii="Arial" w:hAnsi="Arial" w:cs="Arial"/>
          <w:sz w:val="22"/>
          <w:szCs w:val="22"/>
          <w:lang w:val="en-US"/>
        </w:rPr>
        <w:t>,</w:t>
      </w:r>
      <w:r w:rsidRPr="00CD0B87">
        <w:rPr>
          <w:rFonts w:ascii="Arial" w:hAnsi="Arial" w:cs="Arial"/>
          <w:sz w:val="22"/>
          <w:szCs w:val="22"/>
          <w:lang w:val="mn-MN"/>
        </w:rPr>
        <w:t xml:space="preserve"> харилцаа холбоо, мэдээллийн техник хэрэгслийг бүрдүүлж</w:t>
      </w:r>
      <w:r w:rsidRPr="00CD0B87">
        <w:rPr>
          <w:rFonts w:ascii="Arial" w:hAnsi="Arial" w:cs="Arial"/>
          <w:sz w:val="22"/>
          <w:szCs w:val="22"/>
          <w:lang w:val="en-US"/>
        </w:rPr>
        <w:t>,</w:t>
      </w:r>
      <w:r w:rsidRPr="00CD0B87">
        <w:rPr>
          <w:rFonts w:ascii="Arial" w:hAnsi="Arial" w:cs="Arial"/>
          <w:sz w:val="22"/>
          <w:szCs w:val="22"/>
          <w:lang w:val="mn-MN"/>
        </w:rPr>
        <w:t xml:space="preserve"> хангах </w:t>
      </w:r>
    </w:p>
    <w:p w:rsidR="0055102B" w:rsidRPr="00CD0B87" w:rsidRDefault="0055102B" w:rsidP="00B316E8">
      <w:pPr>
        <w:pStyle w:val="ConsNormal"/>
        <w:widowControl/>
        <w:numPr>
          <w:ilvl w:val="0"/>
          <w:numId w:val="76"/>
        </w:numPr>
        <w:tabs>
          <w:tab w:val="left" w:pos="1800"/>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Хөдөлмөрийн аюулгүй байдлыг хангах, хорт хийн болзошгүй хаягдлыг эрт илрүүлэх зорилгоор агаарын хяналтын автомат системтэй техник хэрэгслүүдийг бүрдүүлж  хангах;</w:t>
      </w:r>
    </w:p>
    <w:p w:rsidR="0055102B" w:rsidRPr="00CD0B87" w:rsidRDefault="0055102B" w:rsidP="00B316E8">
      <w:pPr>
        <w:pStyle w:val="ConsNormal"/>
        <w:widowControl/>
        <w:numPr>
          <w:ilvl w:val="0"/>
          <w:numId w:val="76"/>
        </w:numPr>
        <w:tabs>
          <w:tab w:val="left" w:pos="1800"/>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Хорт бодисоос хамгаалах нийтийн болон хувийн хамгаалах хэрэгслээр хангах</w:t>
      </w:r>
      <w:r w:rsidRPr="00CD0B87">
        <w:rPr>
          <w:rFonts w:ascii="Arial" w:hAnsi="Arial" w:cs="Arial"/>
          <w:sz w:val="22"/>
          <w:szCs w:val="22"/>
          <w:lang w:val="en-US"/>
        </w:rPr>
        <w:t>;</w:t>
      </w:r>
    </w:p>
    <w:p w:rsidR="0055102B" w:rsidRPr="00CD0B87" w:rsidRDefault="0055102B" w:rsidP="007D6115">
      <w:pPr>
        <w:pStyle w:val="ConsNormal"/>
        <w:widowControl/>
        <w:numPr>
          <w:ilvl w:val="0"/>
          <w:numId w:val="73"/>
        </w:numPr>
        <w:tabs>
          <w:tab w:val="left" w:pos="851"/>
        </w:tabs>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Төсөлд болзошгүй осол аваарын үед ажиллагсадын аюулгүй байдлыг хангахад чиглэгдсэн зохион байгуулалт-техникийн шийдэл тус бүр дээр  шаардлагатай багаж хэрэгсэл, материал, тоноглолын тодорхой тоо төрлийг тодорхойлсон байх ба  тэдгээрийн байрлалыг зааж өгсөн байна.</w:t>
      </w:r>
    </w:p>
    <w:p w:rsidR="0055102B" w:rsidRPr="00CD0B87" w:rsidRDefault="0055102B" w:rsidP="007D6115">
      <w:pPr>
        <w:pStyle w:val="ConsNormal"/>
        <w:widowControl/>
        <w:numPr>
          <w:ilvl w:val="0"/>
          <w:numId w:val="73"/>
        </w:numPr>
        <w:tabs>
          <w:tab w:val="left" w:pos="851"/>
        </w:tabs>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Инженерийн шугам сүлжээ, тоног төхөөрөмж байрлуулах үед байгаль орчны тухай хууль, актууд болон холбогдох байгууллагуудын гаргасан тогтоол, журмыг баримтална.</w:t>
      </w:r>
    </w:p>
    <w:p w:rsidR="0055102B" w:rsidRPr="00CD0B87" w:rsidRDefault="0055102B" w:rsidP="007D6115">
      <w:pPr>
        <w:pStyle w:val="ConsNormal"/>
        <w:widowControl/>
        <w:numPr>
          <w:ilvl w:val="0"/>
          <w:numId w:val="73"/>
        </w:numPr>
        <w:tabs>
          <w:tab w:val="left" w:pos="851"/>
        </w:tabs>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Газрын тос, хийн бэлтгэх төхөөрөмжүүдийг салхи багатай, хотгор  газарт байрлуулж болохгүй. Мөн түүнчлэн 1 м/с хүртэлх салхины хурдтай бүсэд</w:t>
      </w:r>
      <w:r w:rsidRPr="00CD0B87">
        <w:rPr>
          <w:rFonts w:ascii="Arial" w:hAnsi="Arial" w:cs="Arial"/>
          <w:sz w:val="22"/>
          <w:szCs w:val="22"/>
          <w:lang w:val="en-US"/>
        </w:rPr>
        <w:t>;</w:t>
      </w:r>
      <w:r w:rsidRPr="00CD0B87">
        <w:rPr>
          <w:rFonts w:ascii="Arial" w:hAnsi="Arial" w:cs="Arial"/>
          <w:sz w:val="22"/>
          <w:szCs w:val="22"/>
          <w:lang w:val="mn-MN"/>
        </w:rPr>
        <w:t xml:space="preserve"> салхигүй, манан ихтэй буюу жилийн 30-40 % нь манантай байдаг</w:t>
      </w:r>
      <w:r w:rsidRPr="00CD0B87">
        <w:rPr>
          <w:rFonts w:ascii="Arial" w:hAnsi="Arial" w:cs="Arial"/>
          <w:sz w:val="22"/>
          <w:szCs w:val="22"/>
          <w:lang w:val="en-US"/>
        </w:rPr>
        <w:t xml:space="preserve"> </w:t>
      </w:r>
      <w:r w:rsidRPr="00CD0B87">
        <w:rPr>
          <w:rFonts w:ascii="Arial" w:hAnsi="Arial" w:cs="Arial"/>
          <w:sz w:val="22"/>
          <w:szCs w:val="22"/>
          <w:lang w:val="mn-MN"/>
        </w:rPr>
        <w:t>газарт</w:t>
      </w:r>
      <w:r w:rsidRPr="00CD0B87">
        <w:rPr>
          <w:rFonts w:ascii="Arial" w:hAnsi="Arial" w:cs="Arial"/>
          <w:sz w:val="22"/>
          <w:szCs w:val="22"/>
          <w:lang w:val="en-US"/>
        </w:rPr>
        <w:t>;</w:t>
      </w:r>
      <w:r w:rsidRPr="00CD0B87">
        <w:rPr>
          <w:rFonts w:ascii="Arial" w:hAnsi="Arial" w:cs="Arial"/>
          <w:sz w:val="22"/>
          <w:szCs w:val="22"/>
          <w:lang w:val="mn-MN"/>
        </w:rPr>
        <w:t xml:space="preserve"> өвлийн улирлын 50-60%-д манантай байдаг газруудад төхөөрөмжийг байрлуулах нь тохиромжгүй юм. </w:t>
      </w:r>
    </w:p>
    <w:p w:rsidR="0055102B" w:rsidRPr="00CD0B87" w:rsidRDefault="0055102B" w:rsidP="007D6115">
      <w:pPr>
        <w:pStyle w:val="ConsNormal"/>
        <w:widowControl/>
        <w:numPr>
          <w:ilvl w:val="0"/>
          <w:numId w:val="73"/>
        </w:numPr>
        <w:tabs>
          <w:tab w:val="left" w:pos="851"/>
        </w:tabs>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Үйлдвэрлэлийн процессын явцад агаар мандалд хорт бодис ялгаруулдаг тоног төхөөрөмж байрладаг барилга байгууламжуудыг бусад байгууламжуудаас тухайн газрын салхины үндсэн чиглэлийн дор байхаар байрлуулна.</w:t>
      </w:r>
    </w:p>
    <w:p w:rsidR="0055102B" w:rsidRPr="00CD0B87" w:rsidRDefault="0055102B" w:rsidP="007D6115">
      <w:pPr>
        <w:pStyle w:val="ConsNormal"/>
        <w:widowControl/>
        <w:numPr>
          <w:ilvl w:val="0"/>
          <w:numId w:val="73"/>
        </w:numPr>
        <w:tabs>
          <w:tab w:val="left" w:pos="851"/>
        </w:tabs>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lastRenderedPageBreak/>
        <w:t xml:space="preserve">Хорт бодисын хаягдлаар агаар мандал бохирдуулдаг,  аваар үүсгэж болзошгүй  эх үүсвэрүүдтэй үйлдвэрлэлийн байгууламжийг ахуйн болон ариун цэврийн газруудаас салгаж хол байрлуулна. </w:t>
      </w:r>
    </w:p>
    <w:p w:rsidR="0055102B" w:rsidRPr="00CD0B87" w:rsidRDefault="0055102B" w:rsidP="007D6115">
      <w:pPr>
        <w:pStyle w:val="ConsNormal"/>
        <w:widowControl/>
        <w:numPr>
          <w:ilvl w:val="0"/>
          <w:numId w:val="73"/>
        </w:numPr>
        <w:tabs>
          <w:tab w:val="left" w:pos="851"/>
        </w:tabs>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Хоёр болон түүнээс их аюулгүйн гарцтай барилга, байшингийн нэг гарц нь тухайн байгууламжийн үйлчилгээний инженерийн тоног төхөөрөмж суурилуулсан,  хорт бодис агаар мандалд хаядаг эх үүсвэргүй</w:t>
      </w:r>
      <w:r w:rsidRPr="00CD0B87">
        <w:rPr>
          <w:rFonts w:ascii="Arial" w:hAnsi="Arial" w:cs="Arial"/>
          <w:sz w:val="22"/>
          <w:szCs w:val="22"/>
          <w:lang w:val="en-US"/>
        </w:rPr>
        <w:t>;</w:t>
      </w:r>
      <w:r w:rsidRPr="00CD0B87">
        <w:rPr>
          <w:rFonts w:ascii="Arial" w:hAnsi="Arial" w:cs="Arial"/>
          <w:sz w:val="22"/>
          <w:szCs w:val="22"/>
          <w:lang w:val="mn-MN"/>
        </w:rPr>
        <w:t xml:space="preserve"> мөн хүмүүс тогтмол байдаггүй, байгууламжийн хамгийн хол орших цэг нь аюулгүйн гарцаас 25м-ээс хэтэрдэггүй байр руу гарсан байна.</w:t>
      </w:r>
    </w:p>
    <w:p w:rsidR="0055102B" w:rsidRPr="00CD0B87" w:rsidRDefault="0055102B" w:rsidP="007D6115">
      <w:pPr>
        <w:pStyle w:val="ConsNormal"/>
        <w:widowControl/>
        <w:numPr>
          <w:ilvl w:val="0"/>
          <w:numId w:val="73"/>
        </w:numPr>
        <w:tabs>
          <w:tab w:val="left" w:pos="851"/>
        </w:tabs>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Агаар мандалд хорт бодис хаядаггүй барилга, байшингийн хувьд мөн хорт бодис хаях эх үүсвэргүй гадаад тоног төхөөрөмжний талбай нь нэг аюулгүй гарцтай байж болно.</w:t>
      </w:r>
    </w:p>
    <w:p w:rsidR="0055102B" w:rsidRPr="00CD0B87" w:rsidRDefault="0055102B" w:rsidP="007D6115">
      <w:pPr>
        <w:pStyle w:val="ConsNormal"/>
        <w:widowControl/>
        <w:numPr>
          <w:ilvl w:val="0"/>
          <w:numId w:val="73"/>
        </w:numPr>
        <w:tabs>
          <w:tab w:val="left" w:pos="851"/>
        </w:tabs>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0,8 г/см³ -аас их нягттай хорт бодисыг агаар мандалд хаях боломжит эх үүсвэртэй, мөн шатах болон хүхэрт устөрөгчийн агууламжтай шингэн гаргах эх үүсвэртэй  гадаад тоног төхөөрөмжийн  талбай болон бусад байр  байшинд кабелуудыг татаж байрлуулахдаа ухаж суулган суваг болон нүхэн гарц түнээл гаргахыг хориглоно.</w:t>
      </w:r>
    </w:p>
    <w:p w:rsidR="0055102B" w:rsidRPr="00CD0B87" w:rsidRDefault="0055102B" w:rsidP="007D6115">
      <w:pPr>
        <w:pStyle w:val="ConsNormal"/>
        <w:widowControl/>
        <w:numPr>
          <w:ilvl w:val="0"/>
          <w:numId w:val="73"/>
        </w:numPr>
        <w:tabs>
          <w:tab w:val="left" w:pos="851"/>
        </w:tabs>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 xml:space="preserve">Шатах болон хорт бодистой шугам хоолойг, мөн түүнчлэн хүхэрт устөрөгч агуулсан шингэнийг цуглуулж дахин ашиглах шугам хоолойг  халуун ус, уур дамжуулах шугам хоолойнуудтай хамтад нь   нэг суваг, нүхэн гарц түнээлд байрлуулахыг хориглоно. </w:t>
      </w:r>
    </w:p>
    <w:p w:rsidR="0055102B" w:rsidRPr="00CD0B87" w:rsidRDefault="0055102B" w:rsidP="007D6115">
      <w:pPr>
        <w:pStyle w:val="ConsNormal"/>
        <w:widowControl/>
        <w:numPr>
          <w:ilvl w:val="0"/>
          <w:numId w:val="73"/>
        </w:numPr>
        <w:tabs>
          <w:tab w:val="left" w:pos="851"/>
        </w:tabs>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Хортой шингэн алдагдах болон хортой хий агаарт хаягдах магадлалтай гадаад талбай болон байрнуудад подвал, нүхэн гарц түнээл, суваг гэх мэт байгууламжуудыг хийхийг хориглоно.</w:t>
      </w:r>
    </w:p>
    <w:p w:rsidR="0055102B" w:rsidRPr="00CD0B87" w:rsidRDefault="0055102B" w:rsidP="007D6115">
      <w:pPr>
        <w:pStyle w:val="ConsNormal"/>
        <w:widowControl/>
        <w:numPr>
          <w:ilvl w:val="0"/>
          <w:numId w:val="73"/>
        </w:numPr>
        <w:tabs>
          <w:tab w:val="left" w:pos="851"/>
        </w:tabs>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Тоног төхөөрөмж, шугам хоолойн гагнаас, мөн ажлын байр дээр хийгдсэн  бусад гагнаасуудыг барилгын норм, дүрэм, бусад угсралтын шаардлагуудад нийцсэн эсэхийг дулааны болон бусад аргачлалаар заавал шалгаж үзсэн байна.</w:t>
      </w:r>
    </w:p>
    <w:p w:rsidR="0055102B" w:rsidRPr="00CD0B87" w:rsidRDefault="0055102B" w:rsidP="007D6115">
      <w:pPr>
        <w:pStyle w:val="ConsNormal"/>
        <w:widowControl/>
        <w:numPr>
          <w:ilvl w:val="0"/>
          <w:numId w:val="73"/>
        </w:numPr>
        <w:tabs>
          <w:tab w:val="left" w:pos="851"/>
        </w:tabs>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 xml:space="preserve">Зэврэлтийн идэвхит бодистой харьцдаг орчинд ашиглах зориулалт бүхий технологийн шугам хоолой, тоног төхөөрөмжүүд нь зэврэлт болон зэврэлтийн хагарлыг хянах багаж хэрэгслээр тоноглогдсон байна. </w:t>
      </w:r>
    </w:p>
    <w:p w:rsidR="0055102B" w:rsidRPr="00CD0B87" w:rsidRDefault="0055102B" w:rsidP="007D6115">
      <w:pPr>
        <w:pStyle w:val="ConsNormal"/>
        <w:widowControl/>
        <w:numPr>
          <w:ilvl w:val="0"/>
          <w:numId w:val="73"/>
        </w:numPr>
        <w:tabs>
          <w:tab w:val="left" w:pos="851"/>
        </w:tabs>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 xml:space="preserve">Технологийн тоног төхөөрөмж болон дамжуулах шугам хоолойн төсөл боловсруулахдаа зэврэлтийг удаашруулагч бодисыг битүүмжилсэн системд оруулах болон зэврэлтийн  эсрэг арга хэмжээг хэрэгжүүлэх боломжийг хангах бусад хэрэгслүүдийг ашиглах зэргийг тооцоолсон байна. </w:t>
      </w:r>
    </w:p>
    <w:p w:rsidR="0055102B" w:rsidRPr="00CD0B87" w:rsidRDefault="0055102B" w:rsidP="007D6115">
      <w:pPr>
        <w:pStyle w:val="ConsNormal"/>
        <w:widowControl/>
        <w:numPr>
          <w:ilvl w:val="0"/>
          <w:numId w:val="73"/>
        </w:numPr>
        <w:tabs>
          <w:tab w:val="left" w:pos="851"/>
        </w:tabs>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Төслийн шийдэл нь  тоног төхөөрөмж, шугам хоолойн хөндийд өөр өөр төрлийн металл хайлш хоорондоо харших болон зэврэлтийн идэвхит орчин хадгалагдаж үлдэх зэргээс сэргийлсэн  арга хэмжээг тооцоолсон байна.</w:t>
      </w:r>
    </w:p>
    <w:p w:rsidR="0055102B" w:rsidRPr="00CD0B87" w:rsidRDefault="0055102B" w:rsidP="007D6115">
      <w:pPr>
        <w:pStyle w:val="ConsNormal"/>
        <w:widowControl/>
        <w:numPr>
          <w:ilvl w:val="0"/>
          <w:numId w:val="73"/>
        </w:numPr>
        <w:tabs>
          <w:tab w:val="left" w:pos="851"/>
        </w:tabs>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Технологийн тоног төхөөрөмж болон шугам хоолойн төсөл боловсруулахдаа хортой шингэнийг (шаардлагатай үед түүнийг саармагжуулах савыг төсөлд тусгах) гадагшлуулж асгах, шингэн зайлуулах битүүмжлэгдсэн системийг тусгасан байна. Мөн  зайлуулах систем болон факель галын  хоолой руу хортой орчны үлдэгдлийг шахаж гаргах зорилготой азот, уур, шингэн оруулах төхөөрөмжийн холболтыг тусгаж өгсөн байна.</w:t>
      </w:r>
    </w:p>
    <w:p w:rsidR="0055102B" w:rsidRPr="00CD0B87" w:rsidRDefault="0055102B" w:rsidP="007D6115">
      <w:pPr>
        <w:pStyle w:val="ConsNormal"/>
        <w:widowControl/>
        <w:numPr>
          <w:ilvl w:val="0"/>
          <w:numId w:val="73"/>
        </w:numPr>
        <w:tabs>
          <w:tab w:val="left" w:pos="851"/>
        </w:tabs>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Мөн төсөлд  хийн динамик горимоор ажилладаг газар доорхи битүүмжлэгдсэн савнуудад хортой шингэнийн хадгалалтыг тусгасан байна. “Азот” амьсгалтай газар дээрхи хураагууруудад хортой шингэнийг хадгалж болох ба хураагуур нь  дүүргэлтийн түвшний дээд хязгаарын дохиолол, шахуургын тоног төхөөрөмжийг блоклох тоноглол, илүүдэл шингэнийг зайлуулах систем рүү цутгах аваарын систем зэргээр тоноглогдсон байна.</w:t>
      </w:r>
    </w:p>
    <w:p w:rsidR="0055102B" w:rsidRPr="00CD0B87" w:rsidRDefault="0055102B" w:rsidP="007D6115">
      <w:pPr>
        <w:pStyle w:val="ConsNormal"/>
        <w:widowControl/>
        <w:numPr>
          <w:ilvl w:val="0"/>
          <w:numId w:val="73"/>
        </w:numPr>
        <w:tabs>
          <w:tab w:val="left" w:pos="851"/>
        </w:tabs>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 xml:space="preserve">“Агаар” амьсгалтай хураагууруудад хортой шингэнийг хадгалахыг хориглоно. </w:t>
      </w:r>
    </w:p>
    <w:p w:rsidR="0055102B" w:rsidRPr="00CD0B87" w:rsidRDefault="0055102B" w:rsidP="007D6115">
      <w:pPr>
        <w:pStyle w:val="ConsNormal"/>
        <w:widowControl/>
        <w:numPr>
          <w:ilvl w:val="0"/>
          <w:numId w:val="73"/>
        </w:numPr>
        <w:tabs>
          <w:tab w:val="left" w:pos="851"/>
        </w:tabs>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Хаалт хүртэлх манифольдын орох гарах хэсгээс бусад газарт хортой бодисын дамжуулах шугам хоолой татаж тавихыг хориглоно.</w:t>
      </w:r>
    </w:p>
    <w:p w:rsidR="0055102B" w:rsidRPr="00CD0B87" w:rsidRDefault="0055102B" w:rsidP="007D6115">
      <w:pPr>
        <w:pStyle w:val="ConsNormal"/>
        <w:widowControl/>
        <w:numPr>
          <w:ilvl w:val="0"/>
          <w:numId w:val="73"/>
        </w:numPr>
        <w:tabs>
          <w:tab w:val="left" w:pos="851"/>
        </w:tabs>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lastRenderedPageBreak/>
        <w:t xml:space="preserve">Барилга байгууламжийн доогуур хортой шингэн болон хийн инженерийн шугам сүлжээ, холболтыг хийхийг хатуу хориглоно. </w:t>
      </w:r>
    </w:p>
    <w:p w:rsidR="0055102B" w:rsidRPr="00CD0B87" w:rsidRDefault="0055102B" w:rsidP="007D6115">
      <w:pPr>
        <w:pStyle w:val="ConsNormal"/>
        <w:widowControl/>
        <w:numPr>
          <w:ilvl w:val="0"/>
          <w:numId w:val="73"/>
        </w:numPr>
        <w:tabs>
          <w:tab w:val="left" w:pos="851"/>
        </w:tabs>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 xml:space="preserve">Хортой шингэн болон хийн газар дээрхи инженерийн шугам сүлжээг тухайн талбай дээр төлөвлөж тэмдэглэсэн тэмдэглэгээнээс доош орших нээлттэй траншей сувагт болон траншей, нээлттэй хайрцагт, газарт хагас суулгасан суваг, нүхэн гарц түнээлд байрлуулахыг хориглоно. </w:t>
      </w:r>
    </w:p>
    <w:p w:rsidR="0055102B" w:rsidRPr="00CD0B87" w:rsidRDefault="0055102B" w:rsidP="007D6115">
      <w:pPr>
        <w:pStyle w:val="ConsNormal"/>
        <w:widowControl/>
        <w:numPr>
          <w:ilvl w:val="0"/>
          <w:numId w:val="73"/>
        </w:numPr>
        <w:tabs>
          <w:tab w:val="left" w:pos="851"/>
        </w:tabs>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 xml:space="preserve">Талбай доторхи хортой  шингэн дамжуулах шугам хоолойн газар дээрхи сүлжээг барилга байгууламжийг барьсан материалын  галд тэсвэртэй шинж чанараас  үл хамааран хана, тааз дагуулан  байрлуулахыг хориглоно. </w:t>
      </w:r>
    </w:p>
    <w:p w:rsidR="0055102B" w:rsidRPr="00CD0B87" w:rsidRDefault="0055102B" w:rsidP="007D6115">
      <w:pPr>
        <w:pStyle w:val="ConsNormal"/>
        <w:widowControl/>
        <w:numPr>
          <w:ilvl w:val="0"/>
          <w:numId w:val="73"/>
        </w:numPr>
        <w:tabs>
          <w:tab w:val="left" w:pos="851"/>
        </w:tabs>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 xml:space="preserve">Төмөр зам, авто зам, булаг шандын доогуур хортой шингэн болон хийн шугам хоолой байрлуулахыг хатуу хориглоно. </w:t>
      </w:r>
    </w:p>
    <w:p w:rsidR="0055102B" w:rsidRPr="00CD0B87" w:rsidRDefault="0055102B" w:rsidP="007D6115">
      <w:pPr>
        <w:pStyle w:val="ConsNormal"/>
        <w:widowControl/>
        <w:numPr>
          <w:ilvl w:val="0"/>
          <w:numId w:val="73"/>
        </w:numPr>
        <w:tabs>
          <w:tab w:val="left" w:pos="851"/>
        </w:tabs>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Үйлдвэрлэлийн бүх обьект нь барилгын норм, дүрмийн шаардлагуудад нийцсэн усан хангамж, суваг шуудуутай байна.</w:t>
      </w:r>
    </w:p>
    <w:p w:rsidR="0055102B" w:rsidRPr="00CD0B87" w:rsidRDefault="0055102B" w:rsidP="007D6115">
      <w:pPr>
        <w:pStyle w:val="ConsNormal"/>
        <w:widowControl/>
        <w:numPr>
          <w:ilvl w:val="0"/>
          <w:numId w:val="73"/>
        </w:numPr>
        <w:tabs>
          <w:tab w:val="left" w:pos="851"/>
        </w:tabs>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 xml:space="preserve">Үйлдвэрлэлийн ус дамжуулагчид ахуйн, ундны усны хоолой холбохыг хориглоно. </w:t>
      </w:r>
    </w:p>
    <w:p w:rsidR="0055102B" w:rsidRPr="00CD0B87" w:rsidRDefault="0055102B" w:rsidP="007D6115">
      <w:pPr>
        <w:pStyle w:val="ConsNormal"/>
        <w:widowControl/>
        <w:numPr>
          <w:ilvl w:val="0"/>
          <w:numId w:val="73"/>
        </w:numPr>
        <w:tabs>
          <w:tab w:val="left" w:pos="851"/>
        </w:tabs>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 xml:space="preserve">Үйлдвэрлэлийн барилга байгууламж, тоног төхөөрөмжийн талбайд хөрсний болон борооны ус, үйлдвэрлэлийн хаягдал ус зайлуулах зориулалт бүхий бохирын хаалттай хоолой суваг суурилуулсан байна. </w:t>
      </w:r>
    </w:p>
    <w:p w:rsidR="0055102B" w:rsidRPr="00CD0B87" w:rsidRDefault="0055102B" w:rsidP="007D6115">
      <w:pPr>
        <w:pStyle w:val="ConsNormal"/>
        <w:widowControl/>
        <w:numPr>
          <w:ilvl w:val="0"/>
          <w:numId w:val="73"/>
        </w:numPr>
        <w:tabs>
          <w:tab w:val="left" w:pos="851"/>
        </w:tabs>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 xml:space="preserve">Үйлдвэрлэлийн талбай болон тоног төхөөрөмж хорт хийд автах, галын аваарын үед үйлдвэрлэлийн сувгуудын сүлжээгээр гал тархах зэргээс сэргийлж худгуудад  шингэнийн түгжээг суурилуулна. Түгжээ үүсгэж буй усны давхарга нь 0,25м-ээс багагүй өндөртэй байна. </w:t>
      </w:r>
    </w:p>
    <w:p w:rsidR="0055102B" w:rsidRPr="00CD0B87" w:rsidRDefault="0055102B" w:rsidP="007D6115">
      <w:pPr>
        <w:pStyle w:val="ConsNormal"/>
        <w:widowControl/>
        <w:numPr>
          <w:ilvl w:val="0"/>
          <w:numId w:val="73"/>
        </w:numPr>
        <w:tabs>
          <w:tab w:val="left" w:pos="851"/>
        </w:tabs>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 xml:space="preserve">Тэсэрч дэлбэрэх аюултай технологийн процессын аваарын эсрэг хамгаалалтын систем нь уг төхөөрөмжний ажлын боломжит бүх горимын үед тэсэрч дэлбэрэх аюултай орчин үүсэхээс сэргийлсэн, мөн түүнчлэн болзошгүй аваарын үед үйлдвэрлэлийн  ажиллагааг аюулгүй зогсоох нөхцлийг бүрдүүлсэн байх ёстой. </w:t>
      </w:r>
    </w:p>
    <w:p w:rsidR="0055102B" w:rsidRPr="00CD0B87" w:rsidRDefault="0055102B" w:rsidP="007D6115">
      <w:pPr>
        <w:pStyle w:val="ConsNormal"/>
        <w:widowControl/>
        <w:numPr>
          <w:ilvl w:val="0"/>
          <w:numId w:val="73"/>
        </w:numPr>
        <w:tabs>
          <w:tab w:val="left" w:pos="851"/>
        </w:tabs>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Тэсэрч дэлбэрэх аюултай үйлдвэрлэл, тоног төхөөрөмж бүрт тэсэрч дэлбэрэх аюулын бүс</w:t>
      </w:r>
      <w:r w:rsidRPr="00CD0B87">
        <w:rPr>
          <w:rFonts w:ascii="Arial" w:hAnsi="Arial" w:cs="Arial"/>
          <w:sz w:val="22"/>
          <w:szCs w:val="22"/>
          <w:lang w:val="en-US"/>
        </w:rPr>
        <w:t>;</w:t>
      </w:r>
      <w:r w:rsidRPr="00CD0B87">
        <w:rPr>
          <w:rFonts w:ascii="Arial" w:hAnsi="Arial" w:cs="Arial"/>
          <w:sz w:val="22"/>
          <w:szCs w:val="22"/>
          <w:lang w:val="mn-MN"/>
        </w:rPr>
        <w:t xml:space="preserve"> тэдгээрийн ангилал</w:t>
      </w:r>
      <w:r w:rsidRPr="00CD0B87">
        <w:rPr>
          <w:rFonts w:ascii="Arial" w:hAnsi="Arial" w:cs="Arial"/>
          <w:sz w:val="22"/>
          <w:szCs w:val="22"/>
          <w:lang w:val="en-US"/>
        </w:rPr>
        <w:t>;</w:t>
      </w:r>
      <w:r w:rsidRPr="00CD0B87">
        <w:rPr>
          <w:rFonts w:ascii="Arial" w:hAnsi="Arial" w:cs="Arial"/>
          <w:sz w:val="22"/>
          <w:szCs w:val="22"/>
          <w:lang w:val="mn-MN"/>
        </w:rPr>
        <w:t xml:space="preserve"> ямарч аваар ослын үед үүсч болзошгүй тэсэрч дэлбэрэх аюул учруулах хольцны төрөл, групп</w:t>
      </w:r>
      <w:r w:rsidRPr="00CD0B87">
        <w:rPr>
          <w:rFonts w:ascii="Arial" w:hAnsi="Arial" w:cs="Arial"/>
          <w:sz w:val="22"/>
          <w:szCs w:val="22"/>
          <w:lang w:val="en-US"/>
        </w:rPr>
        <w:t>;</w:t>
      </w:r>
      <w:r w:rsidRPr="00CD0B87">
        <w:rPr>
          <w:rFonts w:ascii="Arial" w:hAnsi="Arial" w:cs="Arial"/>
          <w:sz w:val="22"/>
          <w:szCs w:val="22"/>
          <w:lang w:val="mn-MN"/>
        </w:rPr>
        <w:t xml:space="preserve"> мөн тэсрэх, галын аюултай  барилга байгууламжийн төрөл</w:t>
      </w:r>
      <w:r w:rsidRPr="00CD0B87">
        <w:rPr>
          <w:rFonts w:ascii="Arial" w:hAnsi="Arial" w:cs="Arial"/>
          <w:sz w:val="22"/>
          <w:szCs w:val="22"/>
          <w:lang w:val="en-US"/>
        </w:rPr>
        <w:t xml:space="preserve"> </w:t>
      </w:r>
      <w:r w:rsidRPr="00CD0B87">
        <w:rPr>
          <w:rFonts w:ascii="Arial" w:hAnsi="Arial" w:cs="Arial"/>
          <w:sz w:val="22"/>
          <w:szCs w:val="22"/>
          <w:lang w:val="mn-MN"/>
        </w:rPr>
        <w:t xml:space="preserve">зэргийг төсөлд урьдчилан тодорхойлсон байна. </w:t>
      </w:r>
    </w:p>
    <w:p w:rsidR="0055102B" w:rsidRPr="00CD0B87" w:rsidRDefault="0055102B" w:rsidP="007D6115">
      <w:pPr>
        <w:pStyle w:val="ConsNormal"/>
        <w:widowControl/>
        <w:numPr>
          <w:ilvl w:val="0"/>
          <w:numId w:val="73"/>
        </w:numPr>
        <w:tabs>
          <w:tab w:val="left" w:pos="851"/>
        </w:tabs>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 xml:space="preserve">Тэсэрч дэлбэрэх аюултай бүсэд хэрэглэгдэх хяналт хэмжилтийн хэрэгслүүд, гэрэлтүүлэг, дохиолол, холбооны  тоног төхөөрөмжүүд нь  тэсэрч дэлбэрэхээс хамгаалагдан суурилагдсан, хамгаалалтын түвшинтэй байна.  </w:t>
      </w:r>
    </w:p>
    <w:p w:rsidR="0055102B" w:rsidRPr="00CD0B87" w:rsidRDefault="0055102B" w:rsidP="007D6115">
      <w:pPr>
        <w:pStyle w:val="ConsNormal"/>
        <w:widowControl/>
        <w:numPr>
          <w:ilvl w:val="0"/>
          <w:numId w:val="73"/>
        </w:numPr>
        <w:tabs>
          <w:tab w:val="left" w:pos="851"/>
        </w:tabs>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 xml:space="preserve">Барилга байгууламж, нээлттэй орчны тэсэрч дэлбэрэх бүсийн ангилал нь энэхүү дүрмийн шаардлагуудад нийцсэн байх ёстой. </w:t>
      </w:r>
    </w:p>
    <w:p w:rsidR="0055102B" w:rsidRPr="00CD0B87" w:rsidRDefault="0055102B" w:rsidP="007D6115">
      <w:pPr>
        <w:pStyle w:val="ConsNormal"/>
        <w:widowControl/>
        <w:numPr>
          <w:ilvl w:val="0"/>
          <w:numId w:val="73"/>
        </w:numPr>
        <w:tabs>
          <w:tab w:val="left" w:pos="851"/>
        </w:tabs>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 xml:space="preserve">Халуун уур, хийг шахах зориулалт бүхий инертийн хийн ашиглалтыг оруулсан төслийн шийдэл нь хүчилтөрөгчийн найрлагад хяналт тавих, технологийн орчинд агаарын аюултай найрлага үүсэхээс сэргийлсэн арга, хэрэгслийг тодорхойлж мөрдөнө. </w:t>
      </w:r>
    </w:p>
    <w:p w:rsidR="0055102B" w:rsidRPr="00CD0B87" w:rsidRDefault="0055102B" w:rsidP="007D6115">
      <w:pPr>
        <w:pStyle w:val="ConsNormal"/>
        <w:widowControl/>
        <w:numPr>
          <w:ilvl w:val="0"/>
          <w:numId w:val="73"/>
        </w:numPr>
        <w:tabs>
          <w:tab w:val="left" w:pos="851"/>
        </w:tabs>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 xml:space="preserve">Аюултай үйлдвэрлэлийн обьектийн төсөл нь статик цахилгаанжилтаас хамгаалах  улсын стандартын шаардлагуудад нийцсэн байх ёстой. </w:t>
      </w:r>
    </w:p>
    <w:p w:rsidR="0055102B" w:rsidRPr="00CD0B87" w:rsidRDefault="0055102B" w:rsidP="007D6115">
      <w:pPr>
        <w:pStyle w:val="ConsNormal"/>
        <w:widowControl/>
        <w:numPr>
          <w:ilvl w:val="0"/>
          <w:numId w:val="73"/>
        </w:numPr>
        <w:tabs>
          <w:tab w:val="left" w:pos="851"/>
        </w:tabs>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 xml:space="preserve">Газардуулагчийн ерөнхий эсэргүүцлийг багасгах зориулалтаар үйлдвэрлэлийн шугам хоолойг ашиглахыг хориглоно. </w:t>
      </w:r>
    </w:p>
    <w:p w:rsidR="0055102B" w:rsidRPr="00CD0B87" w:rsidRDefault="0055102B" w:rsidP="007D6115">
      <w:pPr>
        <w:pStyle w:val="ConsNormal"/>
        <w:widowControl/>
        <w:numPr>
          <w:ilvl w:val="0"/>
          <w:numId w:val="73"/>
        </w:numPr>
        <w:tabs>
          <w:tab w:val="left" w:pos="851"/>
        </w:tabs>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 xml:space="preserve">Аянга, статик цахилгааны цэнэгийн хоёрдогч үзэгдлээс хамгаалах зориулалтаар  бүх төрлийн металл аппарат, хураагуур, хийн хоолой, бүтээгдэхүүний хоолой, цутгах юүлэх хэрэгсэл, агааржуулалтын систем, зэрэг барилга байгууламжийн дотор болон гадна орших хэрэгслүүд нь газардуулагчидтай холбогдсон байх шаардлагатай. </w:t>
      </w:r>
    </w:p>
    <w:p w:rsidR="0055102B" w:rsidRPr="00CD0B87" w:rsidRDefault="0055102B" w:rsidP="007D6115">
      <w:pPr>
        <w:pStyle w:val="ConsNormal"/>
        <w:widowControl/>
        <w:numPr>
          <w:ilvl w:val="0"/>
          <w:numId w:val="73"/>
        </w:numPr>
        <w:tabs>
          <w:tab w:val="left" w:pos="851"/>
        </w:tabs>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 xml:space="preserve">Аливаа дангаар суурилагдсан аппарат болон хураагуур савнууд нь өөрийн газардуулагчтай байх эсвэл ерөнхий газардуулагчтай холбогдсон байх ёстой. Хэд </w:t>
      </w:r>
      <w:r w:rsidRPr="00CD0B87">
        <w:rPr>
          <w:rFonts w:ascii="Arial" w:hAnsi="Arial" w:cs="Arial"/>
          <w:sz w:val="22"/>
          <w:szCs w:val="22"/>
          <w:lang w:val="mn-MN"/>
        </w:rPr>
        <w:lastRenderedPageBreak/>
        <w:t xml:space="preserve">хэдэн аппарат болон хураагуур савнуудыг газардуулагч дамжуулагчаар дараалуулж холбохыг хориглоно. </w:t>
      </w:r>
    </w:p>
    <w:p w:rsidR="0055102B" w:rsidRDefault="0055102B" w:rsidP="007D6115">
      <w:pPr>
        <w:pStyle w:val="ConsNormal"/>
        <w:widowControl/>
        <w:numPr>
          <w:ilvl w:val="0"/>
          <w:numId w:val="73"/>
        </w:numPr>
        <w:tabs>
          <w:tab w:val="left" w:pos="851"/>
        </w:tabs>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 xml:space="preserve">200-300м тутамд байрлах шугам хоолойн тавцан, түүнчлэн шугам хоолойн эхэнд болон төгсгөлд байрлах тавцангууд нь газардуулгатай байна. </w:t>
      </w:r>
    </w:p>
    <w:p w:rsidR="00FC072C" w:rsidRPr="00CD0B87" w:rsidRDefault="00FC072C" w:rsidP="007D6115">
      <w:pPr>
        <w:pStyle w:val="ConsNormal"/>
        <w:widowControl/>
        <w:tabs>
          <w:tab w:val="left" w:pos="851"/>
        </w:tabs>
        <w:spacing w:line="276" w:lineRule="auto"/>
        <w:ind w:left="567" w:right="0" w:firstLine="0"/>
        <w:jc w:val="both"/>
        <w:rPr>
          <w:rFonts w:ascii="Arial" w:hAnsi="Arial" w:cs="Arial"/>
          <w:sz w:val="22"/>
          <w:szCs w:val="22"/>
          <w:lang w:val="mn-MN"/>
        </w:rPr>
      </w:pPr>
    </w:p>
    <w:p w:rsidR="0055102B" w:rsidRDefault="0055102B" w:rsidP="00B316E8">
      <w:pPr>
        <w:pStyle w:val="ConsNormal"/>
        <w:widowControl/>
        <w:numPr>
          <w:ilvl w:val="1"/>
          <w:numId w:val="131"/>
        </w:numPr>
        <w:spacing w:line="276" w:lineRule="auto"/>
        <w:ind w:right="0"/>
        <w:jc w:val="center"/>
        <w:rPr>
          <w:rStyle w:val="10"/>
          <w:rFonts w:ascii="Arial" w:hAnsi="Arial" w:cs="Arial"/>
          <w:i/>
          <w:szCs w:val="22"/>
          <w:lang w:val="mn-MN"/>
        </w:rPr>
      </w:pPr>
      <w:r w:rsidRPr="00CD0B87">
        <w:rPr>
          <w:rStyle w:val="10"/>
          <w:rFonts w:ascii="Arial" w:hAnsi="Arial" w:cs="Arial"/>
          <w:i/>
          <w:szCs w:val="22"/>
          <w:lang w:val="mn-MN"/>
        </w:rPr>
        <w:t>Аюултай үйлдвэрлэлийн объектын барилга</w:t>
      </w:r>
      <w:r w:rsidRPr="00CD0B87">
        <w:rPr>
          <w:rStyle w:val="10"/>
          <w:rFonts w:ascii="Arial" w:hAnsi="Arial" w:cs="Arial"/>
          <w:i/>
          <w:szCs w:val="22"/>
          <w:lang w:val="en-US"/>
        </w:rPr>
        <w:t xml:space="preserve"> </w:t>
      </w:r>
      <w:r w:rsidRPr="00CD0B87">
        <w:rPr>
          <w:rStyle w:val="10"/>
          <w:rFonts w:ascii="Arial" w:hAnsi="Arial" w:cs="Arial"/>
          <w:i/>
          <w:szCs w:val="22"/>
          <w:lang w:val="mn-MN"/>
        </w:rPr>
        <w:t>угсралт, хадгалалт, устгалд тавигдах шаардлага</w:t>
      </w:r>
    </w:p>
    <w:p w:rsidR="00B316E8" w:rsidRPr="00CD0B87" w:rsidRDefault="00B316E8" w:rsidP="00B316E8">
      <w:pPr>
        <w:pStyle w:val="ConsNormal"/>
        <w:widowControl/>
        <w:ind w:left="525" w:right="0" w:firstLine="0"/>
        <w:rPr>
          <w:rFonts w:ascii="Arial" w:hAnsi="Arial" w:cs="Arial"/>
          <w:b/>
          <w:bCs/>
          <w:i/>
          <w:sz w:val="22"/>
          <w:szCs w:val="22"/>
          <w:lang w:val="mn-MN"/>
        </w:rPr>
      </w:pPr>
    </w:p>
    <w:p w:rsidR="0055102B" w:rsidRPr="00CD0B87" w:rsidRDefault="0055102B" w:rsidP="007D6115">
      <w:pPr>
        <w:pStyle w:val="ConsNormal"/>
        <w:widowControl/>
        <w:numPr>
          <w:ilvl w:val="0"/>
          <w:numId w:val="77"/>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Барилга угсралтын явцад төслийн баримтаас хазайж, өөр шийдлээр гүйцэтгэж болохгүй ба хэрвээ төслийн материалаас өөрөөр гүйцэтгэхээр бол холбогдох  үйлдвэрлэлийн аюулгүй байдлын дүрэмд заасны дагуу үйлдвэрлэлийн аюулгүй ажиллагааны экспертизид хамруулна. Экспертизийн дүгнэлтийг холбогдох байгууллагууд хүлээн зөвшөөрч баталвал төслийн баримт материалд тогтсон дүрэм журмын дагуу хавсаргана.</w:t>
      </w:r>
    </w:p>
    <w:p w:rsidR="0055102B" w:rsidRPr="00CD0B87" w:rsidRDefault="0055102B" w:rsidP="007D6115">
      <w:pPr>
        <w:pStyle w:val="ConsNormal"/>
        <w:widowControl/>
        <w:numPr>
          <w:ilvl w:val="0"/>
          <w:numId w:val="77"/>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Аюултай үйлдвэрлэлийн объектын барилга усгралтыг эхлүүлэхдээ захиалагч нь ажил гүйцэтгэхэд шаардлагатай батлагдсан төслийн баримт материалыг гүйцэтгэгчид шилжүүлэн өгөх ба тоног төхөөрөмж, материал нийлүүлэгч,  ажил гүйцэтгэгч нарын тусгай зөвшөөрөл, бусад шаардлагатай баримт бичгүүдийг хянан шалгаж, барилга угсралтын ажил гүйцэтгэх техникийн хяналтыг тавина.</w:t>
      </w:r>
    </w:p>
    <w:p w:rsidR="0055102B" w:rsidRPr="00CD0B87" w:rsidRDefault="0055102B" w:rsidP="007D6115">
      <w:pPr>
        <w:pStyle w:val="ConsNormal"/>
        <w:widowControl/>
        <w:numPr>
          <w:ilvl w:val="0"/>
          <w:numId w:val="77"/>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 xml:space="preserve">Аюултай үйлдвэрлэлийн объектын барилга угсралтын ажил, мөн тэдгээрийн хүхэрт устөрөгчийн өндөр агууламжтай орд газруудад ашиглах  цаашдын ашиглалт нь аюулгүй ажиллагааны энэхүү дүрмийн холбогдох шаардлагуудтай нийцэж байх ёстой. </w:t>
      </w:r>
    </w:p>
    <w:p w:rsidR="0055102B" w:rsidRPr="00CD0B87" w:rsidRDefault="0055102B" w:rsidP="007D6115">
      <w:pPr>
        <w:pStyle w:val="ConsNormal"/>
        <w:widowControl/>
        <w:numPr>
          <w:ilvl w:val="0"/>
          <w:numId w:val="77"/>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Аюултай үйлдвэрлэлийн объектын барилга угсралтын ажил нь Монгол Улсын холбогдох хууль, дүрэм, журмын  шаардлагуудад нийцсэн байна.</w:t>
      </w:r>
    </w:p>
    <w:p w:rsidR="0055102B" w:rsidRPr="00CD0B87" w:rsidRDefault="0055102B" w:rsidP="007D6115">
      <w:pPr>
        <w:pStyle w:val="ConsNormal"/>
        <w:widowControl/>
        <w:numPr>
          <w:ilvl w:val="0"/>
          <w:numId w:val="77"/>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 xml:space="preserve">Газрын тосны цооногийн барилга угсралт нь аюулгүй ажиллагааны энэхүү дүрмийн шаардлагуудад нийцсэн байх ёстой. </w:t>
      </w:r>
    </w:p>
    <w:p w:rsidR="0055102B" w:rsidRPr="00CD0B87" w:rsidRDefault="0055102B" w:rsidP="007D6115">
      <w:pPr>
        <w:pStyle w:val="ConsNormal"/>
        <w:widowControl/>
        <w:numPr>
          <w:ilvl w:val="0"/>
          <w:numId w:val="77"/>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 xml:space="preserve">Төсөлд тусгагдсан материалын хэрэглээ, ажлын гүйцэтгэл болон түүний чанарт зөрчил илэрвэл захиалагч нь барилга угсралтын ажлыг зогсоож, гүйцэтгэгчид илрүүлсэн дутагдлыг арилгах зааварчилгаа өгч, чиглүүлэх үүрэгтэй. </w:t>
      </w:r>
    </w:p>
    <w:p w:rsidR="0055102B" w:rsidRPr="00CD0B87" w:rsidRDefault="0055102B" w:rsidP="007D6115">
      <w:pPr>
        <w:pStyle w:val="ConsNormal"/>
        <w:widowControl/>
        <w:numPr>
          <w:ilvl w:val="0"/>
          <w:numId w:val="77"/>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Аюултай үйлдвэрлэлийн объектын консерваци хадгалалт, устгалын ажлыг төрийн болон орон нутгийн холбогдох байгууллагуудтай зөвшилцсөний үндсэн дээр үйлдвэрлэлийн аюулгүй байдал, байгаль орчныг хамгаалах нөхцлийг хангах төслийн шийдлийн дагуу ажлын төлөвлөгөөгөөр гүйцэтгэнэ.</w:t>
      </w:r>
    </w:p>
    <w:p w:rsidR="0055102B" w:rsidRPr="00CD0B87" w:rsidRDefault="0055102B" w:rsidP="007D6115">
      <w:pPr>
        <w:pStyle w:val="ConsNormal"/>
        <w:widowControl/>
        <w:numPr>
          <w:ilvl w:val="0"/>
          <w:numId w:val="77"/>
        </w:numPr>
        <w:spacing w:line="276" w:lineRule="auto"/>
        <w:ind w:left="567" w:right="0" w:hanging="720"/>
        <w:jc w:val="both"/>
        <w:rPr>
          <w:rFonts w:ascii="Arial" w:hAnsi="Arial" w:cs="Arial"/>
          <w:sz w:val="22"/>
          <w:szCs w:val="22"/>
          <w:lang w:val="en-US"/>
        </w:rPr>
      </w:pPr>
      <w:r w:rsidRPr="00CD0B87">
        <w:rPr>
          <w:rFonts w:ascii="Arial" w:hAnsi="Arial" w:cs="Arial"/>
          <w:sz w:val="22"/>
          <w:szCs w:val="22"/>
          <w:lang w:val="mn-MN"/>
        </w:rPr>
        <w:t>Аюултай үйлдвэрлэлийн объектын консерваци хадгалалтын хугацаа нь хэтэрсэн бол байгаль орчин, хүн амын эрүүл мэнд, амь нас, эд хөрөнгөд аюул учруулж болох тухай  үйлдвэрлэлийн аюулгүй ажиллагааны экспертизийн хийсэн дүгнэлтийг үндэслэн,  аюултай үйлдвэрлэл эрхэлж буй байгууллага нь аваарын аюулыг багасгах аюулгүй ажиллагааны нэмэлт арга хэмжээг авч, объектыг ашиглалтанд оруулах ба эсвэл тогтсон журмын дагуу аюултай үйлдвэрлэлийг устгах арга хэмжээ авна.</w:t>
      </w:r>
    </w:p>
    <w:p w:rsidR="0055102B" w:rsidRPr="00CD0B87" w:rsidRDefault="0055102B" w:rsidP="007D6115">
      <w:pPr>
        <w:pStyle w:val="ConsNormal"/>
        <w:widowControl/>
        <w:numPr>
          <w:ilvl w:val="0"/>
          <w:numId w:val="77"/>
        </w:numPr>
        <w:tabs>
          <w:tab w:val="left" w:pos="810"/>
        </w:tabs>
        <w:spacing w:line="276" w:lineRule="auto"/>
        <w:ind w:left="567" w:right="0" w:hanging="810"/>
        <w:jc w:val="both"/>
        <w:rPr>
          <w:rFonts w:ascii="Arial" w:hAnsi="Arial" w:cs="Arial"/>
          <w:sz w:val="22"/>
          <w:szCs w:val="22"/>
          <w:lang w:val="mn-MN"/>
        </w:rPr>
      </w:pPr>
      <w:r w:rsidRPr="00CD0B87">
        <w:rPr>
          <w:rFonts w:ascii="Arial" w:hAnsi="Arial" w:cs="Arial"/>
          <w:sz w:val="22"/>
          <w:szCs w:val="22"/>
          <w:lang w:val="mn-MN"/>
        </w:rPr>
        <w:t xml:space="preserve">Барилга угсралтын ажил дууссаны дараа аюултай үйлдвэрлэлийн объектыг ашиглалтанд хүлээн авна. Хортой аюултай бодис хэрэглэдэг эсвэл тэсэрч дэлбэрэх аюултай нөхцөлд  ажилладаг ажлын тохиргоо туршилт хийхдээ тусгай технологийн баримт материалыг боловсруулж, аюулгүй ажиллагааны өндөржүүлсэн арга хэмжээ авна. </w:t>
      </w:r>
    </w:p>
    <w:p w:rsidR="0055102B" w:rsidRPr="00CD0B87" w:rsidRDefault="0055102B" w:rsidP="007D6115">
      <w:pPr>
        <w:pStyle w:val="ConsNormal"/>
        <w:widowControl/>
        <w:numPr>
          <w:ilvl w:val="0"/>
          <w:numId w:val="77"/>
        </w:numPr>
        <w:tabs>
          <w:tab w:val="left" w:pos="810"/>
        </w:tabs>
        <w:spacing w:line="276" w:lineRule="auto"/>
        <w:ind w:left="567" w:right="0" w:hanging="810"/>
        <w:jc w:val="both"/>
        <w:rPr>
          <w:rFonts w:ascii="Arial" w:hAnsi="Arial" w:cs="Arial"/>
          <w:sz w:val="22"/>
          <w:szCs w:val="22"/>
          <w:lang w:val="mn-MN"/>
        </w:rPr>
      </w:pPr>
      <w:r w:rsidRPr="00CD0B87">
        <w:rPr>
          <w:rFonts w:ascii="Arial" w:hAnsi="Arial" w:cs="Arial"/>
          <w:sz w:val="22"/>
          <w:szCs w:val="22"/>
          <w:lang w:val="mn-MN"/>
        </w:rPr>
        <w:t xml:space="preserve">Аюултай үйлдвэрлэлийн объектыг ашиглалтанд хүлээн авахдаа тогтсон журмын дагуу хүлээн авах комисс нь дараах зүйлүүдийг хянана. Үүнд: </w:t>
      </w:r>
    </w:p>
    <w:p w:rsidR="0055102B" w:rsidRPr="00CD0B87" w:rsidRDefault="0055102B" w:rsidP="00A173A0">
      <w:pPr>
        <w:pStyle w:val="ConsNormal"/>
        <w:widowControl/>
        <w:numPr>
          <w:ilvl w:val="0"/>
          <w:numId w:val="78"/>
        </w:numPr>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lastRenderedPageBreak/>
        <w:t>Төслийн болон ашиглалтын бичиг баримтууд үйлдвэрлэлийн аюулгүй ажиллагааны шааррдлагуудад нийцэж байгаа эсэхийг хянаж шалгах</w:t>
      </w:r>
    </w:p>
    <w:p w:rsidR="0055102B" w:rsidRPr="00CD0B87" w:rsidRDefault="0055102B" w:rsidP="00A173A0">
      <w:pPr>
        <w:pStyle w:val="ConsNormal"/>
        <w:widowControl/>
        <w:numPr>
          <w:ilvl w:val="0"/>
          <w:numId w:val="78"/>
        </w:numPr>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Болзошгүй осол аваарыг илрүүлэх, үр уршгийг арилгах, урьдчилан анхааруулах нөхцлийг бүрдүүлж хангадаг тоног төхөөрөмж болон техникийн хэрэгслийн туршилт явуулах</w:t>
      </w:r>
    </w:p>
    <w:p w:rsidR="0055102B" w:rsidRPr="00CD0B87" w:rsidRDefault="0055102B" w:rsidP="00A173A0">
      <w:pPr>
        <w:pStyle w:val="ConsNormal"/>
        <w:widowControl/>
        <w:numPr>
          <w:ilvl w:val="0"/>
          <w:numId w:val="78"/>
        </w:numPr>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Болзошгүй осол аваарыг илрүүлэх, үр уршгийг арилгах ажиллагаанд ажиллагсад болон  онцгой байдлын албаны бэлэн байдлыг шалгах</w:t>
      </w:r>
    </w:p>
    <w:p w:rsidR="0055102B" w:rsidRPr="00CD0B87" w:rsidRDefault="0055102B" w:rsidP="00A173A0">
      <w:pPr>
        <w:pStyle w:val="ConsNormal"/>
        <w:widowControl/>
        <w:numPr>
          <w:ilvl w:val="0"/>
          <w:numId w:val="78"/>
        </w:numPr>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Туршилт болон  шалгалт нь батлагдсан төлөвлөгөөний дагуу хийгдэж  буй эсхийг хянах</w:t>
      </w:r>
    </w:p>
    <w:p w:rsidR="0055102B" w:rsidRPr="00FC072C" w:rsidRDefault="0055102B" w:rsidP="00A173A0">
      <w:pPr>
        <w:pStyle w:val="ConsNormal"/>
        <w:widowControl/>
        <w:numPr>
          <w:ilvl w:val="0"/>
          <w:numId w:val="78"/>
        </w:numPr>
        <w:spacing w:line="276" w:lineRule="auto"/>
        <w:ind w:left="993" w:right="0" w:hanging="284"/>
        <w:jc w:val="both"/>
        <w:rPr>
          <w:rFonts w:ascii="Arial" w:hAnsi="Arial" w:cs="Arial"/>
          <w:sz w:val="22"/>
          <w:szCs w:val="22"/>
        </w:rPr>
      </w:pPr>
      <w:r w:rsidRPr="00CD0B87">
        <w:rPr>
          <w:rFonts w:ascii="Arial" w:hAnsi="Arial" w:cs="Arial"/>
          <w:sz w:val="22"/>
          <w:szCs w:val="22"/>
          <w:lang w:val="mn-MN"/>
        </w:rPr>
        <w:t>Ослын үед авах арга хэмжээний төлөвлөгөө байгаа эсэх</w:t>
      </w:r>
    </w:p>
    <w:p w:rsidR="00FC072C" w:rsidRPr="00CD0B87" w:rsidRDefault="00FC072C" w:rsidP="007D6115">
      <w:pPr>
        <w:pStyle w:val="ConsNormal"/>
        <w:widowControl/>
        <w:spacing w:line="276" w:lineRule="auto"/>
        <w:ind w:left="567" w:right="0" w:firstLine="0"/>
        <w:jc w:val="both"/>
        <w:rPr>
          <w:rFonts w:ascii="Arial" w:hAnsi="Arial" w:cs="Arial"/>
          <w:sz w:val="22"/>
          <w:szCs w:val="22"/>
        </w:rPr>
      </w:pPr>
    </w:p>
    <w:p w:rsidR="006B4917" w:rsidRDefault="0055102B" w:rsidP="006B4917">
      <w:pPr>
        <w:pStyle w:val="ConsNormal"/>
        <w:widowControl/>
        <w:numPr>
          <w:ilvl w:val="1"/>
          <w:numId w:val="131"/>
        </w:numPr>
        <w:ind w:left="1418" w:right="0"/>
        <w:jc w:val="center"/>
        <w:rPr>
          <w:rStyle w:val="10"/>
          <w:rFonts w:ascii="Arial" w:hAnsi="Arial" w:cs="Arial"/>
          <w:i/>
          <w:szCs w:val="22"/>
          <w:lang w:val="mn-MN"/>
        </w:rPr>
      </w:pPr>
      <w:r w:rsidRPr="00CD0B87">
        <w:rPr>
          <w:rStyle w:val="10"/>
          <w:rFonts w:ascii="Arial" w:hAnsi="Arial" w:cs="Arial"/>
          <w:i/>
          <w:szCs w:val="22"/>
          <w:lang w:val="mn-MN"/>
        </w:rPr>
        <w:t>Аюултай үйлдвэрлэлийн объект, техник хэрэгсэл, хураагуур сав, үйлдвэрлэлийн шугам хоолойн ашиглалтанд тавих шаардлага</w:t>
      </w:r>
    </w:p>
    <w:p w:rsidR="006B4917" w:rsidRPr="006B4917" w:rsidRDefault="006B4917" w:rsidP="006B4917">
      <w:pPr>
        <w:pStyle w:val="ConsNormal"/>
        <w:widowControl/>
        <w:spacing w:line="276" w:lineRule="auto"/>
        <w:ind w:left="525" w:right="0" w:firstLine="0"/>
        <w:rPr>
          <w:rStyle w:val="10"/>
          <w:rFonts w:ascii="Arial" w:hAnsi="Arial" w:cs="Arial"/>
          <w:i/>
          <w:szCs w:val="22"/>
          <w:lang w:val="mn-MN"/>
        </w:rPr>
      </w:pPr>
    </w:p>
    <w:p w:rsidR="0055102B" w:rsidRPr="00CD0B87" w:rsidRDefault="0055102B" w:rsidP="007D6115">
      <w:pPr>
        <w:pStyle w:val="ConsNormal"/>
        <w:widowControl/>
        <w:numPr>
          <w:ilvl w:val="0"/>
          <w:numId w:val="79"/>
        </w:numPr>
        <w:tabs>
          <w:tab w:val="left" w:pos="900"/>
        </w:tabs>
        <w:spacing w:line="276" w:lineRule="auto"/>
        <w:ind w:left="567" w:right="0" w:hanging="900"/>
        <w:jc w:val="both"/>
        <w:rPr>
          <w:rFonts w:ascii="Arial" w:hAnsi="Arial" w:cs="Arial"/>
          <w:b/>
          <w:bCs/>
          <w:sz w:val="22"/>
          <w:szCs w:val="22"/>
          <w:lang w:val="mn-MN"/>
        </w:rPr>
      </w:pPr>
      <w:r w:rsidRPr="00CD0B87">
        <w:rPr>
          <w:rFonts w:ascii="Arial" w:hAnsi="Arial" w:cs="Arial"/>
          <w:sz w:val="22"/>
          <w:szCs w:val="22"/>
          <w:lang w:val="mn-MN"/>
        </w:rPr>
        <w:t xml:space="preserve">Аюултай үйлдвэрлэлийн объект ашиглаж буй байгууллага нь дараах үүрэгтэй. Үүнд: </w:t>
      </w:r>
    </w:p>
    <w:p w:rsidR="0055102B" w:rsidRPr="00CD0B87" w:rsidRDefault="0055102B" w:rsidP="00B316E8">
      <w:pPr>
        <w:pStyle w:val="ConsNormal"/>
        <w:widowControl/>
        <w:numPr>
          <w:ilvl w:val="0"/>
          <w:numId w:val="80"/>
        </w:numPr>
        <w:tabs>
          <w:tab w:val="left" w:pos="1800"/>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Объектыг ашиглахдаа техникийн баримтаар тогтоосон үйлдвэрлэлийн  аюулгүй ажиллагааны шаардлагуудыг биелүүлэх</w:t>
      </w:r>
    </w:p>
    <w:p w:rsidR="0055102B" w:rsidRPr="00CD0B87" w:rsidRDefault="0055102B" w:rsidP="00B316E8">
      <w:pPr>
        <w:pStyle w:val="ConsNormal"/>
        <w:widowControl/>
        <w:numPr>
          <w:ilvl w:val="0"/>
          <w:numId w:val="80"/>
        </w:numPr>
        <w:tabs>
          <w:tab w:val="left" w:pos="1800"/>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Аюултай үйлдвэрлэлийн объект дээр эрүүл мэндийн үзлэгээр орсон, тухайн ажилд мэргэжсэн ажиллагсадыг ажиллуулах</w:t>
      </w:r>
    </w:p>
    <w:p w:rsidR="0055102B" w:rsidRPr="00CD0B87" w:rsidRDefault="0055102B" w:rsidP="00B316E8">
      <w:pPr>
        <w:pStyle w:val="ConsNormal"/>
        <w:widowControl/>
        <w:numPr>
          <w:ilvl w:val="0"/>
          <w:numId w:val="80"/>
        </w:numPr>
        <w:tabs>
          <w:tab w:val="left" w:pos="1800"/>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Үйлдвэрлэлийн процессын хяналтын систем болон шаардлагатай хэрэгслээр ажилчдыг хангах</w:t>
      </w:r>
    </w:p>
    <w:p w:rsidR="0055102B" w:rsidRPr="00CD0B87" w:rsidRDefault="0055102B" w:rsidP="00B316E8">
      <w:pPr>
        <w:pStyle w:val="ConsNormal"/>
        <w:widowControl/>
        <w:numPr>
          <w:ilvl w:val="0"/>
          <w:numId w:val="80"/>
        </w:numPr>
        <w:tabs>
          <w:tab w:val="left" w:pos="1800"/>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 xml:space="preserve">Үйлдвэрлэлийн аюулгүй ажиллагааны экспертиз хийх боломжоор хангаж, тогтсон журмын дагуу барилга байгууламж, техникийн хэрэгслийн магадлагаа, дүн шинжилгээ, туршилт хийх </w:t>
      </w:r>
    </w:p>
    <w:p w:rsidR="0055102B" w:rsidRPr="00CD0B87" w:rsidRDefault="0055102B" w:rsidP="00B316E8">
      <w:pPr>
        <w:pStyle w:val="ConsNormal"/>
        <w:widowControl/>
        <w:numPr>
          <w:ilvl w:val="0"/>
          <w:numId w:val="80"/>
        </w:numPr>
        <w:tabs>
          <w:tab w:val="left" w:pos="1800"/>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Аюулгүй ажиллагааны шаардлагуудын биелэлтийг хянах, үйлдвэрлэлийн хяналтыг зохион байгуулж, хэрэгжүүлэх</w:t>
      </w:r>
    </w:p>
    <w:p w:rsidR="0055102B" w:rsidRPr="00CD0B87" w:rsidRDefault="0055102B" w:rsidP="00B316E8">
      <w:pPr>
        <w:pStyle w:val="ConsNormal"/>
        <w:widowControl/>
        <w:numPr>
          <w:ilvl w:val="0"/>
          <w:numId w:val="80"/>
        </w:numPr>
        <w:tabs>
          <w:tab w:val="left" w:pos="1800"/>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Осол аваарын үед ажиллах мэдээлэл харилцаа холбоо,  хяналтын системийн бэлэн байдлыг бүрдүүлж, хангах</w:t>
      </w:r>
    </w:p>
    <w:p w:rsidR="0055102B" w:rsidRPr="00CD0B87" w:rsidRDefault="0055102B" w:rsidP="007D6115">
      <w:pPr>
        <w:pStyle w:val="ConsNormal"/>
        <w:widowControl/>
        <w:numPr>
          <w:ilvl w:val="0"/>
          <w:numId w:val="79"/>
        </w:numPr>
        <w:tabs>
          <w:tab w:val="left" w:pos="90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Аюултай үйлдвэрлэлийн объектын ажлын байранд агаар дахь хорт ба химийн бодисын найрлага, дуу шуугианы түвшин, чичирхийлэл, бусад хортой хүчин зүйлс нь тогтсон хэм хэмжээ, хязгаараас хэтрэхгүй байх ёстой.</w:t>
      </w:r>
    </w:p>
    <w:p w:rsidR="0055102B" w:rsidRPr="00CD0B87" w:rsidRDefault="0055102B" w:rsidP="007D6115">
      <w:pPr>
        <w:pStyle w:val="ConsNormal"/>
        <w:widowControl/>
        <w:numPr>
          <w:ilvl w:val="0"/>
          <w:numId w:val="79"/>
        </w:numPr>
        <w:tabs>
          <w:tab w:val="left" w:pos="90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Хөдөлмөрийн нөхцлөөс шалтгаалан ажлын байрны аттестачлал, хөдөлмөр хамгааллын сертификат олгох ажил нь холбогдох дүрэм журмын дагуу явагдана.</w:t>
      </w:r>
    </w:p>
    <w:p w:rsidR="0055102B" w:rsidRPr="00CD0B87" w:rsidRDefault="0055102B" w:rsidP="007D6115">
      <w:pPr>
        <w:pStyle w:val="ConsNormal"/>
        <w:widowControl/>
        <w:numPr>
          <w:ilvl w:val="0"/>
          <w:numId w:val="79"/>
        </w:numPr>
        <w:tabs>
          <w:tab w:val="left" w:pos="90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 xml:space="preserve">Уур, хий, тоос ялгаруулдаг битүү байранд болон технологийн процессын өөрчлөлтийн нөхцөлд агаарын орчны байнгын хяналт тавих шаардлагатай. </w:t>
      </w:r>
    </w:p>
    <w:p w:rsidR="0055102B" w:rsidRPr="00CD0B87" w:rsidRDefault="0055102B" w:rsidP="007D6115">
      <w:pPr>
        <w:pStyle w:val="ConsNormal"/>
        <w:widowControl/>
        <w:numPr>
          <w:ilvl w:val="0"/>
          <w:numId w:val="79"/>
        </w:numPr>
        <w:tabs>
          <w:tab w:val="left" w:pos="90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 xml:space="preserve">Агаарын орчны байдлын үзүүлэлтүүд нь ажлын байранд тэмдэглэгдэж, объектын технологийн үндсэн үзүүлэлтүүдийн хамт диспетчерийн байр луу дамжуулагдах ёстой. </w:t>
      </w:r>
    </w:p>
    <w:p w:rsidR="0055102B" w:rsidRPr="00CD0B87" w:rsidRDefault="0055102B" w:rsidP="007D6115">
      <w:pPr>
        <w:pStyle w:val="ConsNormal"/>
        <w:widowControl/>
        <w:numPr>
          <w:ilvl w:val="0"/>
          <w:numId w:val="79"/>
        </w:numPr>
        <w:tabs>
          <w:tab w:val="left" w:pos="90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Аюултай үйлдвэрлэлийн объектыг ашиглалтанд оруулахаас өмнө болон барилга байгууламж, гэрэлтүүлгийн системийг шинэчлэн засварласны дараа ажлын байранд  гэрэлтүүлгийн түвшний хэмжилт хийнэ.</w:t>
      </w:r>
    </w:p>
    <w:p w:rsidR="0055102B" w:rsidRPr="00CD0B87" w:rsidRDefault="0055102B" w:rsidP="007D6115">
      <w:pPr>
        <w:pStyle w:val="ConsNormal"/>
        <w:widowControl/>
        <w:numPr>
          <w:ilvl w:val="0"/>
          <w:numId w:val="79"/>
        </w:numPr>
        <w:tabs>
          <w:tab w:val="left" w:pos="90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 xml:space="preserve">Үйлдвэрлэлийн обьектууд нь ариун цэвэр-ахуйн (амралтын өрөө, ариун цэврийн өрөө гэх мэт) газруудтай байх ба ажилтнуудыг ундны цэвэр усаар хангах аппарат, хэрэгсэл суурилуулсан байна. </w:t>
      </w:r>
    </w:p>
    <w:p w:rsidR="0055102B" w:rsidRPr="00CD0B87" w:rsidRDefault="0055102B" w:rsidP="007D6115">
      <w:pPr>
        <w:pStyle w:val="ConsNormal"/>
        <w:widowControl/>
        <w:numPr>
          <w:ilvl w:val="0"/>
          <w:numId w:val="79"/>
        </w:numPr>
        <w:tabs>
          <w:tab w:val="left" w:pos="90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 xml:space="preserve">Байгууллагад үйлдвэрлэлийн аюулгүй ажиллагааны удирдлагын системийг хариуцсан  ажилтан заавал томилогдсон байна. </w:t>
      </w:r>
    </w:p>
    <w:p w:rsidR="0055102B" w:rsidRPr="00CD0B87" w:rsidRDefault="0055102B" w:rsidP="007D6115">
      <w:pPr>
        <w:pStyle w:val="ConsNormal"/>
        <w:widowControl/>
        <w:numPr>
          <w:ilvl w:val="0"/>
          <w:numId w:val="79"/>
        </w:numPr>
        <w:tabs>
          <w:tab w:val="left" w:pos="90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 xml:space="preserve">Технологийн тоног төхөөрөмж, шугам хоолой нь ашиглалтын нөхцлийг тооцоолсон найдвартай ажиллагаа, зэврэлтэнд тэсвэртэй болон бат бөх чанар, аюулгүй ажиллагааны шаардлагуудыг хангасан байх ёстой. </w:t>
      </w:r>
    </w:p>
    <w:p w:rsidR="0055102B" w:rsidRPr="00CD0B87" w:rsidRDefault="0055102B" w:rsidP="007D6115">
      <w:pPr>
        <w:pStyle w:val="ConsNormal"/>
        <w:widowControl/>
        <w:numPr>
          <w:ilvl w:val="0"/>
          <w:numId w:val="79"/>
        </w:numPr>
        <w:tabs>
          <w:tab w:val="left" w:pos="900"/>
          <w:tab w:val="left" w:pos="117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lastRenderedPageBreak/>
        <w:t>Суурин тоног төхөөрөмжний хамгаалалт болон хяналтын системийн үзүүлэлтүүдийг удирдлагын байрнаас хянаж болох бололцоогоор хангагдсан байна.</w:t>
      </w:r>
    </w:p>
    <w:p w:rsidR="0055102B" w:rsidRPr="00CD0B87" w:rsidRDefault="0055102B" w:rsidP="007D6115">
      <w:pPr>
        <w:pStyle w:val="ConsNormal"/>
        <w:widowControl/>
        <w:numPr>
          <w:ilvl w:val="0"/>
          <w:numId w:val="79"/>
        </w:numPr>
        <w:tabs>
          <w:tab w:val="left" w:pos="900"/>
          <w:tab w:val="left" w:pos="117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 xml:space="preserve">Агаарын орчны байдлын хяналт болон аваарын дохиоллын хэрэгсэл нь байнгын бэлэн байдалд байх, тэдгээрийн ажиллагааг  сард нэгээс дээш удаа шалгах ёстой. </w:t>
      </w:r>
    </w:p>
    <w:p w:rsidR="0055102B" w:rsidRPr="00CD0B87" w:rsidRDefault="0055102B" w:rsidP="007D6115">
      <w:pPr>
        <w:pStyle w:val="ConsNormal"/>
        <w:widowControl/>
        <w:numPr>
          <w:ilvl w:val="0"/>
          <w:numId w:val="79"/>
        </w:numPr>
        <w:tabs>
          <w:tab w:val="left" w:pos="900"/>
          <w:tab w:val="left" w:pos="117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 xml:space="preserve">Тэсэрч, дэлбэрч болзошгүй аюулын бүсэд түүнээс хамгаалах хамгаалалтын гүйцэтгэлтэй тоног төхөөрөмж суурилагдсан байна. </w:t>
      </w:r>
    </w:p>
    <w:p w:rsidR="0055102B" w:rsidRPr="00CD0B87" w:rsidRDefault="0055102B" w:rsidP="007D6115">
      <w:pPr>
        <w:pStyle w:val="ConsNormal"/>
        <w:widowControl/>
        <w:numPr>
          <w:ilvl w:val="0"/>
          <w:numId w:val="79"/>
        </w:numPr>
        <w:tabs>
          <w:tab w:val="left" w:pos="900"/>
          <w:tab w:val="left" w:pos="117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Хаалтын хэрэгсэл хүртэлх бүлүүрт шахуургын шахах шугамд хамгаалалтын болон буцах хавхлаг суурилуулж, харин төвөөс зугтаах хүчний шахуургын шахах шугам дээр буцах хавхлаг суурилуулна.</w:t>
      </w:r>
    </w:p>
    <w:p w:rsidR="0055102B" w:rsidRPr="00CD0B87" w:rsidRDefault="0055102B" w:rsidP="007D6115">
      <w:pPr>
        <w:pStyle w:val="ConsNormal"/>
        <w:widowControl/>
        <w:numPr>
          <w:ilvl w:val="0"/>
          <w:numId w:val="79"/>
        </w:numPr>
        <w:tabs>
          <w:tab w:val="left" w:pos="900"/>
          <w:tab w:val="left" w:pos="117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 xml:space="preserve">Амархан дөл авалцдаг болон хортой шингэн соруулж дамжуулахдаа бүтээгдэхүүнийг  тасралтгүй шахдаг шахуурга ашиглах шаардлагатай. </w:t>
      </w:r>
    </w:p>
    <w:p w:rsidR="0055102B" w:rsidRPr="00CD0B87" w:rsidRDefault="0055102B" w:rsidP="007D6115">
      <w:pPr>
        <w:pStyle w:val="ConsNormal"/>
        <w:widowControl/>
        <w:numPr>
          <w:ilvl w:val="0"/>
          <w:numId w:val="79"/>
        </w:numPr>
        <w:tabs>
          <w:tab w:val="left" w:pos="900"/>
          <w:tab w:val="left" w:pos="117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Шахуурган станцын удирдлагын байранд тухайн бүтэгдэхүүний даралт, зарцуулалт, шахуургын холхивчны хэм болон тухайн байшин дахь агаарын орчны байдлыг хянах хэрэгслүүд суурилуулсан байна.</w:t>
      </w:r>
    </w:p>
    <w:p w:rsidR="0055102B" w:rsidRPr="00CD0B87" w:rsidRDefault="0055102B" w:rsidP="007D6115">
      <w:pPr>
        <w:pStyle w:val="ConsNormal"/>
        <w:widowControl/>
        <w:numPr>
          <w:ilvl w:val="0"/>
          <w:numId w:val="79"/>
        </w:numPr>
        <w:tabs>
          <w:tab w:val="left" w:pos="900"/>
          <w:tab w:val="left" w:pos="117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Тэсэрч дэлбэрэх аюултай бүсэд хэрэглэгддэг тусгай зориулалтын бүх агрегатууд нь ослын гэрлэн болон дууны дохиолол, гэрэлтүүлгийн систем зэргээр хангагдсан байна.</w:t>
      </w:r>
    </w:p>
    <w:p w:rsidR="0055102B" w:rsidRPr="00CD0B87" w:rsidRDefault="0055102B" w:rsidP="007D6115">
      <w:pPr>
        <w:pStyle w:val="ConsNormal"/>
        <w:widowControl/>
        <w:numPr>
          <w:ilvl w:val="0"/>
          <w:numId w:val="79"/>
        </w:numPr>
        <w:tabs>
          <w:tab w:val="left" w:pos="900"/>
          <w:tab w:val="left" w:pos="117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Цооногуудад ажиллах зориулалт бүхий зөөврийн шахуурган төхөөрөмж нь хаалт, хамгаалалтын хэрэгслээр тоноглогдсон байх ба  технологийн процессын үндсэн үзүүлэлтүүдийг удирдлагын байрнаас хянах хэрэгсэлтэй байна.</w:t>
      </w:r>
    </w:p>
    <w:p w:rsidR="0055102B" w:rsidRPr="00CD0B87" w:rsidRDefault="0055102B" w:rsidP="007D6115">
      <w:pPr>
        <w:pStyle w:val="ConsNormal"/>
        <w:widowControl/>
        <w:numPr>
          <w:ilvl w:val="0"/>
          <w:numId w:val="79"/>
        </w:numPr>
        <w:tabs>
          <w:tab w:val="left" w:pos="900"/>
          <w:tab w:val="left" w:pos="117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 xml:space="preserve">Хяналтын болон автоматжуулалтын хэрэгслийн ашиглалт нь тогтсон журмын дагуу гүйцэтгэгдэнэ. </w:t>
      </w:r>
    </w:p>
    <w:p w:rsidR="0055102B" w:rsidRPr="00CD0B87" w:rsidRDefault="0055102B" w:rsidP="007D6115">
      <w:pPr>
        <w:pStyle w:val="ConsNormal"/>
        <w:widowControl/>
        <w:numPr>
          <w:ilvl w:val="0"/>
          <w:numId w:val="79"/>
        </w:numPr>
        <w:tabs>
          <w:tab w:val="left" w:pos="900"/>
          <w:tab w:val="left" w:pos="117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 xml:space="preserve">Дохиоллын болон блоклох систем, автоматжуулалтын хэрэгсэл, хяналт-хэмжилтийн багажны шалгалтыг холбогдох мэргэжлийн байгууллагуудтай  зөвшилцсөнөөр, байгууллагын техникийн удирдагчын баталсан хуваарийн дагуу гүйцэтгэнэ. </w:t>
      </w:r>
    </w:p>
    <w:p w:rsidR="0055102B" w:rsidRPr="00CD0B87" w:rsidRDefault="0055102B" w:rsidP="007D6115">
      <w:pPr>
        <w:pStyle w:val="ConsNormal"/>
        <w:widowControl/>
        <w:numPr>
          <w:ilvl w:val="0"/>
          <w:numId w:val="79"/>
        </w:numPr>
        <w:tabs>
          <w:tab w:val="left" w:pos="900"/>
          <w:tab w:val="left" w:pos="117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Дараахи нөхцөлд хяналт-хэмжилтийн багаж хэрэгслийг суурилуулж хэрэглэхийг хориглоно. Үүнд:</w:t>
      </w:r>
    </w:p>
    <w:p w:rsidR="0055102B" w:rsidRPr="00CD0B87" w:rsidRDefault="0055102B" w:rsidP="00A173A0">
      <w:pPr>
        <w:pStyle w:val="ConsNormal"/>
        <w:widowControl/>
        <w:numPr>
          <w:ilvl w:val="0"/>
          <w:numId w:val="81"/>
        </w:numPr>
        <w:tabs>
          <w:tab w:val="left" w:pos="1800"/>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Үйлдвэрлэгчийн шошго, лац тэмдэггүй</w:t>
      </w:r>
      <w:r w:rsidRPr="00CD0B87">
        <w:rPr>
          <w:rFonts w:ascii="Arial" w:hAnsi="Arial" w:cs="Arial"/>
          <w:sz w:val="22"/>
          <w:szCs w:val="22"/>
          <w:lang w:val="en-US"/>
        </w:rPr>
        <w:t>;</w:t>
      </w:r>
      <w:r w:rsidRPr="00CD0B87">
        <w:rPr>
          <w:rFonts w:ascii="Arial" w:hAnsi="Arial" w:cs="Arial"/>
          <w:sz w:val="22"/>
          <w:szCs w:val="22"/>
          <w:lang w:val="mn-MN"/>
        </w:rPr>
        <w:t xml:space="preserve"> </w:t>
      </w:r>
    </w:p>
    <w:p w:rsidR="0055102B" w:rsidRPr="00CD0B87" w:rsidRDefault="0055102B" w:rsidP="00A173A0">
      <w:pPr>
        <w:pStyle w:val="ConsNormal"/>
        <w:widowControl/>
        <w:numPr>
          <w:ilvl w:val="0"/>
          <w:numId w:val="81"/>
        </w:numPr>
        <w:tabs>
          <w:tab w:val="left" w:pos="1800"/>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Гэрчилгээгүй;</w:t>
      </w:r>
    </w:p>
    <w:p w:rsidR="0055102B" w:rsidRPr="00CD0B87" w:rsidRDefault="0055102B" w:rsidP="00A173A0">
      <w:pPr>
        <w:pStyle w:val="ConsNormal"/>
        <w:widowControl/>
        <w:numPr>
          <w:ilvl w:val="0"/>
          <w:numId w:val="81"/>
        </w:numPr>
        <w:tabs>
          <w:tab w:val="left" w:pos="1800"/>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Тогтоосон ашиглалтын хугацаа нь дууссан</w:t>
      </w:r>
      <w:r w:rsidRPr="00CD0B87">
        <w:rPr>
          <w:rFonts w:ascii="Arial" w:hAnsi="Arial" w:cs="Arial"/>
          <w:sz w:val="22"/>
          <w:szCs w:val="22"/>
          <w:lang w:val="en-US"/>
        </w:rPr>
        <w:t>;</w:t>
      </w:r>
      <w:r w:rsidRPr="00CD0B87">
        <w:rPr>
          <w:rFonts w:ascii="Arial" w:hAnsi="Arial" w:cs="Arial"/>
          <w:sz w:val="22"/>
          <w:szCs w:val="22"/>
          <w:lang w:val="mn-MN"/>
        </w:rPr>
        <w:t xml:space="preserve"> </w:t>
      </w:r>
    </w:p>
    <w:p w:rsidR="0055102B" w:rsidRPr="00CD0B87" w:rsidRDefault="0055102B" w:rsidP="00A173A0">
      <w:pPr>
        <w:pStyle w:val="ConsNormal"/>
        <w:widowControl/>
        <w:numPr>
          <w:ilvl w:val="0"/>
          <w:numId w:val="81"/>
        </w:numPr>
        <w:tabs>
          <w:tab w:val="left" w:pos="1800"/>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Гэмтэж засварлах  шаардлагатай болсон</w:t>
      </w:r>
      <w:r w:rsidRPr="00CD0B87">
        <w:rPr>
          <w:rFonts w:ascii="Arial" w:hAnsi="Arial" w:cs="Arial"/>
          <w:sz w:val="22"/>
          <w:szCs w:val="22"/>
          <w:lang w:val="en-US"/>
        </w:rPr>
        <w:t>;</w:t>
      </w:r>
      <w:r w:rsidRPr="00CD0B87">
        <w:rPr>
          <w:rFonts w:ascii="Arial" w:hAnsi="Arial" w:cs="Arial"/>
          <w:sz w:val="22"/>
          <w:szCs w:val="22"/>
          <w:lang w:val="mn-MN"/>
        </w:rPr>
        <w:t xml:space="preserve"> </w:t>
      </w:r>
    </w:p>
    <w:p w:rsidR="0055102B" w:rsidRPr="00CD0B87" w:rsidRDefault="0055102B" w:rsidP="007D6115">
      <w:pPr>
        <w:pStyle w:val="ConsNormal"/>
        <w:widowControl/>
        <w:numPr>
          <w:ilvl w:val="0"/>
          <w:numId w:val="79"/>
        </w:numPr>
        <w:tabs>
          <w:tab w:val="left" w:pos="900"/>
          <w:tab w:val="left" w:pos="126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Даралт хэмжигч буюу манометр нь ажлын даралтын хэмжилтийн хязгаар нийт манометрийн заалтын 2/3-т байрлаж байхаар сонгогдоно. Заалтыг нь харж болохуйц зайнд талбайн түвшингээс 2-5м хүртэл өндөрт байрлуулсан манометрүүд 160мм-ээс багагүй диаметртэй байна.</w:t>
      </w:r>
    </w:p>
    <w:p w:rsidR="0055102B" w:rsidRPr="00CD0B87" w:rsidRDefault="0055102B" w:rsidP="007D6115">
      <w:pPr>
        <w:pStyle w:val="ConsNormal"/>
        <w:widowControl/>
        <w:numPr>
          <w:ilvl w:val="0"/>
          <w:numId w:val="79"/>
        </w:numPr>
        <w:tabs>
          <w:tab w:val="left" w:pos="900"/>
          <w:tab w:val="left" w:pos="126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Автоматжуулалтын системд орох агаар нь урьдчилан хатаасан хуурай байх шаардлагатай.</w:t>
      </w:r>
    </w:p>
    <w:p w:rsidR="0055102B" w:rsidRPr="00CD0B87" w:rsidRDefault="0055102B" w:rsidP="007D6115">
      <w:pPr>
        <w:pStyle w:val="ConsNormal"/>
        <w:widowControl/>
        <w:numPr>
          <w:ilvl w:val="0"/>
          <w:numId w:val="79"/>
        </w:numPr>
        <w:tabs>
          <w:tab w:val="left" w:pos="900"/>
          <w:tab w:val="left" w:pos="126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 xml:space="preserve">Шахагдсан агаарын систем нь хяналт-хэмжилтийн багаж болон  автоматжуулалтын хэрэгслийг хамгийн багадаа нэг цаг ажиллуулах шахсан хийн нөөцийг хангах чадвартай хий хураагуурын савтай байх ёстой. </w:t>
      </w:r>
    </w:p>
    <w:p w:rsidR="0055102B" w:rsidRPr="00CD0B87" w:rsidRDefault="0055102B" w:rsidP="007D6115">
      <w:pPr>
        <w:pStyle w:val="ConsNormal"/>
        <w:widowControl/>
        <w:numPr>
          <w:ilvl w:val="0"/>
          <w:numId w:val="79"/>
        </w:numPr>
        <w:tabs>
          <w:tab w:val="left" w:pos="900"/>
          <w:tab w:val="left" w:pos="126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Бүх хяналт-хэмжилтийн багаж болон удирдлагын самбар нь ашиглаж буй хүчдэлээс үл хамааран газардуулагчтай байна.</w:t>
      </w:r>
    </w:p>
    <w:p w:rsidR="0055102B" w:rsidRPr="00CD0B87" w:rsidRDefault="0055102B" w:rsidP="007D6115">
      <w:pPr>
        <w:pStyle w:val="ConsNormal"/>
        <w:widowControl/>
        <w:numPr>
          <w:ilvl w:val="0"/>
          <w:numId w:val="79"/>
        </w:numPr>
        <w:tabs>
          <w:tab w:val="left" w:pos="900"/>
          <w:tab w:val="left" w:pos="126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 xml:space="preserve">Диспетчерийн байранд болон тусдаа байрлах технологийн процесс, тоног төхөрөөмжүүдэд суурилуулсан хяналт-хэмжилтийн багажнууд нь технологийн тодорхой үзүүлэлтүүдийг заасан тэмдэглэгээтэй байна. </w:t>
      </w:r>
    </w:p>
    <w:p w:rsidR="0055102B" w:rsidRPr="00CD0B87" w:rsidRDefault="0055102B" w:rsidP="007D6115">
      <w:pPr>
        <w:pStyle w:val="ConsNormal"/>
        <w:widowControl/>
        <w:numPr>
          <w:ilvl w:val="0"/>
          <w:numId w:val="79"/>
        </w:numPr>
        <w:tabs>
          <w:tab w:val="left" w:pos="900"/>
          <w:tab w:val="left" w:pos="126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 xml:space="preserve">Үйлдвэрлэлийн барилга байгууламж, аппаратур, тоног төхөөрөмж, арматур болон хяналт хэмжилтийн хэрэгслүүдийг дулаалах арга хэмжээ нь өвөл болохоос өмнө гүйцэтгэгдсэн байх шаардлагатай. </w:t>
      </w:r>
    </w:p>
    <w:p w:rsidR="0055102B" w:rsidRPr="00CD0B87" w:rsidRDefault="0055102B" w:rsidP="007D6115">
      <w:pPr>
        <w:pStyle w:val="ConsNormal"/>
        <w:widowControl/>
        <w:numPr>
          <w:ilvl w:val="0"/>
          <w:numId w:val="79"/>
        </w:numPr>
        <w:tabs>
          <w:tab w:val="left" w:pos="900"/>
          <w:tab w:val="left" w:pos="126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lastRenderedPageBreak/>
        <w:t>Өвөлд бэлтгэх арга хэмжээ нь өвлийн улирлын турш тоног төхөөрөмжүүдийн хэвийн ажиллагааг хангаж</w:t>
      </w:r>
      <w:r w:rsidRPr="00CD0B87">
        <w:rPr>
          <w:rFonts w:ascii="Arial" w:hAnsi="Arial" w:cs="Arial"/>
          <w:sz w:val="22"/>
          <w:szCs w:val="22"/>
          <w:lang w:val="en-US"/>
        </w:rPr>
        <w:t>,</w:t>
      </w:r>
      <w:r w:rsidRPr="00CD0B87">
        <w:rPr>
          <w:rFonts w:ascii="Arial" w:hAnsi="Arial" w:cs="Arial"/>
          <w:sz w:val="22"/>
          <w:szCs w:val="22"/>
          <w:lang w:val="mn-MN"/>
        </w:rPr>
        <w:t xml:space="preserve"> технологийн процесст хяналт тавих боломж бүрдүүлсэн байх ёстой. </w:t>
      </w:r>
    </w:p>
    <w:p w:rsidR="0055102B" w:rsidRPr="00CD0B87" w:rsidRDefault="0055102B" w:rsidP="007D6115">
      <w:pPr>
        <w:pStyle w:val="ConsNormal"/>
        <w:widowControl/>
        <w:numPr>
          <w:ilvl w:val="0"/>
          <w:numId w:val="79"/>
        </w:numPr>
        <w:tabs>
          <w:tab w:val="left" w:pos="900"/>
          <w:tab w:val="left" w:pos="126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 xml:space="preserve">Тоног төхөөрөмж, хураагуур савнууд, тос буулгаж, ачих төхөөрөмжүүдийн ашиглалтын явцад   шугам хоолой, арматур тоноглол дотор ус чийг хөлдөхөөс урьдчилан сэргийлсэн арга хэмжээг авсан байх шаардлагатай. </w:t>
      </w:r>
    </w:p>
    <w:p w:rsidR="0055102B" w:rsidRPr="00CD0B87" w:rsidRDefault="0055102B" w:rsidP="007D6115">
      <w:pPr>
        <w:pStyle w:val="ConsNormal"/>
        <w:widowControl/>
        <w:numPr>
          <w:ilvl w:val="0"/>
          <w:numId w:val="79"/>
        </w:numPr>
        <w:tabs>
          <w:tab w:val="left" w:pos="900"/>
          <w:tab w:val="left" w:pos="126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 xml:space="preserve">Шугам хоолойнуудыг дулаан тусгаарлагчаар дулаалсан эсэхийг шалгаж, бүх илэрсэн зөрчлийг арилгах ба мөн түүнчлэн зайлуулах шугам хоолой, хаалтыг дулаалсан байх шаардлагатай. </w:t>
      </w:r>
    </w:p>
    <w:p w:rsidR="0055102B" w:rsidRPr="00CD0B87" w:rsidRDefault="0055102B" w:rsidP="007D6115">
      <w:pPr>
        <w:pStyle w:val="ConsNormal"/>
        <w:widowControl/>
        <w:numPr>
          <w:ilvl w:val="0"/>
          <w:numId w:val="79"/>
        </w:numPr>
        <w:tabs>
          <w:tab w:val="left" w:pos="900"/>
          <w:tab w:val="left" w:pos="126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 xml:space="preserve">Хөлдсөн зайлуулах хэрэгсэлтэй аппарат, шугам хоолойг ажиллуулахыг  хориглоно. </w:t>
      </w:r>
    </w:p>
    <w:p w:rsidR="0055102B" w:rsidRPr="00CD0B87" w:rsidRDefault="0055102B" w:rsidP="007D6115">
      <w:pPr>
        <w:pStyle w:val="ConsNormal"/>
        <w:widowControl/>
        <w:numPr>
          <w:ilvl w:val="0"/>
          <w:numId w:val="79"/>
        </w:numPr>
        <w:tabs>
          <w:tab w:val="left" w:pos="900"/>
          <w:tab w:val="left" w:pos="126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Усны бүх шугам хоолойнуудыг, тэр тусмаа гал унтраах усны шугам хоолойг дулаалсан байна.</w:t>
      </w:r>
    </w:p>
    <w:p w:rsidR="0055102B" w:rsidRPr="00CD0B87" w:rsidRDefault="0055102B" w:rsidP="007D6115">
      <w:pPr>
        <w:pStyle w:val="ConsNormal"/>
        <w:widowControl/>
        <w:numPr>
          <w:ilvl w:val="0"/>
          <w:numId w:val="79"/>
        </w:numPr>
        <w:tabs>
          <w:tab w:val="left" w:pos="900"/>
          <w:tab w:val="left" w:pos="126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 xml:space="preserve">Агааржуулалтын системийн халаагуур болон барилга байгууламжийн халаалт нь шалгагдсан, бэлэн байдалтай байх ёстой. </w:t>
      </w:r>
    </w:p>
    <w:p w:rsidR="0055102B" w:rsidRPr="00CD0B87" w:rsidRDefault="0055102B" w:rsidP="007D6115">
      <w:pPr>
        <w:pStyle w:val="ConsNormal"/>
        <w:widowControl/>
        <w:numPr>
          <w:ilvl w:val="0"/>
          <w:numId w:val="79"/>
        </w:numPr>
        <w:tabs>
          <w:tab w:val="left" w:pos="900"/>
          <w:tab w:val="left" w:pos="126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Парафин, давирхай, асфальтын өндөр агууламжтай царцсан газрын тос бэлтгэх тоног төхөөрөмж ашиглах үед дараах арга хэмжээг урьдчилан анхаарсан байна. Үүнд:</w:t>
      </w:r>
    </w:p>
    <w:p w:rsidR="0055102B" w:rsidRPr="00CD0B87" w:rsidRDefault="0055102B" w:rsidP="00B316E8">
      <w:pPr>
        <w:pStyle w:val="ConsNormal"/>
        <w:widowControl/>
        <w:numPr>
          <w:ilvl w:val="1"/>
          <w:numId w:val="82"/>
        </w:numPr>
        <w:tabs>
          <w:tab w:val="left" w:pos="1800"/>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Аппарат, шугам хоолой доторхи түүхий тосны хэмийг алдагдуулахгүй байх</w:t>
      </w:r>
    </w:p>
    <w:p w:rsidR="0055102B" w:rsidRPr="00CD0B87" w:rsidRDefault="0055102B" w:rsidP="00B316E8">
      <w:pPr>
        <w:pStyle w:val="ConsNormal"/>
        <w:widowControl/>
        <w:numPr>
          <w:ilvl w:val="1"/>
          <w:numId w:val="82"/>
        </w:numPr>
        <w:tabs>
          <w:tab w:val="left" w:pos="1800"/>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Шугам хоолойг байнга халаах</w:t>
      </w:r>
    </w:p>
    <w:p w:rsidR="0055102B" w:rsidRPr="00CD0B87" w:rsidRDefault="0055102B" w:rsidP="00B316E8">
      <w:pPr>
        <w:pStyle w:val="ConsNormal"/>
        <w:widowControl/>
        <w:numPr>
          <w:ilvl w:val="1"/>
          <w:numId w:val="82"/>
        </w:numPr>
        <w:tabs>
          <w:tab w:val="left" w:pos="1800"/>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Түүхий тосыг зогсолтгүй олборлох, шахах.</w:t>
      </w:r>
    </w:p>
    <w:p w:rsidR="0055102B" w:rsidRPr="00CD0B87" w:rsidRDefault="0055102B" w:rsidP="007D6115">
      <w:pPr>
        <w:pStyle w:val="ConsNormal"/>
        <w:widowControl/>
        <w:numPr>
          <w:ilvl w:val="0"/>
          <w:numId w:val="79"/>
        </w:numPr>
        <w:tabs>
          <w:tab w:val="left" w:pos="90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 xml:space="preserve">Парафинжсан эсвэл өндөр зууралдлагатай  түүхий тос олборлож шахсаны дараа шугам хоолойг  царцдаггүй буюу бага зууралдлагатай газрын тосны бүтээгдэхүүн шахах замаар угааж цэвэрлэнэ. </w:t>
      </w:r>
    </w:p>
    <w:p w:rsidR="0055102B" w:rsidRPr="00CD0B87" w:rsidRDefault="0055102B" w:rsidP="007D6115">
      <w:pPr>
        <w:pStyle w:val="ConsNormal"/>
        <w:widowControl/>
        <w:numPr>
          <w:ilvl w:val="0"/>
          <w:numId w:val="79"/>
        </w:numPr>
        <w:tabs>
          <w:tab w:val="left" w:pos="90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Шугам хоолойнуудад чийг хөлдөх, царцах үед дараах арга хэмжээг авна. Үүнд:</w:t>
      </w:r>
    </w:p>
    <w:p w:rsidR="0055102B" w:rsidRPr="00CD0B87" w:rsidRDefault="0055102B" w:rsidP="00B316E8">
      <w:pPr>
        <w:pStyle w:val="ConsNormal"/>
        <w:widowControl/>
        <w:numPr>
          <w:ilvl w:val="0"/>
          <w:numId w:val="83"/>
        </w:numPr>
        <w:tabs>
          <w:tab w:val="left" w:pos="1800"/>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Шугам хоолойн гадна талд гэмтэл байгаа эсэхийг шалгана.</w:t>
      </w:r>
    </w:p>
    <w:p w:rsidR="0055102B" w:rsidRPr="00CD0B87" w:rsidRDefault="0055102B" w:rsidP="00B316E8">
      <w:pPr>
        <w:pStyle w:val="ConsNormal"/>
        <w:widowControl/>
        <w:numPr>
          <w:ilvl w:val="0"/>
          <w:numId w:val="83"/>
        </w:numPr>
        <w:tabs>
          <w:tab w:val="left" w:pos="1800"/>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 xml:space="preserve">Ерөнхий системнээс шугам хоолойг салгана. Шугам хоолойг салгах боломжгүй, аваарын нөхцөл үүссэн тохиолдолд  тоног төхөөрөмжийг зогсоож, мөсжсөн бөглөөсийг халаах арга хэмжээ авна. </w:t>
      </w:r>
    </w:p>
    <w:p w:rsidR="0055102B" w:rsidRPr="00CD0B87" w:rsidRDefault="0055102B" w:rsidP="007D6115">
      <w:pPr>
        <w:pStyle w:val="ConsNormal"/>
        <w:widowControl/>
        <w:numPr>
          <w:ilvl w:val="0"/>
          <w:numId w:val="79"/>
        </w:numPr>
        <w:tabs>
          <w:tab w:val="left" w:pos="900"/>
          <w:tab w:val="left" w:pos="117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Шугам хоолой дахь мөсжсөн бөглөөсийг халаахдаа хөлдсөн хэсгийн төгсгөлөөс эхэлж халуун ус эсвэл уураар халаана. Шугам хоолой, аппаратын зайлуулах хэсгийг хаалт онгорхой үед шууд халаах эсвэл ил галаар халаахыг хориглоно.</w:t>
      </w:r>
    </w:p>
    <w:p w:rsidR="0055102B" w:rsidRPr="00CD0B87" w:rsidRDefault="0055102B" w:rsidP="007D6115">
      <w:pPr>
        <w:pStyle w:val="ConsNormal"/>
        <w:widowControl/>
        <w:numPr>
          <w:ilvl w:val="0"/>
          <w:numId w:val="79"/>
        </w:numPr>
        <w:tabs>
          <w:tab w:val="left" w:pos="900"/>
          <w:tab w:val="left" w:pos="117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 xml:space="preserve">Хөлдсөн хаалт болон  шугамын хаалтын бусад хэрэгслийг дэгээ, лоом  зэрэг  төмөр зүйлс хэрэглэн онгойлгохыг хориглоно. </w:t>
      </w:r>
    </w:p>
    <w:p w:rsidR="0055102B" w:rsidRDefault="0055102B" w:rsidP="007D6115">
      <w:pPr>
        <w:pStyle w:val="ConsNormal"/>
        <w:widowControl/>
        <w:numPr>
          <w:ilvl w:val="0"/>
          <w:numId w:val="79"/>
        </w:numPr>
        <w:tabs>
          <w:tab w:val="left" w:pos="900"/>
          <w:tab w:val="left" w:pos="117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Салгагдсан аппарат, сав, ус, уур дамжуулагч шугам хоолойнуудаас ус болон конденсатыг гаргаж асгасан байх шаардлагатай. Харин зайлуулах хэсгийн хаалтыг  нээлттэй орхих хэрэгтэй.</w:t>
      </w:r>
    </w:p>
    <w:p w:rsidR="00C43266" w:rsidRPr="00CD0B87" w:rsidRDefault="00C43266" w:rsidP="00C43266">
      <w:pPr>
        <w:pStyle w:val="ConsNormal"/>
        <w:widowControl/>
        <w:tabs>
          <w:tab w:val="left" w:pos="900"/>
          <w:tab w:val="left" w:pos="1170"/>
        </w:tabs>
        <w:spacing w:line="276" w:lineRule="auto"/>
        <w:ind w:left="567" w:right="0" w:firstLine="0"/>
        <w:jc w:val="both"/>
        <w:rPr>
          <w:rFonts w:ascii="Arial" w:hAnsi="Arial" w:cs="Arial"/>
          <w:sz w:val="22"/>
          <w:szCs w:val="22"/>
          <w:lang w:val="mn-MN"/>
        </w:rPr>
      </w:pPr>
    </w:p>
    <w:p w:rsidR="0055102B" w:rsidRDefault="0055102B" w:rsidP="00E74260">
      <w:pPr>
        <w:pStyle w:val="ConsNormal"/>
        <w:widowControl/>
        <w:numPr>
          <w:ilvl w:val="1"/>
          <w:numId w:val="131"/>
        </w:numPr>
        <w:spacing w:line="276" w:lineRule="auto"/>
        <w:ind w:right="0" w:firstLine="1176"/>
        <w:jc w:val="center"/>
        <w:rPr>
          <w:rStyle w:val="10"/>
          <w:rFonts w:ascii="Arial" w:hAnsi="Arial" w:cs="Arial"/>
          <w:i/>
          <w:szCs w:val="22"/>
          <w:lang w:val="mn-MN"/>
        </w:rPr>
      </w:pPr>
      <w:r w:rsidRPr="00CD0B87">
        <w:rPr>
          <w:rStyle w:val="10"/>
          <w:rFonts w:ascii="Arial" w:hAnsi="Arial" w:cs="Arial"/>
          <w:i/>
          <w:szCs w:val="22"/>
          <w:lang w:val="mn-MN"/>
        </w:rPr>
        <w:t>Газрын тосыг оргилолтоор нь болон хийжүүлж олборлох аргаар цооног</w:t>
      </w:r>
      <w:r w:rsidR="00FB661C">
        <w:rPr>
          <w:rStyle w:val="10"/>
          <w:rFonts w:ascii="Arial" w:hAnsi="Arial" w:cs="Arial"/>
          <w:i/>
          <w:szCs w:val="22"/>
          <w:lang w:val="mn-MN"/>
        </w:rPr>
        <w:t xml:space="preserve"> ашиглах үеийн  аюулг</w:t>
      </w:r>
      <w:r w:rsidR="00FB661C">
        <w:rPr>
          <w:rStyle w:val="10"/>
          <w:rFonts w:ascii="Arial" w:hAnsi="Arial" w:cs="Arial"/>
          <w:i/>
          <w:szCs w:val="22"/>
          <w:lang w:val="kk-KZ"/>
        </w:rPr>
        <w:t>ү</w:t>
      </w:r>
      <w:r w:rsidRPr="00CD0B87">
        <w:rPr>
          <w:rStyle w:val="10"/>
          <w:rFonts w:ascii="Arial" w:hAnsi="Arial" w:cs="Arial"/>
          <w:i/>
          <w:szCs w:val="22"/>
          <w:lang w:val="mn-MN"/>
        </w:rPr>
        <w:t>й ажиллагаа</w:t>
      </w:r>
    </w:p>
    <w:p w:rsidR="00C43266" w:rsidRPr="00CD0B87" w:rsidRDefault="00C43266" w:rsidP="00C43266">
      <w:pPr>
        <w:pStyle w:val="ConsNormal"/>
        <w:widowControl/>
        <w:ind w:left="1843" w:right="0" w:firstLine="0"/>
        <w:rPr>
          <w:rStyle w:val="10"/>
          <w:rFonts w:ascii="Arial" w:hAnsi="Arial" w:cs="Arial"/>
          <w:i/>
          <w:szCs w:val="22"/>
          <w:lang w:val="en-US"/>
        </w:rPr>
      </w:pPr>
    </w:p>
    <w:p w:rsidR="0055102B" w:rsidRPr="00CD0B87" w:rsidRDefault="0055102B" w:rsidP="007D6115">
      <w:pPr>
        <w:pStyle w:val="ConsNormal"/>
        <w:widowControl/>
        <w:numPr>
          <w:ilvl w:val="0"/>
          <w:numId w:val="84"/>
        </w:numPr>
        <w:spacing w:line="276" w:lineRule="auto"/>
        <w:ind w:left="567" w:right="0" w:hanging="900"/>
        <w:jc w:val="both"/>
        <w:outlineLvl w:val="0"/>
        <w:rPr>
          <w:rFonts w:ascii="Arial" w:hAnsi="Arial" w:cs="Arial"/>
          <w:sz w:val="22"/>
          <w:szCs w:val="22"/>
        </w:rPr>
      </w:pPr>
      <w:r w:rsidRPr="00CD0B87">
        <w:rPr>
          <w:rFonts w:ascii="Arial" w:hAnsi="Arial" w:cs="Arial"/>
          <w:sz w:val="22"/>
          <w:szCs w:val="22"/>
          <w:lang w:val="mn-MN"/>
        </w:rPr>
        <w:t xml:space="preserve">Багануудын толгой ба фонтан арматурын хийц, тэдгээрийн зангилааны схемүүд нь цооногийн ашигтай ажиллагааны горим, яндан хоолой болон хоолойн гадуурхи, яндан хоолойнуудын хоорондын битүүмжлэл, түүнчлэн гүнийн судалгаа, дээж авалт, цооногийн амсрын даралт ба хэмийн хяналт зэрэг цооногийн технологийн процессыг ханган ажиллах ёстой. </w:t>
      </w:r>
    </w:p>
    <w:p w:rsidR="0055102B" w:rsidRPr="00CD0B87" w:rsidRDefault="0055102B" w:rsidP="007D6115">
      <w:pPr>
        <w:pStyle w:val="ConsNormal"/>
        <w:widowControl/>
        <w:numPr>
          <w:ilvl w:val="0"/>
          <w:numId w:val="84"/>
        </w:numPr>
        <w:spacing w:line="276" w:lineRule="auto"/>
        <w:ind w:left="567" w:right="0" w:hanging="900"/>
        <w:jc w:val="both"/>
        <w:rPr>
          <w:rFonts w:ascii="Arial" w:hAnsi="Arial" w:cs="Arial"/>
          <w:sz w:val="22"/>
          <w:szCs w:val="22"/>
        </w:rPr>
      </w:pPr>
      <w:r w:rsidRPr="00CD0B87">
        <w:rPr>
          <w:rFonts w:ascii="Arial" w:hAnsi="Arial" w:cs="Arial"/>
          <w:sz w:val="22"/>
          <w:szCs w:val="22"/>
          <w:lang w:val="mn-MN"/>
        </w:rPr>
        <w:t xml:space="preserve">Фонтан арматурын ажлын даралт нь ашиглалтын яндан хоолойн шахалтын даралтаас багагүй байх ёстой. </w:t>
      </w:r>
    </w:p>
    <w:p w:rsidR="0055102B" w:rsidRPr="00CD0B87" w:rsidRDefault="0055102B" w:rsidP="007D6115">
      <w:pPr>
        <w:pStyle w:val="ConsNormal"/>
        <w:widowControl/>
        <w:numPr>
          <w:ilvl w:val="0"/>
          <w:numId w:val="84"/>
        </w:numPr>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 xml:space="preserve">Фонтан арматурыг угсарсан байдлаар нь амсарт суурилуулахаас өмнө үйлдвэрийнх нь техникийн гэрчилгээнд заасан үзүүлэлт бүхий туршилтын даралтаар шахаж </w:t>
      </w:r>
      <w:r w:rsidRPr="00CD0B87">
        <w:rPr>
          <w:rFonts w:ascii="Arial" w:hAnsi="Arial" w:cs="Arial"/>
          <w:sz w:val="22"/>
          <w:szCs w:val="22"/>
          <w:lang w:val="mn-MN"/>
        </w:rPr>
        <w:lastRenderedPageBreak/>
        <w:t xml:space="preserve">туршина. Харин цооногийн амсарт суурилуулсны дараа туршилтын буюу ашиглалтын яндан хоолойн баганы  шахалтын даралтаар туршина. Туршилтын үр дүнг актаар хэлбэржүүлнэ. </w:t>
      </w:r>
    </w:p>
    <w:p w:rsidR="0055102B" w:rsidRPr="00CD0B87" w:rsidRDefault="0055102B" w:rsidP="007D6115">
      <w:pPr>
        <w:pStyle w:val="ConsNormal"/>
        <w:widowControl/>
        <w:numPr>
          <w:ilvl w:val="0"/>
          <w:numId w:val="84"/>
        </w:numPr>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 xml:space="preserve">Ердийн хэм хэмжээнээс хэтэрсэн даралт шаардагдах үйлдвэрлэлийн ажлын нөхцөлд (давхаргын шингэн хагалбар, хүчлийн боловсруулалт, төрөл бүрийн цутгуурууд гэх мэт)  цооногийн амсарт тусгай зориулалтын арматур суулгах ба харин ашиглалтын баганыг пакер суурилуулж хамгаалах шаардлагатай. </w:t>
      </w:r>
    </w:p>
    <w:p w:rsidR="0055102B" w:rsidRPr="00CD0B87" w:rsidRDefault="0055102B" w:rsidP="007D6115">
      <w:pPr>
        <w:pStyle w:val="ConsNormal"/>
        <w:widowControl/>
        <w:numPr>
          <w:ilvl w:val="0"/>
          <w:numId w:val="84"/>
        </w:numPr>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 xml:space="preserve">Фонтан арматур нь үйлдвэрийн гар удирдлагатай эсвэл алсын зайн удирдлагатай зүүн хаалт, алсын зайн эсвэл гар удирдлагатай хаалтын арматур зэргээр тоноглогдсон байна. Мөн гурван алхамт хаалт ашиглаж, дотор даралтыг агаар мандлын даралт хүртэл буулгалгүйгээр манометрийг солих боломжийг хангасан байна. </w:t>
      </w:r>
    </w:p>
    <w:p w:rsidR="0055102B" w:rsidRPr="00CD0B87" w:rsidRDefault="0055102B" w:rsidP="007D6115">
      <w:pPr>
        <w:pStyle w:val="ConsNormal"/>
        <w:widowControl/>
        <w:numPr>
          <w:ilvl w:val="0"/>
          <w:numId w:val="84"/>
        </w:numPr>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Цооногийн амсрын хэм 200° градусаас их болдог цооногийг ашиглахдаа технологийн процесс болон ажиллагсадын аюулгүй ажиллагааг хангах, халуунд тэсвэртэй фонтан арматур ашиглах шаардлагатай.</w:t>
      </w:r>
    </w:p>
    <w:p w:rsidR="0055102B" w:rsidRPr="00CD0B87" w:rsidRDefault="0055102B" w:rsidP="007D6115">
      <w:pPr>
        <w:pStyle w:val="ConsNormal"/>
        <w:widowControl/>
        <w:numPr>
          <w:ilvl w:val="0"/>
          <w:numId w:val="84"/>
        </w:numPr>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 xml:space="preserve">Фонтан аргаар хоногт 400т газрын тос эсвэл хоногт 500000м³ хий олборлодог цооногууд  хүн амын сууршлийн бүсээс 500м–ээс бага зайнд оршдог бол уг цооногуудыг цооногийн дотоод тоноглол буюу пакер, хаалтын хавхлаг, урсгал тохируулагч хавхлаг, удирдлагын станц гэх мэт бусад хэрэгслээр тоноглосон байх шаардлагатай. </w:t>
      </w:r>
    </w:p>
    <w:p w:rsidR="0055102B" w:rsidRPr="00CD0B87" w:rsidRDefault="0055102B" w:rsidP="007D6115">
      <w:pPr>
        <w:pStyle w:val="ConsNormal"/>
        <w:widowControl/>
        <w:numPr>
          <w:ilvl w:val="0"/>
          <w:numId w:val="84"/>
        </w:numPr>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Цооногийн ашиглалтын явцад хаалтын хавхлагын ажиллагааг үйлдвэрлэсэн үйлдвэрийнх нь зааварчилгааны дагуу тогтмол шалгаж байх ёстой. Хаалтын хавхлаг суурилуулалт мөн түүний ажиллагааны шалгалтыг баримтжуулна.</w:t>
      </w:r>
    </w:p>
    <w:p w:rsidR="0055102B" w:rsidRPr="00CD0B87" w:rsidRDefault="0055102B" w:rsidP="007D6115">
      <w:pPr>
        <w:pStyle w:val="ConsNormal"/>
        <w:widowControl/>
        <w:numPr>
          <w:ilvl w:val="0"/>
          <w:numId w:val="84"/>
        </w:numPr>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 xml:space="preserve">Бөөндөө орших бүлэг цооногуудын  хийн өргөлтийн хоолойнууд, суурин дохиурууд, удирдлагын станц, цахилгаан хүчдэлийн дэд станцууд, кабель тавцангууд зэрэг нь бөөндөө орших цооногуудын тэнхлэгээс нэг зүгт чиглэн байрласан байна. Энэхүү газарт технологийн тээвэрлэлтээс бусад тээвэрлэлт хийхийг  хориглоно. </w:t>
      </w:r>
    </w:p>
    <w:p w:rsidR="0055102B" w:rsidRPr="00CD0B87" w:rsidRDefault="0055102B" w:rsidP="007D6115">
      <w:pPr>
        <w:pStyle w:val="ConsNormal"/>
        <w:widowControl/>
        <w:numPr>
          <w:ilvl w:val="0"/>
          <w:numId w:val="84"/>
        </w:numPr>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 xml:space="preserve">Баганын толгой, оргилолтоос хамгаалах төхөөрөмжний овор хэмжээ, мөн тухайн бүс нутгийн онцлог нөхцөл, цооногийн төрөл, ашиглалтын горимоос  хамааран цооногийн амсарт худгийн байгууламжийг  ажлын төслийн дагуу суурилуулна. </w:t>
      </w:r>
    </w:p>
    <w:p w:rsidR="0055102B" w:rsidRPr="00CD0B87" w:rsidRDefault="0055102B" w:rsidP="007D6115">
      <w:pPr>
        <w:pStyle w:val="ConsNormal"/>
        <w:widowControl/>
        <w:numPr>
          <w:ilvl w:val="0"/>
          <w:numId w:val="84"/>
        </w:numPr>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 xml:space="preserve">80°-аас дээш хэмтэй үед ажилладаг цооногийн манифольд болон хаялтын шугам хоолойнууд дээр дулааны хэм жигдрүүлэгч  компенсаторуудыг суурилуулна. </w:t>
      </w:r>
    </w:p>
    <w:p w:rsidR="0055102B" w:rsidRPr="00CD0B87" w:rsidRDefault="0055102B" w:rsidP="007D6115">
      <w:pPr>
        <w:pStyle w:val="ConsNormal"/>
        <w:widowControl/>
        <w:numPr>
          <w:ilvl w:val="0"/>
          <w:numId w:val="84"/>
        </w:numPr>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 xml:space="preserve">Амсрын даралттай үед фонтан арматурын хурдан элэгддэг эд ангиудыг солих засвар хийх зэрэг ажиллагаа явуулахыг хориглоно. Тусгай нөхцөлд өөрөөр хэлбэл аваарын үед энэ ажлуудыг тусгай техникийн хэрэгслүүдийг ашиглан,  мэргэжлийн  ажилтнуудаар гүйцэтгүүлэхийг зөвшөөрнө. </w:t>
      </w:r>
    </w:p>
    <w:p w:rsidR="0055102B" w:rsidRPr="00CD0B87" w:rsidRDefault="0055102B" w:rsidP="007D6115">
      <w:pPr>
        <w:pStyle w:val="ConsNormal"/>
        <w:widowControl/>
        <w:numPr>
          <w:ilvl w:val="0"/>
          <w:numId w:val="84"/>
        </w:numPr>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 xml:space="preserve">Манифольдыг угсарч  яндан хоолойн толгой ба фонтан арматурын хаялгатай холбосны дараа системийг ажлын даралтанд шингэнээр шахаж туршина.  </w:t>
      </w:r>
    </w:p>
    <w:p w:rsidR="0055102B" w:rsidRPr="00CD0B87" w:rsidRDefault="0055102B" w:rsidP="007D6115">
      <w:pPr>
        <w:pStyle w:val="ConsNormal"/>
        <w:widowControl/>
        <w:numPr>
          <w:ilvl w:val="0"/>
          <w:numId w:val="84"/>
        </w:numPr>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 xml:space="preserve">Хийн өргөлтийн цооногийн фонтанн арматурын удирдлагын станцыг цооногийн амсраас 30-35 м зайнд зориулалтын байранд байрлуулан  найдвартай бэхэлж, газардуулга хийнэ. Тухайн байрны  хэм нь станцийн найдвартай ажиллагааг хангаж байх ёстой. </w:t>
      </w:r>
    </w:p>
    <w:p w:rsidR="0055102B" w:rsidRPr="00CD0B87" w:rsidRDefault="0055102B" w:rsidP="007D6115">
      <w:pPr>
        <w:pStyle w:val="ConsNormal"/>
        <w:widowControl/>
        <w:numPr>
          <w:ilvl w:val="0"/>
          <w:numId w:val="84"/>
        </w:numPr>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 xml:space="preserve">Удирдлагын станцыг фонтанн арматуртай холбодог кабель утсуудыг тулгуур шонгууд дээр  найдвартай бэхэлсэн байх ёстой. </w:t>
      </w:r>
    </w:p>
    <w:p w:rsidR="0055102B" w:rsidRPr="00CD0B87" w:rsidRDefault="0055102B" w:rsidP="007D6115">
      <w:pPr>
        <w:pStyle w:val="ConsNormal"/>
        <w:widowControl/>
        <w:numPr>
          <w:ilvl w:val="0"/>
          <w:numId w:val="84"/>
        </w:numPr>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 xml:space="preserve">Хийн өргөлтийн аргаар ашиглах цооногуудыг байгууллагын техникийн удирдагчийн баталсан төсөл, төлөвлөгөөгөөр ашиглана. </w:t>
      </w:r>
    </w:p>
    <w:p w:rsidR="0055102B" w:rsidRPr="00CD0B87" w:rsidRDefault="0055102B" w:rsidP="007D6115">
      <w:pPr>
        <w:pStyle w:val="ConsNormal"/>
        <w:widowControl/>
        <w:numPr>
          <w:ilvl w:val="0"/>
          <w:numId w:val="84"/>
        </w:numPr>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 xml:space="preserve">Цооногийг хийн өргөлтийн аргаар ашиглаж эхлэхээс өмнө ашиглалтын багана, амсрын тоног төхөөрөмж, компрессор-шахуургын хоолойнуудыг даралтны хамгийн дээд үзүүлэлтээр шахаж туршсан байх ёстой. </w:t>
      </w:r>
    </w:p>
    <w:p w:rsidR="0055102B" w:rsidRPr="00CD0B87" w:rsidRDefault="0055102B" w:rsidP="007D6115">
      <w:pPr>
        <w:pStyle w:val="ConsNormal"/>
        <w:widowControl/>
        <w:numPr>
          <w:ilvl w:val="0"/>
          <w:numId w:val="84"/>
        </w:numPr>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lastRenderedPageBreak/>
        <w:t xml:space="preserve">Цооног болон аппаратурын зангилаа, холболт, түүнчлэн цооногийн фонтан болон хийн өргөлтийн ашиглалтын үед ашиглах хийн хоолойнуудад ган хоолойг ашиглана. </w:t>
      </w:r>
    </w:p>
    <w:p w:rsidR="0055102B" w:rsidRPr="00CD0B87" w:rsidRDefault="0055102B" w:rsidP="007D6115">
      <w:pPr>
        <w:pStyle w:val="ConsNormal"/>
        <w:widowControl/>
        <w:numPr>
          <w:ilvl w:val="0"/>
          <w:numId w:val="84"/>
        </w:numPr>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 xml:space="preserve">Хий хуваарилах дамжуулагч хоолойнуудыг суурилуулсны дараа, хамгийн дээд ажлын даралтаас 25%-аар илүү даралтанд шахагдсан хийгээр үлээлгэж эсвэл шингэнээр шахаж туршина. </w:t>
      </w:r>
    </w:p>
    <w:p w:rsidR="0055102B" w:rsidRPr="00CD0B87" w:rsidRDefault="0055102B" w:rsidP="007D6115">
      <w:pPr>
        <w:pStyle w:val="ConsNormal"/>
        <w:widowControl/>
        <w:numPr>
          <w:ilvl w:val="0"/>
          <w:numId w:val="84"/>
        </w:numPr>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 xml:space="preserve">Хий хуваарилах төхөөрөмж нь диспетчерийн байрны удирдлагаас хянах боломжтой хий зарцуулалтыг автоматаар болон бие даан хэмжих системтэй, мөн  үлээлгэх хоолой, удаашруулагч ингибитор дамжуулах хэрэгсэл зэрэгтэй байна. </w:t>
      </w:r>
    </w:p>
    <w:p w:rsidR="0055102B" w:rsidRPr="00CD0B87" w:rsidRDefault="0055102B" w:rsidP="007D6115">
      <w:pPr>
        <w:pStyle w:val="ConsNormal"/>
        <w:widowControl/>
        <w:numPr>
          <w:ilvl w:val="0"/>
          <w:numId w:val="84"/>
        </w:numPr>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 xml:space="preserve">Хийн өргөлтийн цооногийн амсар нь фонтанн арматураар тоноглогдсон байх ба  арматурын манифольд дээр буцах хавхлаг суурилагдана. </w:t>
      </w:r>
    </w:p>
    <w:p w:rsidR="0055102B" w:rsidRPr="00CD0B87" w:rsidRDefault="0055102B" w:rsidP="007D6115">
      <w:pPr>
        <w:pStyle w:val="ConsNormal"/>
        <w:widowControl/>
        <w:numPr>
          <w:ilvl w:val="0"/>
          <w:numId w:val="84"/>
        </w:numPr>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Хийн өргөлтийн цооног ашиглалтын үед хэрэглэх хийг хуурай болгох хэрэгтэй.</w:t>
      </w:r>
    </w:p>
    <w:p w:rsidR="0055102B" w:rsidRPr="00CD0B87" w:rsidRDefault="0055102B" w:rsidP="007D6115">
      <w:pPr>
        <w:pStyle w:val="ConsNormal"/>
        <w:widowControl/>
        <w:numPr>
          <w:ilvl w:val="0"/>
          <w:numId w:val="84"/>
        </w:numPr>
        <w:spacing w:line="276" w:lineRule="auto"/>
        <w:ind w:left="567" w:right="0" w:hanging="900"/>
        <w:jc w:val="both"/>
        <w:rPr>
          <w:rFonts w:ascii="Arial" w:hAnsi="Arial" w:cs="Arial"/>
          <w:sz w:val="22"/>
          <w:szCs w:val="22"/>
          <w:lang w:val="en-US"/>
        </w:rPr>
      </w:pPr>
      <w:r w:rsidRPr="00CD0B87">
        <w:rPr>
          <w:rFonts w:ascii="Arial" w:hAnsi="Arial" w:cs="Arial"/>
          <w:sz w:val="22"/>
          <w:szCs w:val="22"/>
          <w:lang w:val="mn-MN"/>
        </w:rPr>
        <w:t>Шингэнийн бөглөрлийг арилгахдаа хий дамжуулагч дахь даралтыг гадна атмосферын даралт хүртэл буулгаж, халуун уураар үлээлгэнэ. Шингэн нэвтрүүлэх чадварыг хадгалахын тулд хий дамжуулалтыг зогсоолгүйгээр ингибиторыг урьдчилан хийж болно.</w:t>
      </w:r>
    </w:p>
    <w:p w:rsidR="0055102B" w:rsidRPr="00CD0B87" w:rsidRDefault="0055102B" w:rsidP="007D6115">
      <w:pPr>
        <w:pStyle w:val="ConsNormal"/>
        <w:widowControl/>
        <w:numPr>
          <w:ilvl w:val="0"/>
          <w:numId w:val="84"/>
        </w:numPr>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Хийн өргөлтийн системийн компрессорын станцын ажиллагааны үед дараах арга хэмжээнүүдийг авна. Үүнд:</w:t>
      </w:r>
    </w:p>
    <w:p w:rsidR="0055102B" w:rsidRPr="00CD0B87" w:rsidRDefault="0055102B" w:rsidP="00B316E8">
      <w:pPr>
        <w:pStyle w:val="ConsNormal"/>
        <w:widowControl/>
        <w:numPr>
          <w:ilvl w:val="1"/>
          <w:numId w:val="85"/>
        </w:numPr>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Хааж тохируулах арматур, хураагуур сав, ангилан ялгагч сепаратор, талбай доторхи технологийн шугам хоолойнуудыг ажлын ээлж бүрт үзлэгт оруулж, үр дүнг бүртгэлийн дэвтэрт тэмдэглэнэ.</w:t>
      </w:r>
    </w:p>
    <w:p w:rsidR="0055102B" w:rsidRDefault="0055102B" w:rsidP="00B316E8">
      <w:pPr>
        <w:pStyle w:val="ConsNormal"/>
        <w:widowControl/>
        <w:numPr>
          <w:ilvl w:val="1"/>
          <w:numId w:val="85"/>
        </w:numPr>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Гал унтраах, хий хатаах, гэрэлтүүлэг, агааржуулалт, аваарийн дохиолол, аянгаас хамгаалах, статик цахилгаанаас хамгаалах, харилцаа холбооны  системүүдийн бэлэн байдлын шалгалтыг баталсан графикийн дагуу явуулна.</w:t>
      </w:r>
    </w:p>
    <w:p w:rsidR="00C43266" w:rsidRPr="00CD0B87" w:rsidRDefault="00C43266" w:rsidP="00C43266">
      <w:pPr>
        <w:pStyle w:val="ConsNormal"/>
        <w:widowControl/>
        <w:spacing w:line="276" w:lineRule="auto"/>
        <w:ind w:left="567" w:right="0" w:firstLine="0"/>
        <w:jc w:val="both"/>
        <w:rPr>
          <w:rFonts w:ascii="Arial" w:hAnsi="Arial" w:cs="Arial"/>
          <w:sz w:val="22"/>
          <w:szCs w:val="22"/>
          <w:lang w:val="mn-MN"/>
        </w:rPr>
      </w:pPr>
    </w:p>
    <w:p w:rsidR="0055102B" w:rsidRPr="00C43266" w:rsidRDefault="0055102B" w:rsidP="008B4447">
      <w:pPr>
        <w:pStyle w:val="ConsNormal"/>
        <w:widowControl/>
        <w:numPr>
          <w:ilvl w:val="1"/>
          <w:numId w:val="131"/>
        </w:numPr>
        <w:spacing w:line="276" w:lineRule="auto"/>
        <w:ind w:left="1276" w:right="0" w:hanging="283"/>
        <w:jc w:val="center"/>
        <w:outlineLvl w:val="0"/>
        <w:rPr>
          <w:rStyle w:val="10"/>
          <w:rFonts w:ascii="Arial" w:hAnsi="Arial" w:cs="Arial"/>
          <w:i/>
          <w:szCs w:val="22"/>
          <w:lang w:val="mn-MN"/>
        </w:rPr>
      </w:pPr>
      <w:bookmarkStart w:id="1" w:name="_Toc167765628"/>
      <w:r w:rsidRPr="00C43266">
        <w:rPr>
          <w:rStyle w:val="10"/>
          <w:rFonts w:ascii="Arial" w:hAnsi="Arial" w:cs="Arial"/>
          <w:i/>
          <w:szCs w:val="22"/>
          <w:lang w:val="mn-MN"/>
        </w:rPr>
        <w:t>Бүлүүрт шахуургаар цооног ашиглах</w:t>
      </w:r>
      <w:bookmarkEnd w:id="1"/>
      <w:r w:rsidRPr="00C43266">
        <w:rPr>
          <w:rStyle w:val="10"/>
          <w:rFonts w:ascii="Arial" w:hAnsi="Arial" w:cs="Arial"/>
          <w:i/>
          <w:szCs w:val="22"/>
          <w:lang w:val="mn-MN"/>
        </w:rPr>
        <w:t xml:space="preserve"> үеийн аюулгүй ажиллагаа</w:t>
      </w:r>
    </w:p>
    <w:p w:rsidR="00C43266" w:rsidRPr="00CD0B87" w:rsidRDefault="00C43266" w:rsidP="00C43266">
      <w:pPr>
        <w:pStyle w:val="ConsNormal"/>
        <w:widowControl/>
        <w:ind w:left="525" w:right="0" w:firstLine="0"/>
        <w:outlineLvl w:val="0"/>
        <w:rPr>
          <w:rFonts w:ascii="Arial" w:hAnsi="Arial" w:cs="Arial"/>
          <w:b/>
          <w:bCs/>
          <w:sz w:val="22"/>
          <w:szCs w:val="22"/>
          <w:lang w:val="mn-MN"/>
        </w:rPr>
      </w:pPr>
    </w:p>
    <w:p w:rsidR="0055102B" w:rsidRPr="00CD0B87" w:rsidRDefault="0055102B" w:rsidP="007D6115">
      <w:pPr>
        <w:pStyle w:val="ConsNormal"/>
        <w:widowControl/>
        <w:numPr>
          <w:ilvl w:val="0"/>
          <w:numId w:val="86"/>
        </w:numPr>
        <w:spacing w:line="276" w:lineRule="auto"/>
        <w:ind w:left="567" w:right="0" w:hanging="810"/>
        <w:jc w:val="both"/>
        <w:rPr>
          <w:rFonts w:ascii="Arial" w:hAnsi="Arial" w:cs="Arial"/>
          <w:sz w:val="22"/>
          <w:szCs w:val="22"/>
          <w:lang w:val="mn-MN"/>
        </w:rPr>
      </w:pPr>
      <w:r w:rsidRPr="00CD0B87">
        <w:rPr>
          <w:rFonts w:ascii="Arial" w:hAnsi="Arial" w:cs="Arial"/>
          <w:sz w:val="22"/>
          <w:szCs w:val="22"/>
          <w:lang w:val="mn-MN"/>
        </w:rPr>
        <w:t xml:space="preserve">Цооногийн амсар нь хаалтын арматур, амсарын сүмбэ битүүмжлэх зориулалт бүхий жийргэвч хэрэгслүүдээр тоноглогдсон байна.  </w:t>
      </w:r>
    </w:p>
    <w:p w:rsidR="0055102B" w:rsidRPr="00CD0B87" w:rsidRDefault="0055102B" w:rsidP="007D6115">
      <w:pPr>
        <w:pStyle w:val="ConsNormal"/>
        <w:widowControl/>
        <w:numPr>
          <w:ilvl w:val="0"/>
          <w:numId w:val="86"/>
        </w:numPr>
        <w:spacing w:line="276" w:lineRule="auto"/>
        <w:ind w:left="567" w:right="0" w:hanging="810"/>
        <w:jc w:val="both"/>
        <w:rPr>
          <w:rFonts w:ascii="Arial" w:hAnsi="Arial" w:cs="Arial"/>
          <w:sz w:val="22"/>
          <w:szCs w:val="22"/>
          <w:lang w:val="mn-MN"/>
        </w:rPr>
      </w:pPr>
      <w:r w:rsidRPr="00CD0B87">
        <w:rPr>
          <w:rFonts w:ascii="Arial" w:hAnsi="Arial" w:cs="Arial"/>
          <w:sz w:val="22"/>
          <w:szCs w:val="22"/>
          <w:lang w:val="mn-MN"/>
        </w:rPr>
        <w:t xml:space="preserve"> Цооногийн амсрын зангилаа холболт нь цооногт тодорхой даралттай үед өнгөлсөн сүмбэний жийргэвч солих болон амсрын даралт болон хэмийн хэмжилтийг хийж болохоор холбогдсон байна. </w:t>
      </w:r>
    </w:p>
    <w:p w:rsidR="0055102B" w:rsidRPr="00CD0B87" w:rsidRDefault="0055102B" w:rsidP="007D6115">
      <w:pPr>
        <w:pStyle w:val="ConsNormal"/>
        <w:widowControl/>
        <w:numPr>
          <w:ilvl w:val="0"/>
          <w:numId w:val="86"/>
        </w:numPr>
        <w:spacing w:line="276" w:lineRule="auto"/>
        <w:ind w:left="567" w:right="0" w:hanging="810"/>
        <w:jc w:val="both"/>
        <w:rPr>
          <w:rFonts w:ascii="Arial" w:hAnsi="Arial" w:cs="Arial"/>
          <w:sz w:val="22"/>
          <w:szCs w:val="22"/>
          <w:lang w:val="mn-MN"/>
        </w:rPr>
      </w:pPr>
      <w:r w:rsidRPr="00CD0B87">
        <w:rPr>
          <w:rFonts w:ascii="Arial" w:hAnsi="Arial" w:cs="Arial"/>
          <w:sz w:val="22"/>
          <w:szCs w:val="22"/>
          <w:lang w:val="mn-MN"/>
        </w:rPr>
        <w:t xml:space="preserve"> Засварын ажил хийхээс эсвэл тоног төхөөрөмжний үзлэг шалгалтын  өмнө цахилгаан хөдөлгүүрийг унтрааж, дохиурын ачааг доод түвшинд буулган, хөдөлгөөнийг тоором</w:t>
      </w:r>
      <w:r w:rsidRPr="00CD0B87">
        <w:rPr>
          <w:rFonts w:ascii="Arial" w:hAnsi="Arial" w:cs="Arial"/>
          <w:sz w:val="22"/>
          <w:szCs w:val="22"/>
          <w:lang w:val="en-US"/>
        </w:rPr>
        <w:t>o</w:t>
      </w:r>
      <w:r w:rsidRPr="00CD0B87">
        <w:rPr>
          <w:rFonts w:ascii="Arial" w:hAnsi="Arial" w:cs="Arial"/>
          <w:sz w:val="22"/>
          <w:szCs w:val="22"/>
          <w:lang w:val="mn-MN"/>
        </w:rPr>
        <w:t xml:space="preserve">злож зогсоон, асааж ажиллуулах хэрэгсэл дээр "Асааж болохгүй, хүмүүс ажиллаж байна" гэсэн анхааруулах тэмдэг өлгөх шаардлагатай. </w:t>
      </w:r>
    </w:p>
    <w:p w:rsidR="0055102B" w:rsidRPr="00CD0B87" w:rsidRDefault="0055102B" w:rsidP="007D6115">
      <w:pPr>
        <w:pStyle w:val="ConsNormal"/>
        <w:widowControl/>
        <w:numPr>
          <w:ilvl w:val="0"/>
          <w:numId w:val="86"/>
        </w:numPr>
        <w:spacing w:line="276" w:lineRule="auto"/>
        <w:ind w:left="567" w:right="0" w:hanging="810"/>
        <w:jc w:val="both"/>
        <w:rPr>
          <w:rFonts w:ascii="Arial" w:hAnsi="Arial" w:cs="Arial"/>
          <w:sz w:val="22"/>
          <w:szCs w:val="22"/>
          <w:lang w:val="mn-MN"/>
        </w:rPr>
      </w:pPr>
      <w:r w:rsidRPr="00CD0B87">
        <w:rPr>
          <w:rFonts w:ascii="Arial" w:hAnsi="Arial" w:cs="Arial"/>
          <w:sz w:val="22"/>
          <w:szCs w:val="22"/>
          <w:lang w:val="mn-MN"/>
        </w:rPr>
        <w:t>Автомат болон алсын зайнаас удирддаг дохиур төхөөрөмжийг асаах хэрэгслийн ойролцоо, бүгдэд харгдахуйц газар "Анхаар! Автоматаар асна." гэсэн анхааруулах тэмдэг өлгөх шаардлагатай.</w:t>
      </w:r>
    </w:p>
    <w:p w:rsidR="0055102B" w:rsidRPr="00CD0B87" w:rsidRDefault="0055102B" w:rsidP="007D6115">
      <w:pPr>
        <w:pStyle w:val="ConsNormal"/>
        <w:widowControl/>
        <w:numPr>
          <w:ilvl w:val="0"/>
          <w:numId w:val="86"/>
        </w:numPr>
        <w:spacing w:line="276" w:lineRule="auto"/>
        <w:ind w:left="567" w:right="0" w:hanging="810"/>
        <w:jc w:val="both"/>
        <w:rPr>
          <w:rFonts w:ascii="Arial" w:hAnsi="Arial" w:cs="Arial"/>
          <w:sz w:val="22"/>
          <w:szCs w:val="22"/>
          <w:lang w:val="mn-MN"/>
        </w:rPr>
      </w:pPr>
      <w:r w:rsidRPr="00CD0B87">
        <w:rPr>
          <w:rFonts w:ascii="Arial" w:hAnsi="Arial" w:cs="Arial"/>
          <w:sz w:val="22"/>
          <w:szCs w:val="22"/>
          <w:lang w:val="mn-MN"/>
        </w:rPr>
        <w:t xml:space="preserve">Дохиур машины механизм, цахилгаан дамжуулах болон асаах хэрэгслийн үзлэг үйлчилгээ хийх талбай нь заавал будагдсан, мөн хаалт хязгаарлалттай байна. </w:t>
      </w:r>
    </w:p>
    <w:p w:rsidR="0055102B" w:rsidRPr="00CD0B87" w:rsidRDefault="0055102B" w:rsidP="007D6115">
      <w:pPr>
        <w:pStyle w:val="ConsNormal"/>
        <w:widowControl/>
        <w:numPr>
          <w:ilvl w:val="0"/>
          <w:numId w:val="86"/>
        </w:numPr>
        <w:spacing w:line="276" w:lineRule="auto"/>
        <w:ind w:left="567" w:right="0" w:hanging="810"/>
        <w:jc w:val="both"/>
        <w:rPr>
          <w:rFonts w:ascii="Arial" w:hAnsi="Arial" w:cs="Arial"/>
          <w:sz w:val="22"/>
          <w:szCs w:val="22"/>
          <w:lang w:val="mn-MN"/>
        </w:rPr>
      </w:pPr>
      <w:r w:rsidRPr="00CD0B87">
        <w:rPr>
          <w:rFonts w:ascii="Arial" w:hAnsi="Arial" w:cs="Arial"/>
          <w:sz w:val="22"/>
          <w:szCs w:val="22"/>
          <w:lang w:val="mn-MN"/>
        </w:rPr>
        <w:t xml:space="preserve">Дохиурын хөдөлгөөнт механизмууд нь дохиурын суурь болон газартай шүргэлцэхгүй байхаар суурилагдсан байна. </w:t>
      </w:r>
    </w:p>
    <w:p w:rsidR="0055102B" w:rsidRPr="00CD0B87" w:rsidRDefault="0055102B" w:rsidP="007D6115">
      <w:pPr>
        <w:pStyle w:val="ConsNormal"/>
        <w:widowControl/>
        <w:numPr>
          <w:ilvl w:val="0"/>
          <w:numId w:val="86"/>
        </w:numPr>
        <w:spacing w:line="276" w:lineRule="auto"/>
        <w:ind w:left="567" w:right="0" w:hanging="810"/>
        <w:jc w:val="both"/>
        <w:rPr>
          <w:rFonts w:ascii="Arial" w:hAnsi="Arial" w:cs="Arial"/>
          <w:sz w:val="22"/>
          <w:szCs w:val="22"/>
          <w:lang w:val="mn-MN"/>
        </w:rPr>
      </w:pPr>
      <w:r w:rsidRPr="00CD0B87">
        <w:rPr>
          <w:rFonts w:ascii="Arial" w:hAnsi="Arial" w:cs="Arial"/>
          <w:sz w:val="22"/>
          <w:szCs w:val="22"/>
          <w:lang w:val="mn-MN"/>
        </w:rPr>
        <w:t xml:space="preserve"> Дохиурын тоормосны орчныг  хашиж хаасан  байна. </w:t>
      </w:r>
    </w:p>
    <w:p w:rsidR="0055102B" w:rsidRPr="00CD0B87" w:rsidRDefault="0055102B" w:rsidP="007D6115">
      <w:pPr>
        <w:pStyle w:val="ConsNormal"/>
        <w:widowControl/>
        <w:numPr>
          <w:ilvl w:val="0"/>
          <w:numId w:val="86"/>
        </w:numPr>
        <w:spacing w:line="276" w:lineRule="auto"/>
        <w:ind w:left="567" w:right="0" w:hanging="810"/>
        <w:jc w:val="both"/>
        <w:rPr>
          <w:rFonts w:ascii="Arial" w:hAnsi="Arial" w:cs="Arial"/>
          <w:sz w:val="22"/>
          <w:szCs w:val="22"/>
          <w:lang w:val="mn-MN"/>
        </w:rPr>
      </w:pPr>
      <w:r w:rsidRPr="00CD0B87">
        <w:rPr>
          <w:rFonts w:ascii="Arial" w:hAnsi="Arial" w:cs="Arial"/>
          <w:sz w:val="22"/>
          <w:szCs w:val="22"/>
          <w:lang w:val="mn-MN"/>
        </w:rPr>
        <w:t xml:space="preserve"> Тэнцвэржүүлэгч толгойг хамгийн доод хэсэгт байрлах үед амсрын жийргэвч сүмбэний дээд холбоос буюу яндан баригч болон амсрын жийргэвч хоёрын хоорондын зай нь 20 см-ээс багагүй байна.</w:t>
      </w:r>
    </w:p>
    <w:p w:rsidR="0055102B" w:rsidRPr="00CD0B87" w:rsidRDefault="0055102B" w:rsidP="007D6115">
      <w:pPr>
        <w:pStyle w:val="ConsNormal"/>
        <w:widowControl/>
        <w:numPr>
          <w:ilvl w:val="0"/>
          <w:numId w:val="86"/>
        </w:numPr>
        <w:spacing w:line="276" w:lineRule="auto"/>
        <w:ind w:left="567" w:right="0" w:hanging="810"/>
        <w:jc w:val="both"/>
        <w:rPr>
          <w:rFonts w:ascii="Arial" w:hAnsi="Arial" w:cs="Arial"/>
          <w:sz w:val="22"/>
          <w:szCs w:val="22"/>
          <w:lang w:val="mn-MN"/>
        </w:rPr>
      </w:pPr>
      <w:r w:rsidRPr="00CD0B87">
        <w:rPr>
          <w:rFonts w:ascii="Arial" w:hAnsi="Arial" w:cs="Arial"/>
          <w:sz w:val="22"/>
          <w:szCs w:val="22"/>
          <w:lang w:val="mn-MN"/>
        </w:rPr>
        <w:t xml:space="preserve"> Чиглүүлэгч эсвэл завсрын яндан нь дохиурын хүрээ раамтай хоёроос багагүй газардуулагч ган утсаар гагнагдаж холбогдсон байх ёстой. Холбогч тэгш өнцөгт ган утасны  огтлолцол нь 48мм²-аас багагүй, булан төмрийн зузааны өнцөг 4 мм-ээс </w:t>
      </w:r>
      <w:r w:rsidRPr="00CD0B87">
        <w:rPr>
          <w:rFonts w:ascii="Arial" w:hAnsi="Arial" w:cs="Arial"/>
          <w:sz w:val="22"/>
          <w:szCs w:val="22"/>
          <w:lang w:val="mn-MN"/>
        </w:rPr>
        <w:lastRenderedPageBreak/>
        <w:t xml:space="preserve">багагүй, дугариг хэлбэрийн газардуулагчийн диаметр нь 10 мм байна. Чиглүүлэгч буюу техникийн яндантай дохиурын хүрээ раамыг холбодог газардуулагч холболтууд нь 0,5м-ээс багагүй газрын гүнд байх ёстой. </w:t>
      </w:r>
    </w:p>
    <w:p w:rsidR="0055102B" w:rsidRDefault="0055102B" w:rsidP="007D6115">
      <w:pPr>
        <w:pStyle w:val="ConsNormal"/>
        <w:widowControl/>
        <w:spacing w:line="276" w:lineRule="auto"/>
        <w:ind w:left="567" w:right="0" w:firstLine="0"/>
        <w:jc w:val="both"/>
        <w:rPr>
          <w:rFonts w:ascii="Arial" w:hAnsi="Arial" w:cs="Arial"/>
          <w:sz w:val="22"/>
          <w:szCs w:val="22"/>
          <w:lang w:val="mn-MN"/>
        </w:rPr>
      </w:pPr>
      <w:r w:rsidRPr="00CD0B87">
        <w:rPr>
          <w:rFonts w:ascii="Arial" w:hAnsi="Arial" w:cs="Arial"/>
          <w:sz w:val="22"/>
          <w:szCs w:val="22"/>
          <w:lang w:val="mn-MN"/>
        </w:rPr>
        <w:t>Газардуулагчаар дугариг, хавтгай, тэгш өнцөгт эсвэл бусад төрлийн ган утсуудыг ашиглаж болно. Дээрхи зорилгоор ган трос хэрэглэхийг хориглоно. Газардуулагч ган утаснуудын холболт нь ил харагдаж байх ёстой.</w:t>
      </w:r>
    </w:p>
    <w:p w:rsidR="00C43266" w:rsidRPr="00CD0B87" w:rsidRDefault="00C43266" w:rsidP="007D6115">
      <w:pPr>
        <w:pStyle w:val="ConsNormal"/>
        <w:widowControl/>
        <w:spacing w:line="276" w:lineRule="auto"/>
        <w:ind w:left="567" w:right="0" w:firstLine="0"/>
        <w:jc w:val="both"/>
        <w:rPr>
          <w:rFonts w:ascii="Arial" w:hAnsi="Arial" w:cs="Arial"/>
          <w:sz w:val="22"/>
          <w:szCs w:val="22"/>
          <w:lang w:val="mn-MN"/>
        </w:rPr>
      </w:pPr>
    </w:p>
    <w:p w:rsidR="0055102B" w:rsidRDefault="0055102B" w:rsidP="00B316E8">
      <w:pPr>
        <w:pStyle w:val="ConsNormal"/>
        <w:widowControl/>
        <w:numPr>
          <w:ilvl w:val="1"/>
          <w:numId w:val="131"/>
        </w:numPr>
        <w:spacing w:line="276" w:lineRule="auto"/>
        <w:ind w:left="1701" w:right="0" w:hanging="425"/>
        <w:jc w:val="center"/>
        <w:rPr>
          <w:rStyle w:val="10"/>
          <w:rFonts w:ascii="Arial" w:hAnsi="Arial" w:cs="Arial"/>
          <w:i/>
          <w:szCs w:val="22"/>
          <w:lang w:val="mn-MN"/>
        </w:rPr>
      </w:pPr>
      <w:r w:rsidRPr="00CD0B87">
        <w:rPr>
          <w:rStyle w:val="10"/>
          <w:rFonts w:ascii="Arial" w:hAnsi="Arial" w:cs="Arial"/>
          <w:i/>
          <w:szCs w:val="22"/>
          <w:lang w:val="mn-MN"/>
        </w:rPr>
        <w:t>Төвөөс зугтаах хүчний, өрцөт ба шургин цахилгаан шахуургаар цооног ашиглах үеийн аюулгүй ажиллагаа</w:t>
      </w:r>
    </w:p>
    <w:p w:rsidR="004D3FF8" w:rsidRPr="00CD0B87" w:rsidRDefault="004D3FF8" w:rsidP="004D3FF8">
      <w:pPr>
        <w:pStyle w:val="ConsNormal"/>
        <w:widowControl/>
        <w:ind w:left="525" w:right="0" w:firstLine="0"/>
        <w:rPr>
          <w:rStyle w:val="10"/>
          <w:rFonts w:ascii="Arial" w:hAnsi="Arial" w:cs="Arial"/>
          <w:i/>
          <w:szCs w:val="22"/>
          <w:lang w:val="mn-MN"/>
        </w:rPr>
      </w:pPr>
    </w:p>
    <w:p w:rsidR="0055102B" w:rsidRPr="00CD0B87" w:rsidRDefault="0055102B" w:rsidP="007D6115">
      <w:pPr>
        <w:pStyle w:val="ConsNormal"/>
        <w:widowControl/>
        <w:numPr>
          <w:ilvl w:val="0"/>
          <w:numId w:val="87"/>
        </w:numPr>
        <w:tabs>
          <w:tab w:val="left" w:pos="720"/>
        </w:tabs>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 xml:space="preserve">Гүний шахуургын аргаар ашиглах цооногууд нь цооногийн тоног төхөөрөмжийг цооног хаалгүйгээр сольж болох нөхцлийг бүрдүүлдэг  мөргөцөгийн зогсоогч хавхлагаар тоноглогдсон байж болно. </w:t>
      </w:r>
    </w:p>
    <w:p w:rsidR="0055102B" w:rsidRPr="00CD0B87" w:rsidRDefault="0055102B" w:rsidP="007D6115">
      <w:pPr>
        <w:pStyle w:val="ConsNormal"/>
        <w:widowControl/>
        <w:numPr>
          <w:ilvl w:val="0"/>
          <w:numId w:val="87"/>
        </w:numPr>
        <w:tabs>
          <w:tab w:val="left" w:pos="720"/>
        </w:tabs>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 xml:space="preserve">Зогсоогч хавхлагагүй үед болон түүнийг гэмтсэн тохиолдолд засварын ажлын өмнө тэнцвэржүүлэгч хатуу нэгдэл агуулаагүй, гүнийн орчны шүүлтүүрийн шинж чанарыг муутгахааргүй  технологийн шингэнээр хааж дарна. </w:t>
      </w:r>
    </w:p>
    <w:p w:rsidR="0055102B" w:rsidRPr="00CD0B87" w:rsidRDefault="0055102B" w:rsidP="007D6115">
      <w:pPr>
        <w:pStyle w:val="ConsNormal"/>
        <w:widowControl/>
        <w:numPr>
          <w:ilvl w:val="0"/>
          <w:numId w:val="87"/>
        </w:numPr>
        <w:tabs>
          <w:tab w:val="left" w:pos="720"/>
        </w:tabs>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 xml:space="preserve">Цооногийн амсар нь фонтанн арматур эсвэл шугам хоолойн болон хоолойн гадуурх орчны битүүмжлэлийг хангасан, тэдгээрийн мэдээлэл, гүнийн судалгаа явуулах боломж бүхий  зориулалтын амсрын тоног төхөөрөмжөөр тоноглогдсон байна. Хоолойн болон хоолойн гадуурхи орчны  хаялтын шугамуудын зангилаа холболт нь цооногийг суллах, хоолойн гадуурхи орчинд хийг дамжуулах, цооногт технологийн ажиллагаа явуулах зэрэгт тохиромжтой суурилагдсан байх ёстой. </w:t>
      </w:r>
    </w:p>
    <w:p w:rsidR="0055102B" w:rsidRPr="00CD0B87" w:rsidRDefault="0055102B" w:rsidP="007D6115">
      <w:pPr>
        <w:pStyle w:val="ConsNormal"/>
        <w:widowControl/>
        <w:numPr>
          <w:ilvl w:val="0"/>
          <w:numId w:val="87"/>
        </w:numPr>
        <w:tabs>
          <w:tab w:val="left" w:pos="720"/>
        </w:tabs>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 xml:space="preserve">Амсрын арматур дахь хүчний кабель нэвтрэх нүх нь битүүмжлэлийн жийргэвчтэй байх ёстой. </w:t>
      </w:r>
    </w:p>
    <w:p w:rsidR="0055102B" w:rsidRPr="00CD0B87" w:rsidRDefault="0055102B" w:rsidP="007D6115">
      <w:pPr>
        <w:pStyle w:val="ConsNormal"/>
        <w:widowControl/>
        <w:numPr>
          <w:ilvl w:val="0"/>
          <w:numId w:val="87"/>
        </w:numPr>
        <w:tabs>
          <w:tab w:val="left" w:pos="720"/>
        </w:tabs>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 xml:space="preserve">Хүчний кабель нь удирдлагын станц эсвэл ойролцоох холболтын хайрцагнаас цооногийн амсарт хүртэл тулгуур шонгууд дээр тавигдан холбогдсон байна. </w:t>
      </w:r>
    </w:p>
    <w:p w:rsidR="0055102B" w:rsidRPr="00CD0B87" w:rsidRDefault="0055102B" w:rsidP="007D6115">
      <w:pPr>
        <w:pStyle w:val="ConsNormal"/>
        <w:widowControl/>
        <w:numPr>
          <w:ilvl w:val="0"/>
          <w:numId w:val="87"/>
        </w:numPr>
        <w:tabs>
          <w:tab w:val="left" w:pos="720"/>
        </w:tabs>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 xml:space="preserve">Цахилгаан шахуургын цахилгаан тоног төхөөрөмжийн угсралт задаргаа, үзлэг, засвар болон тэдгээрийн тохиргоог  цахилгааны инженер техникийн ажилтан гүйцэтгэнэ. </w:t>
      </w:r>
    </w:p>
    <w:p w:rsidR="0055102B" w:rsidRPr="00CD0B87" w:rsidRDefault="0055102B" w:rsidP="007D6115">
      <w:pPr>
        <w:pStyle w:val="ConsNormal"/>
        <w:widowControl/>
        <w:numPr>
          <w:ilvl w:val="0"/>
          <w:numId w:val="87"/>
        </w:numPr>
        <w:tabs>
          <w:tab w:val="left" w:pos="720"/>
        </w:tabs>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Кабелийн дамар нь өргөгч агрегатын цамхагт эсвэл зориулалтын тросны өлгөгч дээр гинжээр өлгөгдсөн байх ба  8-10мм-ийн голчтой аюулгүйн ган татлагаар бэхлэгдсэн байна.</w:t>
      </w:r>
    </w:p>
    <w:p w:rsidR="0055102B" w:rsidRPr="00CD0B87" w:rsidRDefault="0055102B" w:rsidP="007D6115">
      <w:pPr>
        <w:pStyle w:val="ConsNormal"/>
        <w:widowControl/>
        <w:numPr>
          <w:ilvl w:val="0"/>
          <w:numId w:val="87"/>
        </w:numPr>
        <w:tabs>
          <w:tab w:val="left" w:pos="720"/>
        </w:tabs>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 xml:space="preserve">Өргөлт, буулгалтын ажиллагааны үед дамар дээгүүр хөдлөх кабел нь газар болон ачаа өргөгч механизмийн элементүүдэд ямарч байдлаар хүрэх ёсгүй. </w:t>
      </w:r>
    </w:p>
    <w:p w:rsidR="0055102B" w:rsidRPr="00CD0B87" w:rsidRDefault="0055102B" w:rsidP="007D6115">
      <w:pPr>
        <w:pStyle w:val="ConsNormal"/>
        <w:widowControl/>
        <w:numPr>
          <w:ilvl w:val="0"/>
          <w:numId w:val="87"/>
        </w:numPr>
        <w:tabs>
          <w:tab w:val="left" w:pos="720"/>
        </w:tabs>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 xml:space="preserve">Яндан хоолойг тайлах, залгах ажиллагааны үед кабелийг ажилчдад саад болохооргүйгээр  ажлын бүсийн гадна байрлуулна. </w:t>
      </w:r>
    </w:p>
    <w:p w:rsidR="0055102B" w:rsidRPr="00CD0B87" w:rsidRDefault="0055102B" w:rsidP="007D6115">
      <w:pPr>
        <w:pStyle w:val="ConsNormal"/>
        <w:widowControl/>
        <w:numPr>
          <w:ilvl w:val="0"/>
          <w:numId w:val="87"/>
        </w:numPr>
        <w:tabs>
          <w:tab w:val="left" w:pos="810"/>
          <w:tab w:val="left" w:pos="900"/>
        </w:tabs>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 xml:space="preserve"> Гүний тоног төхөөрөмжийг өргөх эсвэл буулгах хурд нь 0,25 м/с-ээс хэтрэх ёсгүй. 10м тутам 1,5 градусын хазайлттай налуу чиглэлийн цооногуудад буулгалтын хурд нь 0,1 м/с-ээс ихгүй байх ёстой. </w:t>
      </w:r>
    </w:p>
    <w:p w:rsidR="0055102B" w:rsidRDefault="0055102B" w:rsidP="007D6115">
      <w:pPr>
        <w:pStyle w:val="ConsNormal"/>
        <w:widowControl/>
        <w:numPr>
          <w:ilvl w:val="0"/>
          <w:numId w:val="87"/>
        </w:numPr>
        <w:tabs>
          <w:tab w:val="left" w:pos="720"/>
          <w:tab w:val="left" w:pos="990"/>
        </w:tabs>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 xml:space="preserve">Гүний цахилгаан шахуургыг цооногт анх удаа буулгах, түүнчлэн шахуургын төрөл, хэмжээг солих үед гүний  цахилгаан шахуурга ашиглах зааварчилгааны шаардлагуудтай нийцсэн туршилтын загварыг эхлээд буулгаж шалгана. </w:t>
      </w:r>
    </w:p>
    <w:p w:rsidR="004D3FF8" w:rsidRPr="00CD0B87" w:rsidRDefault="004D3FF8" w:rsidP="00B316E8">
      <w:pPr>
        <w:pStyle w:val="ConsNormal"/>
        <w:widowControl/>
        <w:tabs>
          <w:tab w:val="left" w:pos="720"/>
          <w:tab w:val="left" w:pos="990"/>
        </w:tabs>
        <w:spacing w:line="276" w:lineRule="auto"/>
        <w:ind w:right="0" w:firstLine="0"/>
        <w:jc w:val="both"/>
        <w:rPr>
          <w:rFonts w:ascii="Arial" w:hAnsi="Arial" w:cs="Arial"/>
          <w:sz w:val="22"/>
          <w:szCs w:val="22"/>
          <w:lang w:val="mn-MN"/>
        </w:rPr>
      </w:pPr>
    </w:p>
    <w:p w:rsidR="0055102B" w:rsidRDefault="0055102B" w:rsidP="00B316E8">
      <w:pPr>
        <w:pStyle w:val="ConsNormal"/>
        <w:widowControl/>
        <w:numPr>
          <w:ilvl w:val="1"/>
          <w:numId w:val="131"/>
        </w:numPr>
        <w:spacing w:line="276" w:lineRule="auto"/>
        <w:ind w:left="2127" w:right="0" w:hanging="426"/>
        <w:jc w:val="center"/>
        <w:outlineLvl w:val="0"/>
        <w:rPr>
          <w:rStyle w:val="10"/>
          <w:rFonts w:ascii="Arial" w:hAnsi="Arial" w:cs="Arial"/>
          <w:i/>
          <w:szCs w:val="22"/>
          <w:lang w:val="mn-MN"/>
        </w:rPr>
      </w:pPr>
      <w:bookmarkStart w:id="2" w:name="_Toc167765629"/>
      <w:r w:rsidRPr="00CD0B87">
        <w:rPr>
          <w:rStyle w:val="10"/>
          <w:rFonts w:ascii="Arial" w:hAnsi="Arial" w:cs="Arial"/>
          <w:i/>
          <w:szCs w:val="22"/>
          <w:lang w:val="mn-MN"/>
        </w:rPr>
        <w:t xml:space="preserve">Шингэний бүлүүрт  шахуургаар цооног </w:t>
      </w:r>
      <w:bookmarkEnd w:id="2"/>
      <w:r w:rsidRPr="00CD0B87">
        <w:rPr>
          <w:rStyle w:val="10"/>
          <w:rFonts w:ascii="Arial" w:hAnsi="Arial" w:cs="Arial"/>
          <w:i/>
          <w:szCs w:val="22"/>
          <w:lang w:val="mn-MN"/>
        </w:rPr>
        <w:t>ашиглах үеийн шаардлагууд</w:t>
      </w:r>
    </w:p>
    <w:p w:rsidR="004D3FF8" w:rsidRPr="00CD0B87" w:rsidRDefault="004D3FF8" w:rsidP="004D3FF8">
      <w:pPr>
        <w:pStyle w:val="ConsNormal"/>
        <w:widowControl/>
        <w:ind w:left="525" w:right="0" w:firstLine="0"/>
        <w:outlineLvl w:val="0"/>
        <w:rPr>
          <w:rStyle w:val="10"/>
          <w:rFonts w:ascii="Arial" w:hAnsi="Arial" w:cs="Arial"/>
          <w:i/>
          <w:szCs w:val="22"/>
          <w:lang w:val="mn-MN"/>
        </w:rPr>
      </w:pPr>
    </w:p>
    <w:p w:rsidR="0055102B" w:rsidRPr="00CD0B87" w:rsidRDefault="0055102B" w:rsidP="007D6115">
      <w:pPr>
        <w:pStyle w:val="ConsNormal"/>
        <w:widowControl/>
        <w:numPr>
          <w:ilvl w:val="0"/>
          <w:numId w:val="88"/>
        </w:numPr>
        <w:spacing w:line="276" w:lineRule="auto"/>
        <w:ind w:left="567" w:right="0" w:hanging="720"/>
        <w:jc w:val="both"/>
        <w:outlineLvl w:val="0"/>
        <w:rPr>
          <w:rFonts w:ascii="Arial" w:hAnsi="Arial" w:cs="Arial"/>
          <w:b/>
          <w:bCs/>
          <w:sz w:val="22"/>
          <w:szCs w:val="22"/>
          <w:lang w:val="mn-MN"/>
        </w:rPr>
      </w:pPr>
      <w:r w:rsidRPr="00CD0B87">
        <w:rPr>
          <w:rFonts w:ascii="Arial" w:hAnsi="Arial" w:cs="Arial"/>
          <w:sz w:val="22"/>
          <w:szCs w:val="22"/>
          <w:lang w:val="mn-MN"/>
        </w:rPr>
        <w:t>Төхөөрөмжийн технологийн хэсэг суурилуулах байр нь дараах зүйлүүдийг хангасан байна. Үүнд:</w:t>
      </w:r>
    </w:p>
    <w:p w:rsidR="0055102B" w:rsidRPr="00CD0B87" w:rsidRDefault="0055102B" w:rsidP="00B316E8">
      <w:pPr>
        <w:pStyle w:val="ConsNormal"/>
        <w:widowControl/>
        <w:numPr>
          <w:ilvl w:val="0"/>
          <w:numId w:val="89"/>
        </w:numPr>
        <w:tabs>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lastRenderedPageBreak/>
        <w:t>Бүтэн цагийн турш байрны агаарыг найман удаа сольж чадах байнгын ажиллагаатай агааржуулалт</w:t>
      </w:r>
    </w:p>
    <w:p w:rsidR="0055102B" w:rsidRPr="00CD0B87" w:rsidRDefault="0055102B" w:rsidP="00B316E8">
      <w:pPr>
        <w:pStyle w:val="ConsNormal"/>
        <w:widowControl/>
        <w:numPr>
          <w:ilvl w:val="0"/>
          <w:numId w:val="89"/>
        </w:numPr>
        <w:tabs>
          <w:tab w:val="left" w:pos="1800"/>
        </w:tabs>
        <w:spacing w:line="276" w:lineRule="auto"/>
        <w:ind w:left="1134" w:right="0" w:hanging="283"/>
        <w:jc w:val="both"/>
        <w:rPr>
          <w:rFonts w:ascii="Arial" w:hAnsi="Arial" w:cs="Arial"/>
          <w:sz w:val="22"/>
          <w:szCs w:val="22"/>
        </w:rPr>
      </w:pPr>
      <w:r w:rsidRPr="00CD0B87">
        <w:rPr>
          <w:rFonts w:ascii="Arial" w:hAnsi="Arial" w:cs="Arial"/>
          <w:sz w:val="22"/>
          <w:szCs w:val="22"/>
          <w:lang w:val="mn-MN"/>
        </w:rPr>
        <w:t xml:space="preserve">Агаарын хэм 5° градусаас багагүй, дуу чимээний түвшин </w:t>
      </w:r>
      <w:r w:rsidRPr="00CD0B87">
        <w:rPr>
          <w:rFonts w:ascii="Arial" w:hAnsi="Arial" w:cs="Arial"/>
          <w:sz w:val="22"/>
          <w:szCs w:val="22"/>
        </w:rPr>
        <w:t>80 дБ</w:t>
      </w:r>
      <w:r w:rsidRPr="00CD0B87">
        <w:rPr>
          <w:rFonts w:ascii="Arial" w:hAnsi="Arial" w:cs="Arial"/>
          <w:sz w:val="22"/>
          <w:szCs w:val="22"/>
          <w:lang w:val="mn-MN"/>
        </w:rPr>
        <w:t xml:space="preserve">-ээс ихгүй, чичирхийллийн хурд </w:t>
      </w:r>
      <w:r w:rsidRPr="00CD0B87">
        <w:rPr>
          <w:rFonts w:ascii="Arial" w:hAnsi="Arial" w:cs="Arial"/>
          <w:sz w:val="22"/>
          <w:szCs w:val="22"/>
        </w:rPr>
        <w:t>2 мм/с</w:t>
      </w:r>
      <w:r w:rsidRPr="00CD0B87">
        <w:rPr>
          <w:rFonts w:ascii="Arial" w:hAnsi="Arial" w:cs="Arial"/>
          <w:sz w:val="22"/>
          <w:szCs w:val="22"/>
          <w:lang w:val="mn-MN"/>
        </w:rPr>
        <w:t xml:space="preserve">-ээс ихгүй байх </w:t>
      </w:r>
    </w:p>
    <w:p w:rsidR="0055102B" w:rsidRPr="00CD0B87" w:rsidRDefault="0055102B" w:rsidP="007D6115">
      <w:pPr>
        <w:pStyle w:val="ConsNormal"/>
        <w:widowControl/>
        <w:numPr>
          <w:ilvl w:val="0"/>
          <w:numId w:val="88"/>
        </w:numPr>
        <w:spacing w:line="276" w:lineRule="auto"/>
        <w:ind w:left="567" w:right="0" w:hanging="720"/>
        <w:jc w:val="both"/>
        <w:rPr>
          <w:rFonts w:ascii="Arial" w:hAnsi="Arial" w:cs="Arial"/>
          <w:sz w:val="22"/>
          <w:szCs w:val="22"/>
        </w:rPr>
      </w:pPr>
      <w:r w:rsidRPr="00CD0B87">
        <w:rPr>
          <w:rFonts w:ascii="Arial" w:hAnsi="Arial" w:cs="Arial"/>
          <w:sz w:val="22"/>
          <w:szCs w:val="22"/>
          <w:lang w:val="mn-MN"/>
        </w:rPr>
        <w:t xml:space="preserve">Цооногийн бүтээгдэхүүнийг ажлын шингэнээр ашиглах үед төхөөрөмж нь хийгээр ажилладаг автомат гал унтраагч системээр тоноглогдсон байна. </w:t>
      </w:r>
    </w:p>
    <w:p w:rsidR="0055102B" w:rsidRPr="00CD0B87" w:rsidRDefault="0055102B" w:rsidP="007D6115">
      <w:pPr>
        <w:pStyle w:val="ConsNormal"/>
        <w:widowControl/>
        <w:numPr>
          <w:ilvl w:val="0"/>
          <w:numId w:val="88"/>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Технологийн хэсгийн байранд орохоос өмнө байрны хийн агууламж, агааржуулалтын системний байдлыг шалгах ба гэрэлтүүлгийг асааж, хийн гал унтраагч системийн автомат ажиллагааг  гар ажиллагаанд шилжүүлэх шаардлагатай.</w:t>
      </w:r>
    </w:p>
    <w:p w:rsidR="0055102B" w:rsidRPr="00CD0B87" w:rsidRDefault="0055102B" w:rsidP="007D6115">
      <w:pPr>
        <w:pStyle w:val="ConsNormal"/>
        <w:widowControl/>
        <w:numPr>
          <w:ilvl w:val="0"/>
          <w:numId w:val="88"/>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 xml:space="preserve">Галын аюул үүсвэл тухайн байрыг орхин гарч бүх хаалгануудыг хааж, гал унтраах автомат системийг асаах шаардлагатай. </w:t>
      </w:r>
    </w:p>
    <w:p w:rsidR="0055102B" w:rsidRPr="00CD0B87" w:rsidRDefault="0055102B" w:rsidP="007D6115">
      <w:pPr>
        <w:pStyle w:val="ConsNormal"/>
        <w:widowControl/>
        <w:numPr>
          <w:ilvl w:val="0"/>
          <w:numId w:val="88"/>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 xml:space="preserve">Цооногт пакер буулгахын өмнө ашиглалтын баганыг туршилтын загвараар шалгаж, хэрэв шаардлагатай гэж үзвэл өргөсгөх ба гүн хүртэл угаан,  шахаж туршсан байна. </w:t>
      </w:r>
    </w:p>
    <w:p w:rsidR="0055102B" w:rsidRPr="00CD0B87" w:rsidRDefault="0055102B" w:rsidP="007D6115">
      <w:pPr>
        <w:pStyle w:val="ConsNormal"/>
        <w:widowControl/>
        <w:numPr>
          <w:ilvl w:val="0"/>
          <w:numId w:val="88"/>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 xml:space="preserve">Шингэн бүлүүрт шахуурга, хусуурт цэвэрлэгч, мөн бусад тоног төхөөрөмжийг цооногийн гүнээс гарган авахдаа төхөөрөмжийн иж бүрдэлд ордог зориулалтын лубрикаторыг ашиглана. </w:t>
      </w:r>
    </w:p>
    <w:p w:rsidR="0055102B" w:rsidRPr="00CD0B87" w:rsidRDefault="0055102B" w:rsidP="007D6115">
      <w:pPr>
        <w:pStyle w:val="ConsNormal"/>
        <w:widowControl/>
        <w:numPr>
          <w:ilvl w:val="0"/>
          <w:numId w:val="88"/>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 xml:space="preserve">Лубрикаторын суурилуулалт, буулгалтыг тухайн төрлийн ажил гүйцэтгэх зааварчилгааг мөрдлөг болгон төв хаалтыг хаасан үед гүйцэтгэх шаардлагатай. </w:t>
      </w:r>
    </w:p>
    <w:p w:rsidR="0055102B" w:rsidRPr="00CD0B87" w:rsidRDefault="0055102B" w:rsidP="007D6115">
      <w:pPr>
        <w:pStyle w:val="ConsNormal"/>
        <w:widowControl/>
        <w:numPr>
          <w:ilvl w:val="0"/>
          <w:numId w:val="88"/>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 xml:space="preserve">Шахалтын  шугам хоолой бүр нь манометр, шингэний зарцуулалтын тохируулагчаар тоноглогдсон байна. </w:t>
      </w:r>
    </w:p>
    <w:p w:rsidR="0055102B" w:rsidRPr="00CD0B87" w:rsidRDefault="0055102B" w:rsidP="007D6115">
      <w:pPr>
        <w:pStyle w:val="ConsNormal"/>
        <w:widowControl/>
        <w:numPr>
          <w:ilvl w:val="0"/>
          <w:numId w:val="88"/>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 xml:space="preserve">Хүчний шахуурга нь цахилгаан контактын манометрээр тоноглогдсон байх ба түүнчлэн хамгаалалтын аюулгүйн хавхлагаар тоноглогдсон байна. Хүчний шахуургын хамгаалалтын хавхлагын гаралт нь шахуургын хүлээн авагчтай холбогдсон байх шаардлагатай. </w:t>
      </w:r>
    </w:p>
    <w:p w:rsidR="0055102B" w:rsidRPr="00CD0B87" w:rsidRDefault="0055102B" w:rsidP="007D6115">
      <w:pPr>
        <w:pStyle w:val="ConsNormal"/>
        <w:widowControl/>
        <w:numPr>
          <w:ilvl w:val="0"/>
          <w:numId w:val="88"/>
        </w:numPr>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 xml:space="preserve">Автоматжуулалтын систем болон хамгаалалтын хэрэгслийн бүрэн бүтэн байдлын шалгалтыг ашиглалтын зааварчилгаанд заасан хугацаанд хийнэ. </w:t>
      </w:r>
    </w:p>
    <w:p w:rsidR="0055102B" w:rsidRPr="00CD0B87" w:rsidRDefault="0055102B" w:rsidP="007D6115">
      <w:pPr>
        <w:pStyle w:val="ConsNormal"/>
        <w:widowControl/>
        <w:numPr>
          <w:ilvl w:val="0"/>
          <w:numId w:val="88"/>
        </w:numPr>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Хүчний шахуургын шингэн дамжуулах болон сорох, шахах  шугамуудын  хаалтын хэрэгслүүд нээлттэй  үед автоматжуулалтын системний бүрэн бүтэн байдлыг шалгасны дараа хүчний төхөөрөмжийг ажиллуулахыг зөвшөөрнө. Газар дээрхи тоног төхөөрөмжийн ажиллагаа хэвийн горимд орсны дараа шингэнийг  нийт системд шахна.</w:t>
      </w:r>
    </w:p>
    <w:p w:rsidR="0055102B" w:rsidRPr="00CD0B87" w:rsidRDefault="0055102B" w:rsidP="007D6115">
      <w:pPr>
        <w:pStyle w:val="ConsNormal"/>
        <w:widowControl/>
        <w:numPr>
          <w:ilvl w:val="0"/>
          <w:numId w:val="88"/>
        </w:numPr>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 xml:space="preserve">Хүчний шахуурга зогссон үед шахах шугам хоолой дахь даралт нь гадна орчны атмосфер даралт хүртэл багассан байх шаардлагатай. </w:t>
      </w:r>
    </w:p>
    <w:p w:rsidR="0055102B" w:rsidRDefault="0055102B" w:rsidP="007D6115">
      <w:pPr>
        <w:pStyle w:val="ConsNormal"/>
        <w:widowControl/>
        <w:numPr>
          <w:ilvl w:val="0"/>
          <w:numId w:val="88"/>
        </w:numPr>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Цооногийн дебит гаралтыг  хэмжих систем, хүчний шахуургын ажлын үзүүлэлтүүд нь диспетчерийн хэсэгт хянагдаж байна.</w:t>
      </w:r>
    </w:p>
    <w:p w:rsidR="004D3FF8" w:rsidRPr="00CD0B87" w:rsidRDefault="004D3FF8" w:rsidP="004D3FF8">
      <w:pPr>
        <w:pStyle w:val="ConsNormal"/>
        <w:widowControl/>
        <w:spacing w:line="276" w:lineRule="auto"/>
        <w:ind w:left="567" w:right="0" w:firstLine="0"/>
        <w:jc w:val="both"/>
        <w:rPr>
          <w:rStyle w:val="10"/>
          <w:rFonts w:ascii="Arial" w:hAnsi="Arial" w:cs="Arial"/>
          <w:b w:val="0"/>
          <w:bCs w:val="0"/>
          <w:szCs w:val="22"/>
          <w:lang w:val="mn-MN"/>
        </w:rPr>
      </w:pPr>
    </w:p>
    <w:p w:rsidR="0055102B" w:rsidRDefault="00B316E8" w:rsidP="008B4447">
      <w:pPr>
        <w:pStyle w:val="ConsNormal"/>
        <w:widowControl/>
        <w:numPr>
          <w:ilvl w:val="1"/>
          <w:numId w:val="131"/>
        </w:numPr>
        <w:spacing w:line="276" w:lineRule="auto"/>
        <w:ind w:left="709" w:right="0" w:firstLine="284"/>
        <w:jc w:val="center"/>
        <w:rPr>
          <w:rStyle w:val="10"/>
          <w:rFonts w:ascii="Arial" w:hAnsi="Arial" w:cs="Arial"/>
          <w:i/>
          <w:szCs w:val="22"/>
          <w:lang w:val="mn-MN"/>
        </w:rPr>
      </w:pPr>
      <w:r>
        <w:rPr>
          <w:rStyle w:val="10"/>
          <w:rFonts w:ascii="Arial" w:hAnsi="Arial" w:cs="Arial"/>
          <w:i/>
          <w:szCs w:val="22"/>
          <w:lang w:val="mn-MN"/>
        </w:rPr>
        <w:t xml:space="preserve">   </w:t>
      </w:r>
      <w:r w:rsidR="0055102B" w:rsidRPr="00CD0B87">
        <w:rPr>
          <w:rStyle w:val="10"/>
          <w:rFonts w:ascii="Arial" w:hAnsi="Arial" w:cs="Arial"/>
          <w:i/>
          <w:szCs w:val="22"/>
          <w:lang w:val="mn-MN"/>
        </w:rPr>
        <w:t>Шахалтын цооногийн ашиглалтын үеийн шаардлагууд</w:t>
      </w:r>
    </w:p>
    <w:p w:rsidR="004D3FF8" w:rsidRPr="00CD0B87" w:rsidRDefault="004D3FF8" w:rsidP="004D3FF8">
      <w:pPr>
        <w:pStyle w:val="ConsNormal"/>
        <w:widowControl/>
        <w:ind w:left="525" w:right="0" w:firstLine="0"/>
        <w:rPr>
          <w:rFonts w:ascii="Arial" w:hAnsi="Arial" w:cs="Arial"/>
          <w:b/>
          <w:bCs/>
          <w:i/>
          <w:sz w:val="22"/>
          <w:szCs w:val="22"/>
          <w:lang w:val="mn-MN"/>
        </w:rPr>
      </w:pPr>
    </w:p>
    <w:p w:rsidR="0055102B" w:rsidRPr="00CD0B87" w:rsidRDefault="0055102B" w:rsidP="007D6115">
      <w:pPr>
        <w:pStyle w:val="ConsNormal"/>
        <w:widowControl/>
        <w:numPr>
          <w:ilvl w:val="0"/>
          <w:numId w:val="90"/>
        </w:numPr>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 xml:space="preserve">Шахалтын цооногийн амсрын тоног төхөөрөмж нь шахагдаж буй агентын физик болон хими шинж чанар, найрлага, шахалтын хамгийн дээд даралт зэргийг тооцож,  боловсруулсан төсөлд нийцэж байна. </w:t>
      </w:r>
    </w:p>
    <w:p w:rsidR="0055102B" w:rsidRPr="00CD0B87" w:rsidRDefault="0055102B" w:rsidP="007D6115">
      <w:pPr>
        <w:pStyle w:val="ConsNormal"/>
        <w:widowControl/>
        <w:numPr>
          <w:ilvl w:val="0"/>
          <w:numId w:val="90"/>
        </w:numPr>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 xml:space="preserve">Шахалтын цооног нь шахагдаж буй агентын физик болон хими чанараас үл хамааран компрессор-шахуургын яндан хоолойн баганаар тоноглогдож, шаардлагатай үед шахагдаж буй агентын үйлчлэх нөлөөллөөс ашиглалтын баганыг хамгаалж,  тусгаарлах пакер хэрэгслээр тоноглогдсон байна. </w:t>
      </w:r>
    </w:p>
    <w:p w:rsidR="0055102B" w:rsidRDefault="0055102B" w:rsidP="007D6115">
      <w:pPr>
        <w:pStyle w:val="ConsNormal"/>
        <w:widowControl/>
        <w:numPr>
          <w:ilvl w:val="0"/>
          <w:numId w:val="90"/>
        </w:numPr>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Цооногийн арматурт болон  зогсолтын үед шахах системд ус хөлдөхөөс  сэргийлж, арматур ба шингэн дамжуулах системээс усыг бүрэн шавхаж гаргасан байна.</w:t>
      </w:r>
    </w:p>
    <w:p w:rsidR="004D3FF8" w:rsidRDefault="004D3FF8" w:rsidP="004D3FF8">
      <w:pPr>
        <w:pStyle w:val="ConsNormal"/>
        <w:widowControl/>
        <w:spacing w:line="276" w:lineRule="auto"/>
        <w:ind w:left="-333" w:right="0" w:firstLine="0"/>
        <w:jc w:val="both"/>
        <w:rPr>
          <w:rFonts w:ascii="Arial" w:hAnsi="Arial" w:cs="Arial"/>
          <w:sz w:val="22"/>
          <w:szCs w:val="22"/>
          <w:lang w:val="mn-MN"/>
        </w:rPr>
      </w:pPr>
    </w:p>
    <w:p w:rsidR="00AC015D" w:rsidRPr="00CD0B87" w:rsidRDefault="00AC015D" w:rsidP="004D3FF8">
      <w:pPr>
        <w:pStyle w:val="ConsNormal"/>
        <w:widowControl/>
        <w:spacing w:line="276" w:lineRule="auto"/>
        <w:ind w:left="-333" w:right="0" w:firstLine="0"/>
        <w:jc w:val="both"/>
        <w:rPr>
          <w:rFonts w:ascii="Arial" w:hAnsi="Arial" w:cs="Arial"/>
          <w:sz w:val="22"/>
          <w:szCs w:val="22"/>
          <w:lang w:val="mn-MN"/>
        </w:rPr>
      </w:pPr>
    </w:p>
    <w:p w:rsidR="00AC015D" w:rsidRDefault="004D3FF8" w:rsidP="00C42578">
      <w:pPr>
        <w:pStyle w:val="ConsNormal"/>
        <w:widowControl/>
        <w:numPr>
          <w:ilvl w:val="1"/>
          <w:numId w:val="131"/>
        </w:numPr>
        <w:spacing w:line="276" w:lineRule="auto"/>
        <w:ind w:left="1985" w:right="0" w:firstLine="142"/>
        <w:outlineLvl w:val="0"/>
        <w:rPr>
          <w:rStyle w:val="10"/>
          <w:rFonts w:ascii="Arial" w:hAnsi="Arial" w:cs="Arial"/>
          <w:i/>
          <w:szCs w:val="22"/>
          <w:lang w:val="mn-MN"/>
        </w:rPr>
      </w:pPr>
      <w:r>
        <w:rPr>
          <w:rStyle w:val="10"/>
          <w:rFonts w:ascii="Arial" w:hAnsi="Arial" w:cs="Arial"/>
          <w:i/>
          <w:szCs w:val="22"/>
          <w:lang w:val="mn-MN"/>
        </w:rPr>
        <w:lastRenderedPageBreak/>
        <w:t xml:space="preserve"> </w:t>
      </w:r>
      <w:r w:rsidR="0055102B" w:rsidRPr="00CD0B87">
        <w:rPr>
          <w:rStyle w:val="10"/>
          <w:rFonts w:ascii="Arial" w:hAnsi="Arial" w:cs="Arial"/>
          <w:i/>
          <w:szCs w:val="22"/>
          <w:lang w:val="mn-MN"/>
        </w:rPr>
        <w:t xml:space="preserve">Цооногийн судалгааны үеийн аюулгүй ажиллагааны </w:t>
      </w:r>
    </w:p>
    <w:p w:rsidR="0055102B" w:rsidRDefault="00AC015D" w:rsidP="00C42578">
      <w:pPr>
        <w:pStyle w:val="ConsNormal"/>
        <w:widowControl/>
        <w:spacing w:line="276" w:lineRule="auto"/>
        <w:ind w:left="567" w:right="0" w:firstLine="142"/>
        <w:outlineLvl w:val="0"/>
        <w:rPr>
          <w:rStyle w:val="10"/>
          <w:rFonts w:ascii="Arial" w:hAnsi="Arial" w:cs="Arial"/>
          <w:i/>
          <w:szCs w:val="22"/>
          <w:lang w:val="mn-MN"/>
        </w:rPr>
      </w:pPr>
      <w:r>
        <w:rPr>
          <w:rStyle w:val="10"/>
          <w:rFonts w:ascii="Arial" w:hAnsi="Arial" w:cs="Arial"/>
          <w:i/>
          <w:szCs w:val="22"/>
          <w:lang w:val="mn-MN"/>
        </w:rPr>
        <w:t xml:space="preserve">                                                                       </w:t>
      </w:r>
      <w:r w:rsidR="0055102B" w:rsidRPr="00CD0B87">
        <w:rPr>
          <w:rStyle w:val="10"/>
          <w:rFonts w:ascii="Arial" w:hAnsi="Arial" w:cs="Arial"/>
          <w:i/>
          <w:szCs w:val="22"/>
          <w:lang w:val="mn-MN"/>
        </w:rPr>
        <w:t>шаардлагууд</w:t>
      </w:r>
    </w:p>
    <w:p w:rsidR="004D3FF8" w:rsidRPr="00CD0B87" w:rsidRDefault="004D3FF8" w:rsidP="004D3FF8">
      <w:pPr>
        <w:pStyle w:val="ConsNormal"/>
        <w:widowControl/>
        <w:ind w:right="0" w:firstLine="0"/>
        <w:outlineLvl w:val="0"/>
        <w:rPr>
          <w:rFonts w:ascii="Arial" w:hAnsi="Arial" w:cs="Arial"/>
          <w:b/>
          <w:bCs/>
          <w:i/>
          <w:sz w:val="22"/>
          <w:szCs w:val="22"/>
          <w:lang w:val="mn-MN"/>
        </w:rPr>
      </w:pPr>
    </w:p>
    <w:p w:rsidR="0055102B" w:rsidRPr="00CD0B87" w:rsidRDefault="0055102B" w:rsidP="007D6115">
      <w:pPr>
        <w:pStyle w:val="ConsNormal"/>
        <w:widowControl/>
        <w:numPr>
          <w:ilvl w:val="0"/>
          <w:numId w:val="91"/>
        </w:numPr>
        <w:tabs>
          <w:tab w:val="left" w:pos="90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Ашиглалтын цооногийн судалгааны давтамж болон хэмжээг  тухайн орд газрыг олборлох төслийн дагуу батлагдсан горимын үндсэн дээр хийнэ. </w:t>
      </w:r>
    </w:p>
    <w:p w:rsidR="0055102B" w:rsidRPr="00CD0B87" w:rsidRDefault="0055102B" w:rsidP="007D6115">
      <w:pPr>
        <w:pStyle w:val="ConsNormal"/>
        <w:widowControl/>
        <w:numPr>
          <w:ilvl w:val="0"/>
          <w:numId w:val="91"/>
        </w:numPr>
        <w:tabs>
          <w:tab w:val="left" w:pos="90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Гүнийн багаж хэрэгслийг ган татлагаар буулгахдаа жийргэвч хэрэгслээр битүүмжлэгдсэн лубрикаторыг  цооногийн амсарт суурилуулсан байна.</w:t>
      </w:r>
    </w:p>
    <w:p w:rsidR="0055102B" w:rsidRPr="00CD0B87" w:rsidRDefault="0055102B" w:rsidP="007D6115">
      <w:pPr>
        <w:pStyle w:val="ConsNormal"/>
        <w:widowControl/>
        <w:numPr>
          <w:ilvl w:val="0"/>
          <w:numId w:val="91"/>
        </w:numPr>
        <w:tabs>
          <w:tab w:val="left" w:pos="90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Дамарын эргэлтийн ямарч хурдтай үед ган татлага дээрхи тогтсон хүчдэлийг даах боломжтой лебедка өргөгчийг өргөх буулгах ажиллагаанд ашиглана. Ган татлага дээрх хүчдэлийг хянаж байх үед механик дамжуулагчтай өргөгчийг ашиглаж болно. </w:t>
      </w:r>
    </w:p>
    <w:p w:rsidR="0055102B" w:rsidRPr="00CD0B87" w:rsidRDefault="0055102B" w:rsidP="007D6115">
      <w:pPr>
        <w:pStyle w:val="ConsNormal"/>
        <w:widowControl/>
        <w:numPr>
          <w:ilvl w:val="0"/>
          <w:numId w:val="91"/>
        </w:numPr>
        <w:tabs>
          <w:tab w:val="left" w:pos="90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Лубрикаторыг цооног дээр суурилуулахаас өмнө цооногийн амсарт хүлээгдэх даралтанд шингэнээр шахаж туршина. Суурилуулалтын дараа болон аливаа ажиллагаа бүрийн өмнө цооногийн бүтээгдэхүүний даралтыг бага багаар нэмэгдүүлэх замаар  лубрикаторын битүүмжлэлийг шалгана. </w:t>
      </w:r>
    </w:p>
    <w:p w:rsidR="0055102B" w:rsidRPr="00CD0B87" w:rsidRDefault="0055102B" w:rsidP="007D6115">
      <w:pPr>
        <w:pStyle w:val="ConsNormal"/>
        <w:widowControl/>
        <w:numPr>
          <w:ilvl w:val="0"/>
          <w:numId w:val="91"/>
        </w:numPr>
        <w:tabs>
          <w:tab w:val="left" w:pos="90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Гүнийн судалгаанд хэрэглэгдэх төмөр утас нь ямар нэгэн гэмтэлгүй, нугалаагүй, бүрэн бүтэн байх ба 6%-аас их хүхэрт устөрөгчийн агууламжтай орчинд ажиллах ажилд хүхэрт устөрөгчийн зэврэлтэнд тэсвэртэй материалтай утас ашиглана. </w:t>
      </w:r>
    </w:p>
    <w:p w:rsidR="0055102B" w:rsidRDefault="0055102B" w:rsidP="007D6115">
      <w:pPr>
        <w:pStyle w:val="ConsNormal"/>
        <w:widowControl/>
        <w:numPr>
          <w:ilvl w:val="0"/>
          <w:numId w:val="91"/>
        </w:numPr>
        <w:tabs>
          <w:tab w:val="left" w:pos="90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Хайгуулын болон ашиглалтын цооногийн судалгааны ажилд шингэн бүтээгдэхүүнийг саармагжуулах, боловсруулах, дахин ашиглах зэрэг арга хэмжээнүүдийг тусгасан байна. </w:t>
      </w:r>
    </w:p>
    <w:p w:rsidR="009E5A1F" w:rsidRPr="00E74260" w:rsidRDefault="009E5A1F" w:rsidP="00E74260">
      <w:pPr>
        <w:spacing w:line="276" w:lineRule="auto"/>
        <w:rPr>
          <w:rFonts w:ascii="Arial" w:hAnsi="Arial" w:cs="Arial"/>
          <w:b/>
          <w:i/>
        </w:rPr>
      </w:pPr>
    </w:p>
    <w:p w:rsidR="0055102B" w:rsidRDefault="0055102B" w:rsidP="00C42578">
      <w:pPr>
        <w:pStyle w:val="ListParagraph"/>
        <w:tabs>
          <w:tab w:val="left" w:pos="1843"/>
        </w:tabs>
        <w:spacing w:line="276" w:lineRule="auto"/>
        <w:ind w:left="567"/>
        <w:jc w:val="center"/>
        <w:rPr>
          <w:rFonts w:ascii="Arial" w:hAnsi="Arial" w:cs="Arial"/>
          <w:b/>
          <w:i/>
          <w:lang w:val="mn-MN"/>
        </w:rPr>
      </w:pPr>
      <w:r w:rsidRPr="00CD0B87">
        <w:rPr>
          <w:rFonts w:ascii="Arial" w:hAnsi="Arial" w:cs="Arial"/>
          <w:b/>
          <w:i/>
        </w:rPr>
        <w:t xml:space="preserve">   </w:t>
      </w:r>
      <w:r w:rsidR="00C42578">
        <w:rPr>
          <w:rFonts w:ascii="Arial" w:hAnsi="Arial" w:cs="Arial"/>
          <w:b/>
          <w:i/>
          <w:lang w:val="mn-MN"/>
        </w:rPr>
        <w:t xml:space="preserve">           </w:t>
      </w:r>
      <w:r w:rsidR="00EA6F0E">
        <w:rPr>
          <w:rFonts w:ascii="Arial" w:hAnsi="Arial" w:cs="Arial"/>
          <w:b/>
          <w:i/>
          <w:lang w:val="kk-KZ"/>
        </w:rPr>
        <w:t>6</w:t>
      </w:r>
      <w:r w:rsidR="00C42578">
        <w:rPr>
          <w:rFonts w:ascii="Arial" w:hAnsi="Arial" w:cs="Arial"/>
          <w:b/>
          <w:i/>
        </w:rPr>
        <w:t>.12</w:t>
      </w:r>
      <w:r w:rsidR="00C42578">
        <w:rPr>
          <w:rFonts w:ascii="Arial" w:hAnsi="Arial" w:cs="Arial"/>
          <w:b/>
          <w:i/>
          <w:lang w:val="mn-MN"/>
        </w:rPr>
        <w:t xml:space="preserve">  </w:t>
      </w:r>
      <w:r w:rsidRPr="00CD0B87">
        <w:rPr>
          <w:rFonts w:ascii="Arial" w:hAnsi="Arial" w:cs="Arial"/>
          <w:b/>
          <w:i/>
        </w:rPr>
        <w:t>О</w:t>
      </w:r>
      <w:r w:rsidRPr="00CD0B87">
        <w:rPr>
          <w:rFonts w:ascii="Arial" w:hAnsi="Arial" w:cs="Arial"/>
          <w:b/>
          <w:i/>
          <w:lang w:val="kk-KZ"/>
        </w:rPr>
        <w:t xml:space="preserve">лборлолтын </w:t>
      </w:r>
      <w:r w:rsidRPr="00CD0B87">
        <w:rPr>
          <w:rFonts w:ascii="Arial" w:hAnsi="Arial" w:cs="Arial"/>
          <w:b/>
          <w:i/>
        </w:rPr>
        <w:t>цооног</w:t>
      </w:r>
      <w:r w:rsidRPr="00CD0B87">
        <w:rPr>
          <w:rFonts w:ascii="Arial" w:hAnsi="Arial" w:cs="Arial"/>
          <w:b/>
          <w:i/>
          <w:lang w:val="kk-KZ"/>
        </w:rPr>
        <w:t xml:space="preserve">ийн шавхалтын үйл ажиллагаанд тавигдах </w:t>
      </w:r>
      <w:r w:rsidRPr="00CD0B87">
        <w:rPr>
          <w:rFonts w:ascii="Arial" w:hAnsi="Arial" w:cs="Arial"/>
          <w:b/>
          <w:i/>
        </w:rPr>
        <w:t xml:space="preserve">аюулгүй ажиллагааны </w:t>
      </w:r>
      <w:r w:rsidRPr="00CD0B87">
        <w:rPr>
          <w:rFonts w:ascii="Arial" w:hAnsi="Arial" w:cs="Arial"/>
          <w:b/>
          <w:i/>
          <w:lang w:val="kk-KZ"/>
        </w:rPr>
        <w:t>шаардлага</w:t>
      </w:r>
    </w:p>
    <w:p w:rsidR="004D3FF8" w:rsidRPr="004D3FF8" w:rsidRDefault="004D3FF8" w:rsidP="004D3FF8">
      <w:pPr>
        <w:pStyle w:val="ListParagraph"/>
        <w:ind w:left="567"/>
        <w:jc w:val="center"/>
        <w:rPr>
          <w:rFonts w:ascii="Arial" w:hAnsi="Arial" w:cs="Arial"/>
          <w:b/>
          <w:i/>
          <w:lang w:val="mn-MN"/>
        </w:rPr>
      </w:pPr>
    </w:p>
    <w:p w:rsidR="0055102B" w:rsidRPr="00CD0B87" w:rsidRDefault="0055102B" w:rsidP="004D3FF8">
      <w:pPr>
        <w:pStyle w:val="ListParagraph"/>
        <w:numPr>
          <w:ilvl w:val="0"/>
          <w:numId w:val="133"/>
        </w:numPr>
        <w:spacing w:line="276" w:lineRule="auto"/>
        <w:ind w:left="567" w:hanging="283"/>
        <w:jc w:val="both"/>
        <w:rPr>
          <w:rFonts w:ascii="Arial" w:eastAsia="仿宋" w:hAnsi="Arial" w:cs="Arial"/>
          <w:lang w:val="kk-KZ"/>
        </w:rPr>
      </w:pPr>
      <w:r w:rsidRPr="00CD0B87">
        <w:rPr>
          <w:rFonts w:ascii="Arial" w:eastAsia="仿宋" w:hAnsi="Arial" w:cs="Arial"/>
          <w:lang w:val="kk-KZ"/>
        </w:rPr>
        <w:t>Цооногт тос царцаж, бөглөрсөн эсэхийг шалгана.</w:t>
      </w:r>
    </w:p>
    <w:p w:rsidR="0055102B" w:rsidRPr="00CD0B87" w:rsidRDefault="0055102B" w:rsidP="0087127A">
      <w:pPr>
        <w:pStyle w:val="ListParagraph"/>
        <w:numPr>
          <w:ilvl w:val="0"/>
          <w:numId w:val="133"/>
        </w:numPr>
        <w:spacing w:line="276" w:lineRule="auto"/>
        <w:ind w:left="567" w:hanging="283"/>
        <w:jc w:val="both"/>
        <w:rPr>
          <w:rFonts w:ascii="Arial" w:eastAsia="仿宋" w:hAnsi="Arial" w:cs="Arial"/>
        </w:rPr>
      </w:pPr>
      <w:r w:rsidRPr="00CD0B87">
        <w:rPr>
          <w:rFonts w:ascii="Arial" w:eastAsia="仿宋" w:hAnsi="Arial" w:cs="Arial"/>
          <w:lang w:val="kk-KZ"/>
        </w:rPr>
        <w:t>Цооногийн бэхэлгээний болон олборлолтын янданд өөрчлөлт, эвдрэлт үүссэн эсэхийг шалгана</w:t>
      </w:r>
      <w:r w:rsidRPr="00CD0B87">
        <w:rPr>
          <w:rFonts w:ascii="Arial" w:eastAsia="仿宋" w:hAnsi="Arial" w:cs="Arial"/>
        </w:rPr>
        <w:t>.</w:t>
      </w:r>
    </w:p>
    <w:p w:rsidR="0055102B" w:rsidRPr="00CD0B87" w:rsidRDefault="0055102B" w:rsidP="0087127A">
      <w:pPr>
        <w:pStyle w:val="ListParagraph"/>
        <w:numPr>
          <w:ilvl w:val="0"/>
          <w:numId w:val="133"/>
        </w:numPr>
        <w:spacing w:line="276" w:lineRule="auto"/>
        <w:ind w:left="567" w:hanging="283"/>
        <w:jc w:val="both"/>
        <w:rPr>
          <w:rFonts w:ascii="Arial" w:eastAsia="Times New Roman" w:hAnsi="Arial" w:cs="Arial"/>
          <w:b/>
          <w:lang w:val="kk-KZ"/>
        </w:rPr>
      </w:pPr>
      <w:r w:rsidRPr="00CD0B87">
        <w:rPr>
          <w:rFonts w:ascii="Arial" w:hAnsi="Arial" w:cs="Arial"/>
        </w:rPr>
        <w:t>Шавхалтын машиныг ажиллуулахын өмнө машины бүрэн бүтэн байдлыг сайтар шалгаж үзсэн байна</w:t>
      </w:r>
      <w:r w:rsidRPr="00CD0B87">
        <w:rPr>
          <w:rFonts w:ascii="Arial" w:eastAsia="仿宋" w:hAnsi="Arial" w:cs="Arial"/>
          <w:lang w:val="kk-KZ"/>
        </w:rPr>
        <w:t xml:space="preserve">. </w:t>
      </w:r>
      <w:r w:rsidRPr="00CD0B87">
        <w:rPr>
          <w:rFonts w:ascii="Arial" w:hAnsi="Arial" w:cs="Arial"/>
        </w:rPr>
        <w:t>Машины эд ангиудын боолтуудыг сайн чангалсан эсэх, дамарны гидрийн шингэн, машины явах эд ангийн хэвийн ажиллагаа зэргийг шалга</w:t>
      </w:r>
      <w:r w:rsidRPr="00CD0B87">
        <w:rPr>
          <w:rFonts w:ascii="Arial" w:hAnsi="Arial" w:cs="Arial"/>
          <w:lang w:val="kk-KZ"/>
        </w:rPr>
        <w:t>на.</w:t>
      </w:r>
    </w:p>
    <w:p w:rsidR="0055102B" w:rsidRPr="00CD0B87" w:rsidRDefault="0055102B" w:rsidP="0087127A">
      <w:pPr>
        <w:pStyle w:val="ListParagraph"/>
        <w:numPr>
          <w:ilvl w:val="0"/>
          <w:numId w:val="133"/>
        </w:numPr>
        <w:spacing w:line="276" w:lineRule="auto"/>
        <w:ind w:left="567" w:hanging="283"/>
        <w:jc w:val="both"/>
        <w:rPr>
          <w:rFonts w:ascii="Arial" w:hAnsi="Arial" w:cs="Arial"/>
          <w:b/>
          <w:lang w:val="kk-KZ"/>
        </w:rPr>
      </w:pPr>
      <w:r w:rsidRPr="00CD0B87">
        <w:rPr>
          <w:rFonts w:ascii="Arial" w:eastAsia="仿宋" w:hAnsi="Arial" w:cs="Arial"/>
        </w:rPr>
        <w:t xml:space="preserve">Шингэний даралтын системийн холбогчоос тос асгарсан эсэх, шингэний даралтын насосны ажиллагаа хэвийн эсэх, шингэний </w:t>
      </w:r>
      <w:r w:rsidRPr="00CD0B87">
        <w:rPr>
          <w:rFonts w:ascii="Arial" w:eastAsia="仿宋" w:hAnsi="Arial" w:cs="Arial"/>
          <w:lang w:val="kk-KZ"/>
        </w:rPr>
        <w:t>хэмжээ</w:t>
      </w:r>
      <w:r w:rsidRPr="00CD0B87">
        <w:rPr>
          <w:rFonts w:ascii="Arial" w:eastAsia="仿宋" w:hAnsi="Arial" w:cs="Arial"/>
        </w:rPr>
        <w:t xml:space="preserve"> болон ши</w:t>
      </w:r>
      <w:r w:rsidRPr="00CD0B87">
        <w:rPr>
          <w:rFonts w:ascii="Arial" w:eastAsia="仿宋" w:hAnsi="Arial" w:cs="Arial"/>
          <w:lang w:val="kk-KZ"/>
        </w:rPr>
        <w:t>н</w:t>
      </w:r>
      <w:r w:rsidRPr="00CD0B87">
        <w:rPr>
          <w:rFonts w:ascii="Arial" w:eastAsia="仿宋" w:hAnsi="Arial" w:cs="Arial"/>
        </w:rPr>
        <w:t>гэний даралтын савны ажиллагаа хэвийн эсэх</w:t>
      </w:r>
      <w:r w:rsidRPr="00CD0B87">
        <w:rPr>
          <w:rFonts w:ascii="Arial" w:eastAsia="仿宋" w:hAnsi="Arial" w:cs="Arial"/>
          <w:lang w:val="kk-KZ"/>
        </w:rPr>
        <w:t>ийг шалгана.</w:t>
      </w:r>
    </w:p>
    <w:p w:rsidR="0055102B" w:rsidRPr="00CD0B87" w:rsidRDefault="0055102B" w:rsidP="0087127A">
      <w:pPr>
        <w:pStyle w:val="ListParagraph"/>
        <w:numPr>
          <w:ilvl w:val="0"/>
          <w:numId w:val="133"/>
        </w:numPr>
        <w:spacing w:line="276" w:lineRule="auto"/>
        <w:ind w:left="567" w:hanging="283"/>
        <w:jc w:val="both"/>
        <w:rPr>
          <w:rFonts w:ascii="Arial" w:eastAsia="仿宋" w:hAnsi="Arial" w:cs="Arial"/>
          <w:lang w:val="kk-KZ"/>
        </w:rPr>
      </w:pPr>
      <w:r w:rsidRPr="00CD0B87">
        <w:rPr>
          <w:rFonts w:ascii="Arial" w:hAnsi="Arial" w:cs="Arial"/>
        </w:rPr>
        <w:t>Хөдөлгүүрийн явах эд ангийн тос тосолгоо, түлш</w:t>
      </w:r>
      <w:r w:rsidRPr="00CD0B87">
        <w:rPr>
          <w:rFonts w:ascii="Arial" w:hAnsi="Arial" w:cs="Arial"/>
          <w:lang w:val="kk-KZ"/>
        </w:rPr>
        <w:t>,</w:t>
      </w:r>
      <w:r w:rsidRPr="00CD0B87">
        <w:rPr>
          <w:rFonts w:ascii="Arial" w:eastAsia="仿宋" w:hAnsi="Arial" w:cs="Arial"/>
        </w:rPr>
        <w:t xml:space="preserve"> моторын температур</w:t>
      </w:r>
      <w:r w:rsidRPr="00CD0B87">
        <w:rPr>
          <w:rFonts w:ascii="Arial" w:eastAsia="仿宋" w:hAnsi="Arial" w:cs="Arial"/>
          <w:lang w:val="kk-KZ"/>
        </w:rPr>
        <w:t xml:space="preserve"> болон</w:t>
      </w:r>
      <w:r w:rsidRPr="00CD0B87">
        <w:rPr>
          <w:rFonts w:ascii="Arial" w:eastAsia="仿宋" w:hAnsi="Arial" w:cs="Arial"/>
        </w:rPr>
        <w:t xml:space="preserve"> тосны даралт </w:t>
      </w:r>
      <w:r w:rsidRPr="00CD0B87">
        <w:rPr>
          <w:rFonts w:ascii="Arial" w:eastAsia="仿宋" w:hAnsi="Arial" w:cs="Arial"/>
          <w:lang w:val="kk-KZ"/>
        </w:rPr>
        <w:t>заагч</w:t>
      </w:r>
      <w:r w:rsidRPr="00CD0B87">
        <w:rPr>
          <w:rFonts w:ascii="Arial" w:eastAsia="仿宋" w:hAnsi="Arial" w:cs="Arial"/>
        </w:rPr>
        <w:t>, заалтын самбарын гэрэл болон гэрэлтүүлэг бүрэн гүйцэд эсэх</w:t>
      </w:r>
      <w:r w:rsidRPr="00CD0B87">
        <w:rPr>
          <w:rFonts w:ascii="Arial" w:eastAsia="仿宋" w:hAnsi="Arial" w:cs="Arial"/>
          <w:lang w:val="kk-KZ"/>
        </w:rPr>
        <w:t>ийг шалгана.</w:t>
      </w:r>
    </w:p>
    <w:p w:rsidR="0055102B" w:rsidRPr="00CD0B87" w:rsidRDefault="0055102B" w:rsidP="0087127A">
      <w:pPr>
        <w:pStyle w:val="ListParagraph"/>
        <w:numPr>
          <w:ilvl w:val="0"/>
          <w:numId w:val="133"/>
        </w:numPr>
        <w:spacing w:line="276" w:lineRule="auto"/>
        <w:ind w:left="567" w:hanging="283"/>
        <w:jc w:val="both"/>
        <w:rPr>
          <w:rFonts w:ascii="Arial" w:eastAsia="Times New Roman" w:hAnsi="Arial" w:cs="Arial"/>
          <w:b/>
          <w:lang w:val="kk-KZ"/>
        </w:rPr>
      </w:pPr>
      <w:r w:rsidRPr="00CD0B87">
        <w:rPr>
          <w:rFonts w:ascii="Arial" w:eastAsia="仿宋" w:hAnsi="Arial" w:cs="Arial"/>
        </w:rPr>
        <w:t xml:space="preserve">Машины тормос болон </w:t>
      </w:r>
      <w:r w:rsidRPr="00CD0B87">
        <w:rPr>
          <w:rFonts w:ascii="Arial" w:eastAsia="仿宋" w:hAnsi="Arial" w:cs="Arial"/>
          <w:lang w:val="kk-KZ"/>
        </w:rPr>
        <w:t>дамран татуурга</w:t>
      </w:r>
      <w:r w:rsidRPr="00CD0B87">
        <w:rPr>
          <w:rFonts w:ascii="Arial" w:eastAsia="仿宋" w:hAnsi="Arial" w:cs="Arial"/>
        </w:rPr>
        <w:t xml:space="preserve"> хэвийн эсэхийг шалга</w:t>
      </w:r>
      <w:r w:rsidRPr="00CD0B87">
        <w:rPr>
          <w:rFonts w:ascii="Arial" w:eastAsia="仿宋" w:hAnsi="Arial" w:cs="Arial"/>
          <w:lang w:val="kk-KZ"/>
        </w:rPr>
        <w:t>на.</w:t>
      </w:r>
    </w:p>
    <w:p w:rsidR="0055102B" w:rsidRPr="00CD0B87" w:rsidRDefault="0055102B" w:rsidP="0087127A">
      <w:pPr>
        <w:pStyle w:val="ListParagraph"/>
        <w:numPr>
          <w:ilvl w:val="0"/>
          <w:numId w:val="133"/>
        </w:numPr>
        <w:spacing w:line="276" w:lineRule="auto"/>
        <w:ind w:left="567" w:hanging="283"/>
        <w:jc w:val="both"/>
        <w:rPr>
          <w:rFonts w:ascii="Arial" w:hAnsi="Arial" w:cs="Arial"/>
          <w:b/>
          <w:lang w:val="kk-KZ"/>
        </w:rPr>
      </w:pPr>
      <w:r w:rsidRPr="00CD0B87">
        <w:rPr>
          <w:rFonts w:ascii="Arial" w:eastAsia="仿宋" w:hAnsi="Arial" w:cs="Arial"/>
        </w:rPr>
        <w:t>Галын тоног төхөөрөмж</w:t>
      </w:r>
      <w:r w:rsidRPr="00CD0B87">
        <w:rPr>
          <w:rFonts w:ascii="Arial" w:eastAsia="仿宋" w:hAnsi="Arial" w:cs="Arial"/>
          <w:lang w:val="kk-KZ"/>
        </w:rPr>
        <w:t>, газардуулга</w:t>
      </w:r>
      <w:r w:rsidRPr="00CD0B87">
        <w:rPr>
          <w:rFonts w:ascii="Arial" w:eastAsia="仿宋" w:hAnsi="Arial" w:cs="Arial"/>
        </w:rPr>
        <w:t xml:space="preserve"> стандартын дагуу бүтэн эсэхийг шалга</w:t>
      </w:r>
      <w:r w:rsidRPr="00CD0B87">
        <w:rPr>
          <w:rFonts w:ascii="Arial" w:eastAsia="仿宋" w:hAnsi="Arial" w:cs="Arial"/>
          <w:lang w:val="kk-KZ"/>
        </w:rPr>
        <w:t>на.</w:t>
      </w:r>
    </w:p>
    <w:p w:rsidR="0055102B" w:rsidRPr="00CD0B87" w:rsidRDefault="0055102B" w:rsidP="0087127A">
      <w:pPr>
        <w:pStyle w:val="ListParagraph"/>
        <w:numPr>
          <w:ilvl w:val="0"/>
          <w:numId w:val="133"/>
        </w:numPr>
        <w:spacing w:line="276" w:lineRule="auto"/>
        <w:ind w:left="567" w:hanging="283"/>
        <w:jc w:val="both"/>
        <w:rPr>
          <w:rFonts w:ascii="Arial" w:hAnsi="Arial" w:cs="Arial"/>
          <w:b/>
          <w:lang w:val="kk-KZ"/>
        </w:rPr>
      </w:pPr>
      <w:r w:rsidRPr="00CD0B87">
        <w:rPr>
          <w:rFonts w:ascii="Arial" w:eastAsia="仿宋" w:hAnsi="Arial" w:cs="Arial"/>
          <w:lang w:val="kk-KZ"/>
        </w:rPr>
        <w:t>Шавхалтын</w:t>
      </w:r>
      <w:r w:rsidRPr="00CD0B87">
        <w:rPr>
          <w:rFonts w:ascii="Arial" w:eastAsia="仿宋" w:hAnsi="Arial" w:cs="Arial"/>
        </w:rPr>
        <w:t xml:space="preserve"> насос, резинэн сав, хүндрүүлэгч </w:t>
      </w:r>
      <w:r w:rsidRPr="00CD0B87">
        <w:rPr>
          <w:rFonts w:ascii="Arial" w:eastAsia="仿宋" w:hAnsi="Arial" w:cs="Arial"/>
          <w:lang w:val="kk-KZ"/>
        </w:rPr>
        <w:t>сүмбэ</w:t>
      </w:r>
      <w:r w:rsidRPr="00CD0B87">
        <w:rPr>
          <w:rFonts w:ascii="Arial" w:eastAsia="仿宋" w:hAnsi="Arial" w:cs="Arial"/>
        </w:rPr>
        <w:t>, т</w:t>
      </w:r>
      <w:r w:rsidRPr="00CD0B87">
        <w:rPr>
          <w:rFonts w:ascii="Arial" w:eastAsia="仿宋" w:hAnsi="Arial" w:cs="Arial"/>
          <w:lang w:val="kk-KZ"/>
        </w:rPr>
        <w:t>атагч тросс</w:t>
      </w:r>
      <w:r w:rsidRPr="00CD0B87">
        <w:rPr>
          <w:rFonts w:ascii="Arial" w:eastAsia="仿宋" w:hAnsi="Arial" w:cs="Arial"/>
        </w:rPr>
        <w:t>, багаж, холбогч шугам хоолой, цооногийн толгой, богино холбогч,</w:t>
      </w:r>
      <w:r w:rsidRPr="00CD0B87">
        <w:rPr>
          <w:rFonts w:ascii="Arial" w:eastAsia="仿宋" w:hAnsi="Arial" w:cs="Arial"/>
          <w:lang w:val="kk-KZ"/>
        </w:rPr>
        <w:t xml:space="preserve"> </w:t>
      </w:r>
      <w:r w:rsidRPr="00CD0B87">
        <w:rPr>
          <w:rFonts w:ascii="Arial" w:eastAsia="仿宋" w:hAnsi="Arial" w:cs="Arial"/>
        </w:rPr>
        <w:t>хүрз</w:t>
      </w:r>
      <w:r w:rsidRPr="00CD0B87">
        <w:rPr>
          <w:rFonts w:ascii="Arial" w:eastAsia="仿宋" w:hAnsi="Arial" w:cs="Arial"/>
          <w:lang w:val="kk-KZ"/>
        </w:rPr>
        <w:t>, шаардлагатай бусад</w:t>
      </w:r>
      <w:r w:rsidRPr="00CD0B87">
        <w:rPr>
          <w:rFonts w:ascii="Arial" w:eastAsia="仿宋" w:hAnsi="Arial" w:cs="Arial"/>
        </w:rPr>
        <w:t xml:space="preserve"> багаж</w:t>
      </w:r>
      <w:r w:rsidRPr="00CD0B87">
        <w:rPr>
          <w:rFonts w:ascii="Arial" w:eastAsia="仿宋" w:hAnsi="Arial" w:cs="Arial"/>
          <w:lang w:val="kk-KZ"/>
        </w:rPr>
        <w:t xml:space="preserve"> хэрэгсэл</w:t>
      </w:r>
      <w:r w:rsidRPr="00CD0B87">
        <w:rPr>
          <w:rFonts w:ascii="Arial" w:eastAsia="仿宋" w:hAnsi="Arial" w:cs="Arial"/>
        </w:rPr>
        <w:t xml:space="preserve"> нь бүрэн, бүтэн эсэхийг шалга</w:t>
      </w:r>
      <w:r w:rsidRPr="00CD0B87">
        <w:rPr>
          <w:rFonts w:ascii="Arial" w:eastAsia="仿宋" w:hAnsi="Arial" w:cs="Arial"/>
          <w:lang w:val="kk-KZ"/>
        </w:rPr>
        <w:t>на</w:t>
      </w:r>
      <w:r w:rsidRPr="00CD0B87">
        <w:rPr>
          <w:rFonts w:ascii="Arial" w:eastAsia="仿宋" w:hAnsi="Arial" w:cs="Arial"/>
        </w:rPr>
        <w:t xml:space="preserve">.  </w:t>
      </w:r>
    </w:p>
    <w:p w:rsidR="0055102B" w:rsidRPr="00CD0B87" w:rsidRDefault="0055102B" w:rsidP="0087127A">
      <w:pPr>
        <w:pStyle w:val="ListParagraph"/>
        <w:numPr>
          <w:ilvl w:val="0"/>
          <w:numId w:val="133"/>
        </w:numPr>
        <w:spacing w:line="276" w:lineRule="auto"/>
        <w:ind w:left="567" w:hanging="283"/>
        <w:jc w:val="both"/>
        <w:rPr>
          <w:rFonts w:ascii="Arial" w:hAnsi="Arial" w:cs="Arial"/>
          <w:b/>
          <w:lang w:val="kk-KZ"/>
        </w:rPr>
      </w:pPr>
      <w:r w:rsidRPr="00CD0B87">
        <w:rPr>
          <w:rFonts w:ascii="Arial" w:eastAsia="仿宋" w:hAnsi="Arial" w:cs="Arial"/>
          <w:lang w:val="kk-KZ"/>
        </w:rPr>
        <w:t>Шавхалтын</w:t>
      </w:r>
      <w:r w:rsidRPr="00CD0B87">
        <w:rPr>
          <w:rFonts w:ascii="Arial" w:eastAsia="仿宋" w:hAnsi="Arial" w:cs="Arial"/>
        </w:rPr>
        <w:t xml:space="preserve"> машин, автоцистерн нь </w:t>
      </w:r>
      <w:r w:rsidRPr="00CD0B87">
        <w:rPr>
          <w:rFonts w:ascii="Arial" w:eastAsia="仿宋" w:hAnsi="Arial" w:cs="Arial"/>
          <w:lang w:val="kk-KZ"/>
        </w:rPr>
        <w:t xml:space="preserve">тосоор </w:t>
      </w:r>
      <w:r w:rsidRPr="00CD0B87">
        <w:rPr>
          <w:rFonts w:ascii="Arial" w:eastAsia="仿宋" w:hAnsi="Arial" w:cs="Arial"/>
        </w:rPr>
        <w:t>бохир</w:t>
      </w:r>
      <w:r w:rsidRPr="00CD0B87">
        <w:rPr>
          <w:rFonts w:ascii="Arial" w:eastAsia="仿宋" w:hAnsi="Arial" w:cs="Arial"/>
          <w:lang w:val="kk-KZ"/>
        </w:rPr>
        <w:t>дсон</w:t>
      </w:r>
      <w:r w:rsidRPr="00CD0B87">
        <w:rPr>
          <w:rFonts w:ascii="Arial" w:eastAsia="仿宋" w:hAnsi="Arial" w:cs="Arial"/>
        </w:rPr>
        <w:t xml:space="preserve"> эсэхийг шалга</w:t>
      </w:r>
      <w:r w:rsidRPr="00CD0B87">
        <w:rPr>
          <w:rFonts w:ascii="Arial" w:eastAsia="仿宋" w:hAnsi="Arial" w:cs="Arial"/>
          <w:lang w:val="kk-KZ"/>
        </w:rPr>
        <w:t>на</w:t>
      </w:r>
      <w:r w:rsidRPr="00CD0B87">
        <w:rPr>
          <w:rFonts w:ascii="Arial" w:eastAsia="仿宋" w:hAnsi="Arial" w:cs="Arial"/>
        </w:rPr>
        <w:t>.</w:t>
      </w:r>
    </w:p>
    <w:p w:rsidR="0055102B" w:rsidRPr="00CD0B87" w:rsidRDefault="0055102B" w:rsidP="0087127A">
      <w:pPr>
        <w:pStyle w:val="ListParagraph"/>
        <w:numPr>
          <w:ilvl w:val="0"/>
          <w:numId w:val="133"/>
        </w:numPr>
        <w:spacing w:line="276" w:lineRule="auto"/>
        <w:ind w:left="567" w:hanging="283"/>
        <w:jc w:val="both"/>
        <w:rPr>
          <w:rFonts w:ascii="Arial" w:hAnsi="Arial" w:cs="Arial"/>
          <w:b/>
          <w:lang w:val="kk-KZ"/>
        </w:rPr>
      </w:pPr>
      <w:r w:rsidRPr="00CD0B87">
        <w:rPr>
          <w:rFonts w:ascii="Arial" w:eastAsia="仿宋" w:hAnsi="Arial" w:cs="Arial"/>
          <w:lang w:val="kk-KZ"/>
        </w:rPr>
        <w:t>Шавхалтын</w:t>
      </w:r>
      <w:r w:rsidRPr="00CD0B87">
        <w:rPr>
          <w:rFonts w:ascii="Arial" w:eastAsia="仿宋" w:hAnsi="Arial" w:cs="Arial"/>
        </w:rPr>
        <w:t xml:space="preserve"> машины баг бүр нь </w:t>
      </w:r>
      <w:r w:rsidRPr="00CD0B87">
        <w:rPr>
          <w:rFonts w:ascii="Arial" w:eastAsia="仿宋" w:hAnsi="Arial" w:cs="Arial"/>
          <w:lang w:val="kk-KZ"/>
        </w:rPr>
        <w:t>машины жолооч 1</w:t>
      </w:r>
      <w:r w:rsidRPr="00CD0B87">
        <w:rPr>
          <w:rFonts w:ascii="Arial" w:eastAsia="仿宋" w:hAnsi="Arial" w:cs="Arial"/>
        </w:rPr>
        <w:t xml:space="preserve">, </w:t>
      </w:r>
      <w:r w:rsidRPr="00CD0B87">
        <w:rPr>
          <w:rFonts w:ascii="Arial" w:eastAsia="仿宋" w:hAnsi="Arial" w:cs="Arial"/>
          <w:lang w:val="kk-KZ"/>
        </w:rPr>
        <w:t xml:space="preserve">шавхалтын оператор </w:t>
      </w:r>
      <w:r w:rsidRPr="00CD0B87">
        <w:rPr>
          <w:rFonts w:ascii="Arial" w:eastAsia="仿宋" w:hAnsi="Arial" w:cs="Arial"/>
        </w:rPr>
        <w:t>2</w:t>
      </w:r>
      <w:r w:rsidRPr="00CD0B87">
        <w:rPr>
          <w:rFonts w:ascii="Arial" w:eastAsia="仿宋" w:hAnsi="Arial" w:cs="Arial"/>
          <w:lang w:val="kk-KZ"/>
        </w:rPr>
        <w:t xml:space="preserve"> мөн </w:t>
      </w:r>
      <w:r w:rsidRPr="00CD0B87">
        <w:rPr>
          <w:rFonts w:ascii="Arial" w:eastAsia="仿宋" w:hAnsi="Arial" w:cs="Arial"/>
        </w:rPr>
        <w:t xml:space="preserve">тос тээврийн машины </w:t>
      </w:r>
      <w:r w:rsidRPr="00CD0B87">
        <w:rPr>
          <w:rFonts w:ascii="Arial" w:eastAsia="仿宋" w:hAnsi="Arial" w:cs="Arial"/>
          <w:lang w:val="kk-KZ"/>
        </w:rPr>
        <w:t>1 жолоочтой</w:t>
      </w:r>
      <w:r w:rsidRPr="00CD0B87">
        <w:rPr>
          <w:rFonts w:ascii="Arial" w:eastAsia="仿宋" w:hAnsi="Arial" w:cs="Arial"/>
        </w:rPr>
        <w:t xml:space="preserve"> бай</w:t>
      </w:r>
      <w:r w:rsidRPr="00CD0B87">
        <w:rPr>
          <w:rFonts w:ascii="Arial" w:eastAsia="仿宋" w:hAnsi="Arial" w:cs="Arial"/>
          <w:lang w:val="kk-KZ"/>
        </w:rPr>
        <w:t>на</w:t>
      </w:r>
      <w:r w:rsidRPr="00CD0B87">
        <w:rPr>
          <w:rFonts w:ascii="Arial" w:eastAsia="仿宋" w:hAnsi="Arial" w:cs="Arial"/>
        </w:rPr>
        <w:t xml:space="preserve">.  </w:t>
      </w:r>
    </w:p>
    <w:p w:rsidR="0055102B" w:rsidRPr="00CD0B87" w:rsidRDefault="0055102B" w:rsidP="0087127A">
      <w:pPr>
        <w:pStyle w:val="ListParagraph"/>
        <w:numPr>
          <w:ilvl w:val="0"/>
          <w:numId w:val="133"/>
        </w:numPr>
        <w:spacing w:line="276" w:lineRule="auto"/>
        <w:ind w:left="567" w:hanging="283"/>
        <w:jc w:val="both"/>
        <w:rPr>
          <w:rFonts w:ascii="Arial" w:eastAsia="仿宋" w:hAnsi="Arial" w:cs="Arial"/>
          <w:lang w:val="kk-KZ"/>
        </w:rPr>
      </w:pPr>
      <w:r w:rsidRPr="00CD0B87">
        <w:rPr>
          <w:rFonts w:ascii="Arial" w:eastAsia="仿宋" w:hAnsi="Arial" w:cs="Arial"/>
          <w:lang w:val="kk-KZ"/>
        </w:rPr>
        <w:t>Хөдөлмөрийн аюулгүй ажиллагааг хангасан а</w:t>
      </w:r>
      <w:r w:rsidRPr="00CD0B87">
        <w:rPr>
          <w:rFonts w:ascii="Arial" w:eastAsia="仿宋" w:hAnsi="Arial" w:cs="Arial"/>
        </w:rPr>
        <w:t>жлын хувцас, гутал, бээлий</w:t>
      </w:r>
      <w:r w:rsidRPr="00CD0B87">
        <w:rPr>
          <w:rFonts w:ascii="Arial" w:eastAsia="仿宋" w:hAnsi="Arial" w:cs="Arial"/>
          <w:lang w:val="kk-KZ"/>
        </w:rPr>
        <w:t>, хамгаалалтын малгай зэргийг</w:t>
      </w:r>
      <w:r w:rsidRPr="00CD0B87">
        <w:rPr>
          <w:rFonts w:ascii="Arial" w:eastAsia="仿宋" w:hAnsi="Arial" w:cs="Arial"/>
        </w:rPr>
        <w:t xml:space="preserve"> өмссөн бай</w:t>
      </w:r>
      <w:r w:rsidRPr="00CD0B87">
        <w:rPr>
          <w:rFonts w:ascii="Arial" w:eastAsia="仿宋" w:hAnsi="Arial" w:cs="Arial"/>
          <w:lang w:val="kk-KZ"/>
        </w:rPr>
        <w:t>на</w:t>
      </w:r>
      <w:r w:rsidRPr="00CD0B87">
        <w:rPr>
          <w:rFonts w:ascii="Arial" w:eastAsia="仿宋" w:hAnsi="Arial" w:cs="Arial"/>
        </w:rPr>
        <w:t xml:space="preserve">. </w:t>
      </w:r>
    </w:p>
    <w:p w:rsidR="0055102B" w:rsidRPr="00CD0B87" w:rsidRDefault="0055102B" w:rsidP="0087127A">
      <w:pPr>
        <w:pStyle w:val="ListParagraph"/>
        <w:numPr>
          <w:ilvl w:val="0"/>
          <w:numId w:val="133"/>
        </w:numPr>
        <w:spacing w:line="276" w:lineRule="auto"/>
        <w:ind w:left="567" w:hanging="283"/>
        <w:jc w:val="both"/>
        <w:rPr>
          <w:rFonts w:ascii="Arial" w:eastAsia="仿宋" w:hAnsi="Arial" w:cs="Arial"/>
          <w:lang w:val="kk-KZ"/>
        </w:rPr>
      </w:pPr>
      <w:r w:rsidRPr="00CD0B87">
        <w:rPr>
          <w:rFonts w:ascii="Arial" w:eastAsia="仿宋" w:hAnsi="Arial" w:cs="Arial"/>
          <w:lang w:val="kk-KZ"/>
        </w:rPr>
        <w:t>Шавхалтын</w:t>
      </w:r>
      <w:r w:rsidRPr="00CD0B87">
        <w:rPr>
          <w:rFonts w:ascii="Arial" w:eastAsia="仿宋" w:hAnsi="Arial" w:cs="Arial"/>
        </w:rPr>
        <w:t xml:space="preserve"> ажилтан нь</w:t>
      </w:r>
      <w:r w:rsidRPr="00CD0B87">
        <w:rPr>
          <w:rFonts w:ascii="Arial" w:eastAsia="仿宋" w:hAnsi="Arial" w:cs="Arial"/>
          <w:lang w:val="kk-KZ"/>
        </w:rPr>
        <w:t xml:space="preserve"> согтууруулах ундаа</w:t>
      </w:r>
      <w:r w:rsidRPr="00CD0B87">
        <w:rPr>
          <w:rFonts w:ascii="Arial" w:eastAsia="仿宋" w:hAnsi="Arial" w:cs="Arial"/>
        </w:rPr>
        <w:t xml:space="preserve"> хэрэглэсний дараа болон хэт </w:t>
      </w:r>
      <w:r w:rsidRPr="00CD0B87">
        <w:rPr>
          <w:rFonts w:ascii="Arial" w:eastAsia="仿宋" w:hAnsi="Arial" w:cs="Arial"/>
          <w:lang w:val="kk-KZ"/>
        </w:rPr>
        <w:t>ядарсан</w:t>
      </w:r>
      <w:r w:rsidRPr="00CD0B87">
        <w:rPr>
          <w:rFonts w:ascii="Arial" w:eastAsia="仿宋" w:hAnsi="Arial" w:cs="Arial"/>
        </w:rPr>
        <w:t xml:space="preserve"> үед ажиллахгүй бай</w:t>
      </w:r>
      <w:r w:rsidRPr="00CD0B87">
        <w:rPr>
          <w:rFonts w:ascii="Arial" w:eastAsia="仿宋" w:hAnsi="Arial" w:cs="Arial"/>
          <w:lang w:val="kk-KZ"/>
        </w:rPr>
        <w:t>на.</w:t>
      </w:r>
    </w:p>
    <w:p w:rsidR="0055102B" w:rsidRPr="00CD0B87" w:rsidRDefault="0055102B" w:rsidP="0087127A">
      <w:pPr>
        <w:pStyle w:val="ListParagraph"/>
        <w:numPr>
          <w:ilvl w:val="0"/>
          <w:numId w:val="133"/>
        </w:numPr>
        <w:spacing w:line="276" w:lineRule="auto"/>
        <w:ind w:left="567" w:hanging="283"/>
        <w:jc w:val="both"/>
        <w:rPr>
          <w:rFonts w:ascii="Arial" w:eastAsia="Times New Roman" w:hAnsi="Arial" w:cs="Arial"/>
        </w:rPr>
      </w:pPr>
      <w:r w:rsidRPr="00CD0B87">
        <w:rPr>
          <w:rFonts w:ascii="Arial" w:hAnsi="Arial" w:cs="Arial"/>
          <w:lang w:val="kk-KZ"/>
        </w:rPr>
        <w:lastRenderedPageBreak/>
        <w:t>Т</w:t>
      </w:r>
      <w:r w:rsidRPr="00CD0B87">
        <w:rPr>
          <w:rFonts w:ascii="Arial" w:hAnsi="Arial" w:cs="Arial"/>
        </w:rPr>
        <w:t>албайд тамхи татахгүй байх м</w:t>
      </w:r>
      <w:r w:rsidRPr="00CD0B87">
        <w:rPr>
          <w:rFonts w:ascii="Arial" w:hAnsi="Arial" w:cs="Arial"/>
          <w:lang w:val="kk-KZ"/>
        </w:rPr>
        <w:t>өн</w:t>
      </w:r>
      <w:r w:rsidRPr="00CD0B87">
        <w:rPr>
          <w:rFonts w:ascii="Arial" w:hAnsi="Arial" w:cs="Arial"/>
        </w:rPr>
        <w:t xml:space="preserve"> </w:t>
      </w:r>
      <w:r w:rsidRPr="00CD0B87">
        <w:rPr>
          <w:rFonts w:ascii="Arial" w:hAnsi="Arial" w:cs="Arial"/>
          <w:lang w:val="kk-KZ"/>
        </w:rPr>
        <w:t>ил</w:t>
      </w:r>
      <w:r w:rsidRPr="00CD0B87">
        <w:rPr>
          <w:rFonts w:ascii="Arial" w:hAnsi="Arial" w:cs="Arial"/>
        </w:rPr>
        <w:t xml:space="preserve"> гал гаргахгүй бай</w:t>
      </w:r>
      <w:r w:rsidRPr="00CD0B87">
        <w:rPr>
          <w:rFonts w:ascii="Arial" w:hAnsi="Arial" w:cs="Arial"/>
          <w:lang w:val="kk-KZ"/>
        </w:rPr>
        <w:t>на</w:t>
      </w:r>
      <w:r w:rsidRPr="00CD0B87">
        <w:rPr>
          <w:rFonts w:ascii="Arial" w:hAnsi="Arial" w:cs="Arial"/>
        </w:rPr>
        <w:t>.</w:t>
      </w:r>
    </w:p>
    <w:p w:rsidR="0055102B" w:rsidRPr="00CD0B87" w:rsidRDefault="0055102B" w:rsidP="0087127A">
      <w:pPr>
        <w:pStyle w:val="ListParagraph"/>
        <w:numPr>
          <w:ilvl w:val="0"/>
          <w:numId w:val="133"/>
        </w:numPr>
        <w:spacing w:line="276" w:lineRule="auto"/>
        <w:ind w:left="567" w:hanging="283"/>
        <w:jc w:val="both"/>
        <w:rPr>
          <w:rFonts w:ascii="Arial" w:hAnsi="Arial" w:cs="Arial"/>
          <w:b/>
          <w:lang w:val="kk-KZ"/>
        </w:rPr>
      </w:pPr>
      <w:r w:rsidRPr="00CD0B87">
        <w:rPr>
          <w:rFonts w:ascii="Arial" w:eastAsia="仿宋" w:hAnsi="Arial" w:cs="Arial"/>
        </w:rPr>
        <w:t xml:space="preserve">Ажлын талбайг шалгаж </w:t>
      </w:r>
      <w:r w:rsidRPr="00CD0B87">
        <w:rPr>
          <w:rFonts w:ascii="Arial" w:eastAsia="仿宋" w:hAnsi="Arial" w:cs="Arial"/>
          <w:lang w:val="kk-KZ"/>
        </w:rPr>
        <w:t>галын аюулгүй байдлыг хангаж</w:t>
      </w:r>
      <w:r w:rsidRPr="00CD0B87">
        <w:rPr>
          <w:rFonts w:ascii="Arial" w:eastAsia="仿宋" w:hAnsi="Arial" w:cs="Arial"/>
        </w:rPr>
        <w:t xml:space="preserve">, </w:t>
      </w:r>
      <w:r w:rsidRPr="00CD0B87">
        <w:rPr>
          <w:rFonts w:ascii="Arial" w:hAnsi="Arial" w:cs="Arial"/>
        </w:rPr>
        <w:t>талбайн ойр орчимд</w:t>
      </w:r>
      <w:r w:rsidRPr="00CD0B87">
        <w:rPr>
          <w:rFonts w:ascii="Arial" w:hAnsi="Arial" w:cs="Arial"/>
          <w:lang w:val="kk-KZ"/>
        </w:rPr>
        <w:t xml:space="preserve"> </w:t>
      </w:r>
      <w:r w:rsidRPr="00CD0B87">
        <w:rPr>
          <w:rFonts w:ascii="Arial" w:hAnsi="Arial" w:cs="Arial"/>
        </w:rPr>
        <w:t>газрын тос асгарч, байгаль орчинг бохирдуулж болохуйц зүйлсийг цэвэрлэ</w:t>
      </w:r>
      <w:r w:rsidRPr="00CD0B87">
        <w:rPr>
          <w:rFonts w:ascii="Arial" w:hAnsi="Arial" w:cs="Arial"/>
          <w:lang w:val="kk-KZ"/>
        </w:rPr>
        <w:t>нэ</w:t>
      </w:r>
      <w:r w:rsidRPr="00CD0B87">
        <w:rPr>
          <w:rFonts w:ascii="Arial" w:eastAsia="仿宋" w:hAnsi="Arial" w:cs="Arial"/>
          <w:lang w:val="kk-KZ"/>
        </w:rPr>
        <w:t>.</w:t>
      </w:r>
    </w:p>
    <w:p w:rsidR="0055102B" w:rsidRPr="00CD0B87" w:rsidRDefault="0055102B" w:rsidP="0087127A">
      <w:pPr>
        <w:pStyle w:val="ListParagraph"/>
        <w:numPr>
          <w:ilvl w:val="0"/>
          <w:numId w:val="133"/>
        </w:numPr>
        <w:spacing w:line="276" w:lineRule="auto"/>
        <w:ind w:left="567" w:hanging="283"/>
        <w:jc w:val="both"/>
        <w:rPr>
          <w:rFonts w:ascii="Arial" w:hAnsi="Arial" w:cs="Arial"/>
          <w:b/>
          <w:lang w:val="kk-KZ"/>
        </w:rPr>
      </w:pPr>
      <w:r w:rsidRPr="00CD0B87">
        <w:rPr>
          <w:rFonts w:ascii="Arial" w:eastAsia="仿宋" w:hAnsi="Arial" w:cs="Arial"/>
        </w:rPr>
        <w:t>Ажлын талбайд цахилгааны утас болон бусад саад тотгор болох зүйл байгаа эсэхийг шалга</w:t>
      </w:r>
      <w:r w:rsidRPr="00CD0B87">
        <w:rPr>
          <w:rFonts w:ascii="Arial" w:eastAsia="仿宋" w:hAnsi="Arial" w:cs="Arial"/>
          <w:lang w:val="kk-KZ"/>
        </w:rPr>
        <w:t>на</w:t>
      </w:r>
      <w:r w:rsidRPr="00CD0B87">
        <w:rPr>
          <w:rFonts w:ascii="Arial" w:eastAsia="仿宋" w:hAnsi="Arial" w:cs="Arial"/>
        </w:rPr>
        <w:t xml:space="preserve">. </w:t>
      </w:r>
    </w:p>
    <w:p w:rsidR="0055102B" w:rsidRPr="00CD0B87" w:rsidRDefault="0055102B" w:rsidP="0087127A">
      <w:pPr>
        <w:pStyle w:val="ListParagraph"/>
        <w:numPr>
          <w:ilvl w:val="0"/>
          <w:numId w:val="133"/>
        </w:numPr>
        <w:spacing w:line="276" w:lineRule="auto"/>
        <w:ind w:left="567" w:hanging="283"/>
        <w:jc w:val="both"/>
        <w:rPr>
          <w:rFonts w:ascii="Arial" w:hAnsi="Arial" w:cs="Arial"/>
          <w:b/>
          <w:lang w:val="kk-KZ"/>
        </w:rPr>
      </w:pPr>
      <w:r w:rsidRPr="00CD0B87">
        <w:rPr>
          <w:rFonts w:ascii="Arial" w:eastAsia="仿宋" w:hAnsi="Arial" w:cs="Arial"/>
          <w:lang w:val="kk-KZ"/>
        </w:rPr>
        <w:t>Шавхалтын</w:t>
      </w:r>
      <w:r w:rsidRPr="00CD0B87">
        <w:rPr>
          <w:rFonts w:ascii="Arial" w:eastAsia="仿宋" w:hAnsi="Arial" w:cs="Arial"/>
        </w:rPr>
        <w:t xml:space="preserve"> цооногийн амс</w:t>
      </w:r>
      <w:r w:rsidRPr="00CD0B87">
        <w:rPr>
          <w:rFonts w:ascii="Arial" w:eastAsia="仿宋" w:hAnsi="Arial" w:cs="Arial"/>
          <w:lang w:val="kk-KZ"/>
        </w:rPr>
        <w:t>рын</w:t>
      </w:r>
      <w:r w:rsidRPr="00CD0B87">
        <w:rPr>
          <w:rFonts w:ascii="Arial" w:eastAsia="仿宋" w:hAnsi="Arial" w:cs="Arial"/>
        </w:rPr>
        <w:t xml:space="preserve"> таг, цооног битүүмжлэгч, цооногийн толгой болон цооногийн амсарын аюулгүй байдлын тоноглол, цооногийн амсрын сальникаар тоноглогдсон байх шаардлагатай. </w:t>
      </w:r>
    </w:p>
    <w:p w:rsidR="0055102B" w:rsidRPr="00CD0B87" w:rsidRDefault="0055102B" w:rsidP="0087127A">
      <w:pPr>
        <w:pStyle w:val="ListParagraph"/>
        <w:numPr>
          <w:ilvl w:val="0"/>
          <w:numId w:val="133"/>
        </w:numPr>
        <w:spacing w:line="276" w:lineRule="auto"/>
        <w:ind w:left="567" w:hanging="283"/>
        <w:jc w:val="both"/>
        <w:rPr>
          <w:rFonts w:ascii="Arial" w:hAnsi="Arial" w:cs="Arial"/>
          <w:b/>
          <w:lang w:val="kk-KZ"/>
        </w:rPr>
      </w:pPr>
      <w:r w:rsidRPr="00CD0B87">
        <w:rPr>
          <w:rFonts w:ascii="Arial" w:eastAsia="仿宋" w:hAnsi="Arial" w:cs="Arial"/>
          <w:lang w:val="kk-KZ"/>
        </w:rPr>
        <w:t>Шавхалтын</w:t>
      </w:r>
      <w:r w:rsidRPr="00CD0B87">
        <w:rPr>
          <w:rFonts w:ascii="Arial" w:eastAsia="仿宋" w:hAnsi="Arial" w:cs="Arial"/>
        </w:rPr>
        <w:t xml:space="preserve"> өмнө цооногийн толгой</w:t>
      </w:r>
      <w:r w:rsidRPr="00CD0B87">
        <w:rPr>
          <w:rFonts w:ascii="Arial" w:eastAsia="仿宋" w:hAnsi="Arial" w:cs="Arial"/>
          <w:lang w:val="kk-KZ"/>
        </w:rPr>
        <w:t xml:space="preserve"> орчимд шингэн үл </w:t>
      </w:r>
      <w:r w:rsidRPr="00CD0B87">
        <w:rPr>
          <w:rFonts w:ascii="Arial" w:eastAsia="仿宋" w:hAnsi="Arial" w:cs="Arial"/>
        </w:rPr>
        <w:t>нэвч</w:t>
      </w:r>
      <w:r w:rsidRPr="00CD0B87">
        <w:rPr>
          <w:rFonts w:ascii="Arial" w:eastAsia="仿宋" w:hAnsi="Arial" w:cs="Arial"/>
          <w:lang w:val="kk-KZ"/>
        </w:rPr>
        <w:t>үүлэх хальс</w:t>
      </w:r>
      <w:r w:rsidRPr="00CD0B87">
        <w:rPr>
          <w:rFonts w:ascii="Arial" w:eastAsia="仿宋" w:hAnsi="Arial" w:cs="Arial"/>
        </w:rPr>
        <w:t xml:space="preserve"> дэвсэж</w:t>
      </w:r>
      <w:r w:rsidRPr="00CD0B87">
        <w:rPr>
          <w:rFonts w:ascii="Arial" w:eastAsia="仿宋" w:hAnsi="Arial" w:cs="Arial"/>
          <w:lang w:val="kk-KZ"/>
        </w:rPr>
        <w:t xml:space="preserve"> шавхалтын</w:t>
      </w:r>
      <w:r w:rsidRPr="00CD0B87">
        <w:rPr>
          <w:rFonts w:ascii="Arial" w:eastAsia="仿宋" w:hAnsi="Arial" w:cs="Arial"/>
        </w:rPr>
        <w:t xml:space="preserve"> явцад </w:t>
      </w:r>
      <w:r w:rsidRPr="00CD0B87">
        <w:rPr>
          <w:rFonts w:ascii="Arial" w:eastAsia="仿宋" w:hAnsi="Arial" w:cs="Arial"/>
          <w:lang w:val="kk-KZ"/>
        </w:rPr>
        <w:t>үүсэж болох бохирдлоос</w:t>
      </w:r>
      <w:r w:rsidRPr="00CD0B87">
        <w:rPr>
          <w:rFonts w:ascii="Arial" w:eastAsia="仿宋" w:hAnsi="Arial" w:cs="Arial"/>
        </w:rPr>
        <w:t xml:space="preserve"> сэргийлнэ. </w:t>
      </w:r>
    </w:p>
    <w:p w:rsidR="0055102B" w:rsidRPr="00CD0B87" w:rsidRDefault="0055102B" w:rsidP="0087127A">
      <w:pPr>
        <w:pStyle w:val="ListParagraph"/>
        <w:numPr>
          <w:ilvl w:val="0"/>
          <w:numId w:val="133"/>
        </w:numPr>
        <w:spacing w:line="276" w:lineRule="auto"/>
        <w:ind w:left="567" w:hanging="283"/>
        <w:jc w:val="both"/>
        <w:rPr>
          <w:rFonts w:ascii="Arial" w:eastAsia="仿宋" w:hAnsi="Arial" w:cs="Arial"/>
          <w:lang w:val="kk-KZ"/>
        </w:rPr>
      </w:pPr>
      <w:r w:rsidRPr="00CD0B87">
        <w:rPr>
          <w:rFonts w:ascii="Arial" w:eastAsia="仿宋" w:hAnsi="Arial" w:cs="Arial"/>
        </w:rPr>
        <w:t xml:space="preserve">Цооногийн талбайн нөхцөл байдлаас шалтгаалан </w:t>
      </w:r>
      <w:r w:rsidRPr="00CD0B87">
        <w:rPr>
          <w:rFonts w:ascii="Arial" w:eastAsia="仿宋" w:hAnsi="Arial" w:cs="Arial"/>
          <w:lang w:val="kk-KZ"/>
        </w:rPr>
        <w:t>шавхал</w:t>
      </w:r>
      <w:r w:rsidRPr="00CD0B87">
        <w:rPr>
          <w:rFonts w:ascii="Arial" w:eastAsia="仿宋" w:hAnsi="Arial" w:cs="Arial"/>
        </w:rPr>
        <w:t>тын машин, автоцистерн болон галын тоног төхөөрөмж зэргийг цооногийн толгойн салхин талд байрлуулна.</w:t>
      </w:r>
    </w:p>
    <w:p w:rsidR="0055102B" w:rsidRPr="00CD0B87" w:rsidRDefault="0055102B" w:rsidP="0087127A">
      <w:pPr>
        <w:pStyle w:val="ListParagraph"/>
        <w:numPr>
          <w:ilvl w:val="0"/>
          <w:numId w:val="133"/>
        </w:numPr>
        <w:spacing w:line="276" w:lineRule="auto"/>
        <w:ind w:left="567" w:hanging="283"/>
        <w:jc w:val="both"/>
        <w:rPr>
          <w:rFonts w:ascii="Arial" w:eastAsia="仿宋" w:hAnsi="Arial" w:cs="Arial"/>
          <w:lang w:val="kk-KZ"/>
        </w:rPr>
      </w:pPr>
      <w:r w:rsidRPr="00CD0B87">
        <w:rPr>
          <w:rFonts w:ascii="Arial" w:eastAsia="仿宋" w:hAnsi="Arial" w:cs="Arial"/>
          <w:lang w:val="kk-KZ"/>
        </w:rPr>
        <w:t>Ц</w:t>
      </w:r>
      <w:r w:rsidRPr="00CD0B87">
        <w:rPr>
          <w:rFonts w:ascii="Arial" w:eastAsia="仿宋" w:hAnsi="Arial" w:cs="Arial"/>
        </w:rPr>
        <w:t>ооногийн толгой болон шавхалтын машиныг зөвшөөрөгдөх хэмжээнд</w:t>
      </w:r>
      <w:r w:rsidRPr="00CD0B87">
        <w:rPr>
          <w:rFonts w:ascii="Arial" w:eastAsia="仿宋" w:hAnsi="Arial" w:cs="Arial"/>
          <w:lang w:val="kk-KZ"/>
        </w:rPr>
        <w:t xml:space="preserve"> харалдаа</w:t>
      </w:r>
      <w:r w:rsidRPr="00CD0B87">
        <w:rPr>
          <w:rFonts w:ascii="Arial" w:eastAsia="仿宋" w:hAnsi="Arial" w:cs="Arial"/>
        </w:rPr>
        <w:t xml:space="preserve"> байрлуулсаны дараа нарийн тохиргоо хийж</w:t>
      </w:r>
      <w:r w:rsidRPr="00CD0B87">
        <w:rPr>
          <w:rFonts w:ascii="Arial" w:eastAsia="仿宋" w:hAnsi="Arial" w:cs="Arial"/>
          <w:lang w:val="kk-KZ"/>
        </w:rPr>
        <w:t xml:space="preserve">, цооногийн толгой болон цамхагийн титэм дамрын нэг тэнхлэгийн дагуу </w:t>
      </w:r>
      <w:r w:rsidRPr="00CD0B87">
        <w:rPr>
          <w:rFonts w:ascii="Arial" w:eastAsia="仿宋" w:hAnsi="Arial" w:cs="Arial"/>
        </w:rPr>
        <w:t>байрлуулна.</w:t>
      </w:r>
      <w:r w:rsidRPr="00CD0B87">
        <w:rPr>
          <w:rFonts w:ascii="Arial" w:eastAsia="仿宋" w:hAnsi="Arial" w:cs="Arial"/>
          <w:lang w:val="kk-KZ"/>
        </w:rPr>
        <w:tab/>
      </w:r>
    </w:p>
    <w:p w:rsidR="0055102B" w:rsidRPr="00CD0B87" w:rsidRDefault="0055102B" w:rsidP="0087127A">
      <w:pPr>
        <w:pStyle w:val="ListParagraph"/>
        <w:numPr>
          <w:ilvl w:val="0"/>
          <w:numId w:val="133"/>
        </w:numPr>
        <w:spacing w:line="276" w:lineRule="auto"/>
        <w:ind w:left="567" w:hanging="283"/>
        <w:jc w:val="both"/>
        <w:rPr>
          <w:rFonts w:ascii="Arial" w:eastAsia="仿宋" w:hAnsi="Arial" w:cs="Arial"/>
          <w:lang w:val="kk-KZ"/>
        </w:rPr>
      </w:pPr>
      <w:r w:rsidRPr="00CD0B87">
        <w:rPr>
          <w:rFonts w:ascii="Arial" w:eastAsia="仿宋" w:hAnsi="Arial" w:cs="Arial"/>
          <w:lang w:val="kk-KZ"/>
        </w:rPr>
        <w:t>Шавхал</w:t>
      </w:r>
      <w:r w:rsidRPr="00CD0B87">
        <w:rPr>
          <w:rFonts w:ascii="Arial" w:eastAsia="仿宋" w:hAnsi="Arial" w:cs="Arial"/>
        </w:rPr>
        <w:t xml:space="preserve">тын тоног төхөөрөмжийн гүний заалт, хүндийн заалтыг шалгаж баталгаажуулсны дараа тоног төхөөрөмжийг туршин ажиллуулж, </w:t>
      </w:r>
      <w:r w:rsidRPr="00CD0B87">
        <w:rPr>
          <w:rFonts w:ascii="Arial" w:eastAsia="仿宋" w:hAnsi="Arial" w:cs="Arial"/>
          <w:lang w:val="kk-KZ"/>
        </w:rPr>
        <w:t>шавхалтад</w:t>
      </w:r>
      <w:r w:rsidRPr="00CD0B87">
        <w:rPr>
          <w:rFonts w:ascii="Arial" w:eastAsia="仿宋" w:hAnsi="Arial" w:cs="Arial"/>
        </w:rPr>
        <w:t xml:space="preserve"> бэлтгэнэ.</w:t>
      </w:r>
    </w:p>
    <w:p w:rsidR="0055102B" w:rsidRPr="00CD0B87" w:rsidRDefault="0055102B" w:rsidP="0087127A">
      <w:pPr>
        <w:pStyle w:val="ListParagraph"/>
        <w:numPr>
          <w:ilvl w:val="0"/>
          <w:numId w:val="133"/>
        </w:numPr>
        <w:spacing w:line="276" w:lineRule="auto"/>
        <w:ind w:left="567" w:hanging="283"/>
        <w:jc w:val="both"/>
        <w:rPr>
          <w:rFonts w:ascii="Arial" w:eastAsia="仿宋" w:hAnsi="Arial" w:cs="Arial"/>
          <w:lang w:val="kk-KZ"/>
        </w:rPr>
      </w:pPr>
      <w:r w:rsidRPr="00CD0B87">
        <w:rPr>
          <w:rFonts w:ascii="Arial" w:eastAsia="仿宋" w:hAnsi="Arial" w:cs="Arial"/>
        </w:rPr>
        <w:t>Шавхалтын өмнө жолооч автоцистерний хаалтад нарийн хяналт шалгалт хийж, автоцистерний буулгалтын хаалт</w:t>
      </w:r>
      <w:r w:rsidRPr="00CD0B87">
        <w:rPr>
          <w:rFonts w:ascii="Arial" w:eastAsia="仿宋" w:hAnsi="Arial" w:cs="Arial"/>
          <w:lang w:val="kk-KZ"/>
        </w:rPr>
        <w:t>ыг бүрэн хаасан</w:t>
      </w:r>
      <w:r w:rsidRPr="00CD0B87">
        <w:rPr>
          <w:rFonts w:ascii="Arial" w:eastAsia="仿宋" w:hAnsi="Arial" w:cs="Arial"/>
        </w:rPr>
        <w:t xml:space="preserve">, </w:t>
      </w:r>
      <w:r w:rsidRPr="00CD0B87">
        <w:rPr>
          <w:rFonts w:ascii="Arial" w:eastAsia="仿宋" w:hAnsi="Arial" w:cs="Arial"/>
          <w:lang w:val="kk-KZ"/>
        </w:rPr>
        <w:t>савны</w:t>
      </w:r>
      <w:r w:rsidRPr="00CD0B87">
        <w:rPr>
          <w:rFonts w:ascii="Arial" w:eastAsia="仿宋" w:hAnsi="Arial" w:cs="Arial"/>
        </w:rPr>
        <w:t xml:space="preserve"> их бие бүрэн </w:t>
      </w:r>
      <w:r w:rsidRPr="00CD0B87">
        <w:rPr>
          <w:rFonts w:ascii="Arial" w:eastAsia="仿宋" w:hAnsi="Arial" w:cs="Arial"/>
          <w:lang w:val="kk-KZ"/>
        </w:rPr>
        <w:t>бүтэн байдлыг</w:t>
      </w:r>
      <w:r w:rsidRPr="00CD0B87">
        <w:rPr>
          <w:rFonts w:ascii="Arial" w:eastAsia="仿宋" w:hAnsi="Arial" w:cs="Arial"/>
        </w:rPr>
        <w:t xml:space="preserve"> шалгаж, тос асгарахаас сэргийлнэ.</w:t>
      </w:r>
    </w:p>
    <w:p w:rsidR="0055102B" w:rsidRPr="00CD0B87" w:rsidRDefault="0055102B" w:rsidP="0087127A">
      <w:pPr>
        <w:pStyle w:val="ListParagraph"/>
        <w:numPr>
          <w:ilvl w:val="0"/>
          <w:numId w:val="133"/>
        </w:numPr>
        <w:spacing w:line="276" w:lineRule="auto"/>
        <w:ind w:left="567" w:hanging="283"/>
        <w:jc w:val="both"/>
        <w:rPr>
          <w:rFonts w:ascii="Arial" w:eastAsia="仿宋" w:hAnsi="Arial" w:cs="Arial"/>
        </w:rPr>
      </w:pPr>
      <w:r w:rsidRPr="00CD0B87">
        <w:rPr>
          <w:rFonts w:ascii="Arial" w:eastAsia="仿宋" w:hAnsi="Arial" w:cs="Arial"/>
        </w:rPr>
        <w:t xml:space="preserve">Тухайн цооногийн </w:t>
      </w:r>
      <w:r w:rsidRPr="00CD0B87">
        <w:rPr>
          <w:rFonts w:ascii="Arial" w:eastAsia="仿宋" w:hAnsi="Arial" w:cs="Arial"/>
          <w:lang w:val="kk-KZ"/>
        </w:rPr>
        <w:t>шавхалт</w:t>
      </w:r>
      <w:r w:rsidRPr="00CD0B87">
        <w:rPr>
          <w:rFonts w:ascii="Arial" w:eastAsia="仿宋" w:hAnsi="Arial" w:cs="Arial"/>
        </w:rPr>
        <w:t xml:space="preserve"> хийх гүнийг судлан тогтоож, олборлолт хийх үед </w:t>
      </w:r>
      <w:r w:rsidRPr="00CD0B87">
        <w:rPr>
          <w:rFonts w:ascii="Arial" w:eastAsia="仿宋" w:hAnsi="Arial" w:cs="Arial"/>
          <w:lang w:val="kk-KZ"/>
        </w:rPr>
        <w:t>шавхалтын</w:t>
      </w:r>
      <w:r w:rsidRPr="00CD0B87">
        <w:rPr>
          <w:rFonts w:ascii="Arial" w:eastAsia="仿宋" w:hAnsi="Arial" w:cs="Arial"/>
        </w:rPr>
        <w:t xml:space="preserve"> </w:t>
      </w:r>
      <w:r w:rsidRPr="00CD0B87">
        <w:rPr>
          <w:rFonts w:ascii="Arial" w:eastAsia="仿宋" w:hAnsi="Arial" w:cs="Arial"/>
          <w:lang w:val="kk-KZ"/>
        </w:rPr>
        <w:t>шахуургыг</w:t>
      </w:r>
      <w:r w:rsidRPr="00CD0B87">
        <w:rPr>
          <w:rFonts w:ascii="Arial" w:eastAsia="仿宋" w:hAnsi="Arial" w:cs="Arial"/>
        </w:rPr>
        <w:t xml:space="preserve"> 3м/с-ээс хэтрүүлэхгүй </w:t>
      </w:r>
      <w:r w:rsidRPr="00CD0B87">
        <w:rPr>
          <w:rFonts w:ascii="Arial" w:eastAsia="仿宋" w:hAnsi="Arial" w:cs="Arial"/>
          <w:lang w:val="kk-KZ"/>
        </w:rPr>
        <w:t>тогтмол</w:t>
      </w:r>
      <w:r w:rsidRPr="00CD0B87">
        <w:rPr>
          <w:rFonts w:ascii="Arial" w:eastAsia="仿宋" w:hAnsi="Arial" w:cs="Arial"/>
        </w:rPr>
        <w:t xml:space="preserve"> хурдаар буулгана, </w:t>
      </w:r>
      <w:r w:rsidRPr="00CD0B87">
        <w:rPr>
          <w:rFonts w:ascii="Arial" w:eastAsia="仿宋" w:hAnsi="Arial" w:cs="Arial"/>
          <w:lang w:val="kk-KZ"/>
        </w:rPr>
        <w:t xml:space="preserve">шахуурга буулгах </w:t>
      </w:r>
      <w:r w:rsidRPr="00CD0B87">
        <w:rPr>
          <w:rFonts w:ascii="Arial" w:eastAsia="仿宋" w:hAnsi="Arial" w:cs="Arial"/>
        </w:rPr>
        <w:t xml:space="preserve">гүний хэмжээ 50м-ээс дээш болох </w:t>
      </w:r>
      <w:r w:rsidRPr="00CD0B87">
        <w:rPr>
          <w:rFonts w:ascii="Arial" w:eastAsia="仿宋" w:hAnsi="Arial" w:cs="Arial"/>
          <w:lang w:val="kk-KZ"/>
        </w:rPr>
        <w:t xml:space="preserve">үед хурдыг </w:t>
      </w:r>
      <w:r w:rsidRPr="00CD0B87">
        <w:rPr>
          <w:rFonts w:ascii="Arial" w:eastAsia="仿宋" w:hAnsi="Arial" w:cs="Arial"/>
        </w:rPr>
        <w:t xml:space="preserve">удаашруулж 1м/с-ээс </w:t>
      </w:r>
      <w:r w:rsidRPr="00CD0B87">
        <w:rPr>
          <w:rFonts w:ascii="Arial" w:eastAsia="仿宋" w:hAnsi="Arial" w:cs="Arial"/>
          <w:lang w:val="kk-KZ"/>
        </w:rPr>
        <w:t>ихгүй тогтмол хурдаар буулгана</w:t>
      </w:r>
      <w:r w:rsidRPr="00CD0B87">
        <w:rPr>
          <w:rFonts w:ascii="Arial" w:eastAsia="仿宋" w:hAnsi="Arial" w:cs="Arial"/>
        </w:rPr>
        <w:t xml:space="preserve">. Хүндрүүлэгч нь шингэний түвшинд хүрсэний дараа </w:t>
      </w:r>
      <w:r w:rsidRPr="00CD0B87">
        <w:rPr>
          <w:rFonts w:ascii="Arial" w:eastAsia="仿宋" w:hAnsi="Arial" w:cs="Arial"/>
          <w:lang w:val="kk-KZ"/>
        </w:rPr>
        <w:t>ган татл</w:t>
      </w:r>
      <w:r w:rsidRPr="00CD0B87">
        <w:rPr>
          <w:rFonts w:ascii="Arial" w:eastAsia="仿宋" w:hAnsi="Arial" w:cs="Arial"/>
        </w:rPr>
        <w:t>а</w:t>
      </w:r>
      <w:r w:rsidRPr="00CD0B87">
        <w:rPr>
          <w:rFonts w:ascii="Arial" w:eastAsia="仿宋" w:hAnsi="Arial" w:cs="Arial"/>
          <w:lang w:val="kk-KZ"/>
        </w:rPr>
        <w:t>гыг</w:t>
      </w:r>
      <w:r w:rsidRPr="00CD0B87">
        <w:rPr>
          <w:rFonts w:ascii="Arial" w:eastAsia="仿宋" w:hAnsi="Arial" w:cs="Arial"/>
        </w:rPr>
        <w:t xml:space="preserve"> үргэлжлүүлэн 0,5м/с-ээс доошгүй хурдаар доош буулгана. Ажил гүйцэтгэх явцад огцом татаж, буулгахыг хориглоно. </w:t>
      </w:r>
    </w:p>
    <w:p w:rsidR="0055102B" w:rsidRPr="00CD0B87" w:rsidRDefault="0055102B" w:rsidP="0087127A">
      <w:pPr>
        <w:pStyle w:val="ListParagraph"/>
        <w:numPr>
          <w:ilvl w:val="0"/>
          <w:numId w:val="133"/>
        </w:numPr>
        <w:spacing w:line="276" w:lineRule="auto"/>
        <w:ind w:left="567" w:hanging="283"/>
        <w:jc w:val="both"/>
        <w:rPr>
          <w:rFonts w:ascii="Arial" w:eastAsia="仿宋" w:hAnsi="Arial" w:cs="Arial"/>
        </w:rPr>
      </w:pPr>
      <w:r w:rsidRPr="00CD0B87">
        <w:rPr>
          <w:rFonts w:ascii="Arial" w:eastAsia="仿宋" w:hAnsi="Arial" w:cs="Arial"/>
          <w:lang w:val="kk-KZ"/>
        </w:rPr>
        <w:t>Шавхалтын</w:t>
      </w:r>
      <w:r w:rsidRPr="00CD0B87">
        <w:rPr>
          <w:rFonts w:ascii="Arial" w:eastAsia="仿宋" w:hAnsi="Arial" w:cs="Arial"/>
        </w:rPr>
        <w:t xml:space="preserve"> </w:t>
      </w:r>
      <w:r w:rsidRPr="00CD0B87">
        <w:rPr>
          <w:rFonts w:ascii="Arial" w:eastAsia="仿宋" w:hAnsi="Arial" w:cs="Arial"/>
          <w:lang w:val="kk-KZ"/>
        </w:rPr>
        <w:t>шахуурга</w:t>
      </w:r>
      <w:r w:rsidRPr="00CD0B87">
        <w:rPr>
          <w:rFonts w:ascii="Arial" w:eastAsia="仿宋" w:hAnsi="Arial" w:cs="Arial"/>
        </w:rPr>
        <w:t xml:space="preserve"> нь урьдчилан тогтоосон гүнд орсны дараа аажмаар дээшлүүлж, эхний 50</w:t>
      </w:r>
      <w:r w:rsidRPr="00CD0B87">
        <w:rPr>
          <w:rFonts w:ascii="Arial" w:eastAsia="仿宋" w:hAnsi="Arial" w:cs="Arial"/>
          <w:lang w:val="kk-KZ"/>
        </w:rPr>
        <w:t xml:space="preserve"> </w:t>
      </w:r>
      <w:r w:rsidRPr="00CD0B87">
        <w:rPr>
          <w:rFonts w:ascii="Arial" w:eastAsia="仿宋" w:hAnsi="Arial" w:cs="Arial"/>
        </w:rPr>
        <w:t xml:space="preserve">метрт 0,5м/с-ээс </w:t>
      </w:r>
      <w:r w:rsidRPr="00CD0B87">
        <w:rPr>
          <w:rFonts w:ascii="Arial" w:eastAsia="仿宋" w:hAnsi="Arial" w:cs="Arial"/>
          <w:lang w:val="kk-KZ"/>
        </w:rPr>
        <w:t>ихгүй тогтмол хурдаар татна</w:t>
      </w:r>
      <w:r w:rsidRPr="00CD0B87">
        <w:rPr>
          <w:rFonts w:ascii="Arial" w:eastAsia="仿宋" w:hAnsi="Arial" w:cs="Arial"/>
        </w:rPr>
        <w:t>. Хэвийн бус байдал үүсээгүй тохиолдолд хурдыг 2</w:t>
      </w:r>
      <w:r w:rsidRPr="00CD0B87">
        <w:rPr>
          <w:rFonts w:ascii="Arial" w:eastAsia="仿宋" w:hAnsi="Arial" w:cs="Arial"/>
          <w:lang w:val="kk-KZ"/>
        </w:rPr>
        <w:t xml:space="preserve"> </w:t>
      </w:r>
      <w:r w:rsidRPr="00CD0B87">
        <w:rPr>
          <w:rFonts w:ascii="Arial" w:eastAsia="仿宋" w:hAnsi="Arial" w:cs="Arial"/>
        </w:rPr>
        <w:t>м/с</w:t>
      </w:r>
      <w:r w:rsidRPr="00CD0B87">
        <w:rPr>
          <w:rFonts w:ascii="Arial" w:eastAsia="仿宋" w:hAnsi="Arial" w:cs="Arial"/>
          <w:lang w:val="kk-KZ"/>
        </w:rPr>
        <w:t xml:space="preserve"> хүртэл нэмж болно,</w:t>
      </w:r>
      <w:r w:rsidRPr="00CD0B87">
        <w:rPr>
          <w:rFonts w:ascii="Arial" w:eastAsia="仿宋" w:hAnsi="Arial" w:cs="Arial"/>
        </w:rPr>
        <w:t xml:space="preserve"> цооногийн амсраас 300м-</w:t>
      </w:r>
      <w:r w:rsidRPr="00CD0B87">
        <w:rPr>
          <w:rFonts w:ascii="Arial" w:eastAsia="仿宋" w:hAnsi="Arial" w:cs="Arial"/>
          <w:lang w:val="kk-KZ"/>
        </w:rPr>
        <w:t>ийн</w:t>
      </w:r>
      <w:r w:rsidRPr="00CD0B87">
        <w:rPr>
          <w:rFonts w:ascii="Arial" w:eastAsia="仿宋" w:hAnsi="Arial" w:cs="Arial"/>
        </w:rPr>
        <w:t xml:space="preserve"> </w:t>
      </w:r>
      <w:r w:rsidRPr="00CD0B87">
        <w:rPr>
          <w:rFonts w:ascii="Arial" w:eastAsia="仿宋" w:hAnsi="Arial" w:cs="Arial"/>
          <w:lang w:val="kk-KZ"/>
        </w:rPr>
        <w:t>гүнээс</w:t>
      </w:r>
      <w:r w:rsidRPr="00CD0B87">
        <w:rPr>
          <w:rFonts w:ascii="Arial" w:eastAsia="仿宋" w:hAnsi="Arial" w:cs="Arial"/>
        </w:rPr>
        <w:t xml:space="preserve"> хурдыг 0,5</w:t>
      </w:r>
      <w:r w:rsidRPr="00CD0B87">
        <w:rPr>
          <w:rFonts w:ascii="Arial" w:eastAsia="仿宋" w:hAnsi="Arial" w:cs="Arial"/>
          <w:lang w:val="kk-KZ"/>
        </w:rPr>
        <w:t xml:space="preserve"> </w:t>
      </w:r>
      <w:r w:rsidRPr="00CD0B87">
        <w:rPr>
          <w:rFonts w:ascii="Arial" w:eastAsia="仿宋" w:hAnsi="Arial" w:cs="Arial"/>
        </w:rPr>
        <w:t xml:space="preserve">м/с болгож удаашруулна. </w:t>
      </w:r>
    </w:p>
    <w:p w:rsidR="0055102B" w:rsidRPr="00CD0B87" w:rsidRDefault="0055102B" w:rsidP="0087127A">
      <w:pPr>
        <w:pStyle w:val="ListParagraph"/>
        <w:numPr>
          <w:ilvl w:val="0"/>
          <w:numId w:val="133"/>
        </w:numPr>
        <w:spacing w:line="276" w:lineRule="auto"/>
        <w:ind w:left="567" w:hanging="283"/>
        <w:jc w:val="both"/>
        <w:rPr>
          <w:rFonts w:ascii="Arial" w:eastAsia="仿宋" w:hAnsi="Arial" w:cs="Arial"/>
        </w:rPr>
      </w:pPr>
      <w:r w:rsidRPr="00CD0B87">
        <w:rPr>
          <w:rFonts w:ascii="Arial" w:eastAsia="仿宋" w:hAnsi="Arial" w:cs="Arial"/>
        </w:rPr>
        <w:t xml:space="preserve">Автоцистерн </w:t>
      </w:r>
      <w:r w:rsidRPr="00CD0B87">
        <w:rPr>
          <w:rFonts w:ascii="Arial" w:eastAsia="仿宋" w:hAnsi="Arial" w:cs="Arial"/>
          <w:lang w:val="kk-KZ"/>
        </w:rPr>
        <w:t>савны</w:t>
      </w:r>
      <w:r w:rsidRPr="00CD0B87">
        <w:rPr>
          <w:rFonts w:ascii="Arial" w:eastAsia="仿宋" w:hAnsi="Arial" w:cs="Arial"/>
        </w:rPr>
        <w:t xml:space="preserve"> шингэний түвшинг</w:t>
      </w:r>
      <w:r w:rsidRPr="00CD0B87">
        <w:rPr>
          <w:rFonts w:ascii="Arial" w:eastAsia="仿宋" w:hAnsi="Arial" w:cs="Arial"/>
          <w:lang w:val="kk-KZ"/>
        </w:rPr>
        <w:t xml:space="preserve"> тогтмол</w:t>
      </w:r>
      <w:r w:rsidRPr="00CD0B87">
        <w:rPr>
          <w:rFonts w:ascii="Arial" w:eastAsia="仿宋" w:hAnsi="Arial" w:cs="Arial"/>
        </w:rPr>
        <w:t xml:space="preserve"> </w:t>
      </w:r>
      <w:r w:rsidRPr="00CD0B87">
        <w:rPr>
          <w:rFonts w:ascii="Arial" w:eastAsia="仿宋" w:hAnsi="Arial" w:cs="Arial"/>
          <w:lang w:val="kk-KZ"/>
        </w:rPr>
        <w:t>хянаж,</w:t>
      </w:r>
      <w:r w:rsidRPr="00CD0B87">
        <w:rPr>
          <w:rFonts w:ascii="Arial" w:eastAsia="仿宋" w:hAnsi="Arial" w:cs="Arial"/>
        </w:rPr>
        <w:t xml:space="preserve"> хали</w:t>
      </w:r>
      <w:r w:rsidRPr="00CD0B87">
        <w:rPr>
          <w:rFonts w:ascii="Arial" w:eastAsia="仿宋" w:hAnsi="Arial" w:cs="Arial"/>
          <w:lang w:val="kk-KZ"/>
        </w:rPr>
        <w:t>лт</w:t>
      </w:r>
      <w:r w:rsidRPr="00CD0B87">
        <w:rPr>
          <w:rFonts w:ascii="Arial" w:eastAsia="仿宋" w:hAnsi="Arial" w:cs="Arial"/>
        </w:rPr>
        <w:t xml:space="preserve">аас сэргийлнэ. </w:t>
      </w:r>
    </w:p>
    <w:p w:rsidR="0055102B" w:rsidRPr="00CD0B87" w:rsidRDefault="0055102B" w:rsidP="0087127A">
      <w:pPr>
        <w:pStyle w:val="ListParagraph"/>
        <w:numPr>
          <w:ilvl w:val="0"/>
          <w:numId w:val="133"/>
        </w:numPr>
        <w:spacing w:line="276" w:lineRule="auto"/>
        <w:ind w:left="567" w:hanging="283"/>
        <w:jc w:val="both"/>
        <w:rPr>
          <w:rFonts w:ascii="Arial" w:eastAsia="仿宋" w:hAnsi="Arial" w:cs="Arial"/>
        </w:rPr>
      </w:pPr>
      <w:r w:rsidRPr="00CD0B87">
        <w:rPr>
          <w:rFonts w:ascii="Arial" w:eastAsia="仿宋" w:hAnsi="Arial" w:cs="Arial"/>
          <w:lang w:val="kk-KZ"/>
        </w:rPr>
        <w:t>Шавхалтын</w:t>
      </w:r>
      <w:r w:rsidRPr="00CD0B87">
        <w:rPr>
          <w:rFonts w:ascii="Arial" w:eastAsia="仿宋" w:hAnsi="Arial" w:cs="Arial"/>
        </w:rPr>
        <w:t xml:space="preserve"> </w:t>
      </w:r>
      <w:r w:rsidRPr="00CD0B87">
        <w:rPr>
          <w:rFonts w:ascii="Arial" w:eastAsia="仿宋" w:hAnsi="Arial" w:cs="Arial"/>
          <w:lang w:val="kk-KZ"/>
        </w:rPr>
        <w:t>шахуургыг</w:t>
      </w:r>
      <w:r w:rsidRPr="00CD0B87">
        <w:rPr>
          <w:rFonts w:ascii="Arial" w:eastAsia="仿宋" w:hAnsi="Arial" w:cs="Arial"/>
        </w:rPr>
        <w:t xml:space="preserve"> цооногийн амсар</w:t>
      </w:r>
      <w:r w:rsidRPr="00CD0B87">
        <w:rPr>
          <w:rFonts w:ascii="Arial" w:eastAsia="仿宋" w:hAnsi="Arial" w:cs="Arial"/>
          <w:lang w:val="kk-KZ"/>
        </w:rPr>
        <w:t>т</w:t>
      </w:r>
      <w:r w:rsidRPr="00CD0B87">
        <w:rPr>
          <w:rFonts w:ascii="Arial" w:eastAsia="仿宋" w:hAnsi="Arial" w:cs="Arial"/>
        </w:rPr>
        <w:t xml:space="preserve"> 50м</w:t>
      </w:r>
      <w:r w:rsidRPr="00CD0B87">
        <w:rPr>
          <w:rFonts w:ascii="Arial" w:eastAsia="仿宋" w:hAnsi="Arial" w:cs="Arial"/>
          <w:lang w:val="kk-KZ"/>
        </w:rPr>
        <w:t xml:space="preserve"> </w:t>
      </w:r>
      <w:r w:rsidRPr="00CD0B87">
        <w:rPr>
          <w:rFonts w:ascii="Arial" w:eastAsia="仿宋" w:hAnsi="Arial" w:cs="Arial"/>
        </w:rPr>
        <w:t>ойрт</w:t>
      </w:r>
      <w:r w:rsidRPr="00CD0B87">
        <w:rPr>
          <w:rFonts w:ascii="Arial" w:eastAsia="仿宋" w:hAnsi="Arial" w:cs="Arial"/>
          <w:lang w:val="kk-KZ"/>
        </w:rPr>
        <w:t>ох үед</w:t>
      </w:r>
      <w:r w:rsidRPr="00CD0B87">
        <w:rPr>
          <w:rFonts w:ascii="Arial" w:eastAsia="仿宋" w:hAnsi="Arial" w:cs="Arial"/>
        </w:rPr>
        <w:t xml:space="preserve"> хурдаа хасаж</w:t>
      </w:r>
      <w:r w:rsidRPr="00CD0B87">
        <w:rPr>
          <w:rFonts w:ascii="Arial" w:eastAsia="仿宋" w:hAnsi="Arial" w:cs="Arial"/>
          <w:lang w:val="kk-KZ"/>
        </w:rPr>
        <w:t>,</w:t>
      </w:r>
      <w:r w:rsidRPr="00CD0B87">
        <w:rPr>
          <w:rFonts w:ascii="Arial" w:eastAsia="仿宋" w:hAnsi="Arial" w:cs="Arial"/>
        </w:rPr>
        <w:t xml:space="preserve"> гүний заагч болон тосны шугам хоолойг сайн хянаж, цооногийн амсрыг мөргөхөөс сэргийлнэ. </w:t>
      </w:r>
    </w:p>
    <w:p w:rsidR="0055102B" w:rsidRPr="00CD0B87" w:rsidRDefault="0055102B" w:rsidP="0087127A">
      <w:pPr>
        <w:pStyle w:val="ListParagraph"/>
        <w:numPr>
          <w:ilvl w:val="0"/>
          <w:numId w:val="133"/>
        </w:numPr>
        <w:spacing w:line="276" w:lineRule="auto"/>
        <w:ind w:left="567" w:hanging="283"/>
        <w:jc w:val="both"/>
        <w:rPr>
          <w:rFonts w:ascii="Arial" w:eastAsia="仿宋" w:hAnsi="Arial" w:cs="Arial"/>
        </w:rPr>
      </w:pPr>
      <w:r w:rsidRPr="00CD0B87">
        <w:rPr>
          <w:rFonts w:ascii="Arial" w:eastAsia="仿宋" w:hAnsi="Arial" w:cs="Arial"/>
        </w:rPr>
        <w:t xml:space="preserve">Шингэний түвшинг урьдчилан тооцоолсон хэмжээнд </w:t>
      </w:r>
      <w:r w:rsidRPr="00CD0B87">
        <w:rPr>
          <w:rFonts w:ascii="Arial" w:eastAsia="仿宋" w:hAnsi="Arial" w:cs="Arial"/>
          <w:lang w:val="kk-KZ"/>
        </w:rPr>
        <w:t>буурах хүртэл</w:t>
      </w:r>
      <w:r w:rsidRPr="00CD0B87">
        <w:rPr>
          <w:rFonts w:ascii="Arial" w:eastAsia="仿宋" w:hAnsi="Arial" w:cs="Arial"/>
        </w:rPr>
        <w:t xml:space="preserve"> ажлын явцыг давтан гүйцэтгэнэ.</w:t>
      </w:r>
    </w:p>
    <w:p w:rsidR="0055102B" w:rsidRPr="00CD0B87" w:rsidRDefault="0055102B" w:rsidP="0087127A">
      <w:pPr>
        <w:pStyle w:val="ListParagraph"/>
        <w:numPr>
          <w:ilvl w:val="0"/>
          <w:numId w:val="133"/>
        </w:numPr>
        <w:spacing w:line="276" w:lineRule="auto"/>
        <w:ind w:left="567" w:hanging="283"/>
        <w:jc w:val="both"/>
        <w:rPr>
          <w:rFonts w:ascii="Arial" w:eastAsia="仿宋" w:hAnsi="Arial" w:cs="Arial"/>
          <w:lang w:val="kk-KZ"/>
        </w:rPr>
      </w:pPr>
      <w:r w:rsidRPr="00CD0B87">
        <w:rPr>
          <w:rFonts w:ascii="Arial" w:eastAsia="仿宋" w:hAnsi="Arial" w:cs="Arial"/>
          <w:lang w:val="kk-KZ"/>
        </w:rPr>
        <w:t>Шавхалтын</w:t>
      </w:r>
      <w:r w:rsidRPr="00CD0B87">
        <w:rPr>
          <w:rFonts w:ascii="Arial" w:eastAsia="仿宋" w:hAnsi="Arial" w:cs="Arial"/>
        </w:rPr>
        <w:t xml:space="preserve"> ажлын явц</w:t>
      </w:r>
      <w:r w:rsidRPr="00CD0B87">
        <w:rPr>
          <w:rFonts w:ascii="Arial" w:eastAsia="仿宋" w:hAnsi="Arial" w:cs="Arial"/>
          <w:lang w:val="kk-KZ"/>
        </w:rPr>
        <w:t xml:space="preserve">ын </w:t>
      </w:r>
      <w:r w:rsidRPr="00CD0B87">
        <w:rPr>
          <w:rFonts w:ascii="Arial" w:eastAsia="仿宋" w:hAnsi="Arial" w:cs="Arial"/>
        </w:rPr>
        <w:t>тэмдэглэл</w:t>
      </w:r>
      <w:r w:rsidRPr="00CD0B87">
        <w:rPr>
          <w:rFonts w:ascii="Arial" w:eastAsia="仿宋" w:hAnsi="Arial" w:cs="Arial"/>
          <w:lang w:val="kk-KZ"/>
        </w:rPr>
        <w:t>ийг</w:t>
      </w:r>
      <w:r w:rsidRPr="00CD0B87">
        <w:rPr>
          <w:rFonts w:ascii="Arial" w:eastAsia="仿宋" w:hAnsi="Arial" w:cs="Arial"/>
        </w:rPr>
        <w:t xml:space="preserve"> хөтөл</w:t>
      </w:r>
      <w:r w:rsidRPr="00CD0B87">
        <w:rPr>
          <w:rFonts w:ascii="Arial" w:eastAsia="仿宋" w:hAnsi="Arial" w:cs="Arial"/>
          <w:lang w:val="kk-KZ"/>
        </w:rPr>
        <w:t>нө</w:t>
      </w:r>
      <w:r w:rsidRPr="00CD0B87">
        <w:rPr>
          <w:rFonts w:ascii="Arial" w:eastAsia="仿宋" w:hAnsi="Arial" w:cs="Arial"/>
        </w:rPr>
        <w:t>.</w:t>
      </w:r>
    </w:p>
    <w:p w:rsidR="0055102B" w:rsidRPr="00CD0B87" w:rsidRDefault="0055102B" w:rsidP="0087127A">
      <w:pPr>
        <w:pStyle w:val="ListParagraph"/>
        <w:numPr>
          <w:ilvl w:val="0"/>
          <w:numId w:val="133"/>
        </w:numPr>
        <w:spacing w:line="276" w:lineRule="auto"/>
        <w:ind w:left="567" w:hanging="283"/>
        <w:jc w:val="both"/>
        <w:rPr>
          <w:rFonts w:ascii="Arial" w:eastAsia="仿宋" w:hAnsi="Arial" w:cs="Arial"/>
        </w:rPr>
      </w:pPr>
      <w:r w:rsidRPr="00CD0B87">
        <w:rPr>
          <w:rFonts w:ascii="Arial" w:eastAsia="仿宋" w:hAnsi="Arial" w:cs="Arial"/>
        </w:rPr>
        <w:t>Цооногийн амсрын</w:t>
      </w:r>
      <w:r w:rsidRPr="00CD0B87">
        <w:rPr>
          <w:rFonts w:ascii="Arial" w:eastAsia="仿宋" w:hAnsi="Arial" w:cs="Arial"/>
          <w:lang w:val="kk-KZ"/>
        </w:rPr>
        <w:t xml:space="preserve"> тоноглол болон шавхалтын</w:t>
      </w:r>
      <w:r w:rsidRPr="00CD0B87">
        <w:rPr>
          <w:rFonts w:ascii="Arial" w:eastAsia="仿宋" w:hAnsi="Arial" w:cs="Arial"/>
        </w:rPr>
        <w:t xml:space="preserve"> тоног төхөөрөмжийг буулган авч багаж болон галаас хамгаалах төхөөрөмжүүдийг хураан авна.</w:t>
      </w:r>
    </w:p>
    <w:p w:rsidR="0055102B" w:rsidRPr="00CD0B87" w:rsidRDefault="0055102B" w:rsidP="0087127A">
      <w:pPr>
        <w:pStyle w:val="ListParagraph"/>
        <w:numPr>
          <w:ilvl w:val="0"/>
          <w:numId w:val="133"/>
        </w:numPr>
        <w:spacing w:line="276" w:lineRule="auto"/>
        <w:ind w:left="567" w:hanging="283"/>
        <w:jc w:val="both"/>
        <w:rPr>
          <w:rFonts w:ascii="Arial" w:eastAsia="仿宋" w:hAnsi="Arial" w:cs="Arial"/>
        </w:rPr>
      </w:pPr>
      <w:r w:rsidRPr="00CD0B87">
        <w:rPr>
          <w:rFonts w:ascii="Arial" w:eastAsia="仿宋" w:hAnsi="Arial" w:cs="Arial"/>
        </w:rPr>
        <w:t>Цооногийн амсрын тоног төхөөрөмжийг хуучин байдалд сэргээнэ.</w:t>
      </w:r>
    </w:p>
    <w:p w:rsidR="004D3FF8" w:rsidRPr="004D3FF8" w:rsidRDefault="0055102B" w:rsidP="0087127A">
      <w:pPr>
        <w:pStyle w:val="ListParagraph"/>
        <w:numPr>
          <w:ilvl w:val="0"/>
          <w:numId w:val="133"/>
        </w:numPr>
        <w:spacing w:line="276" w:lineRule="auto"/>
        <w:ind w:left="567" w:hanging="283"/>
        <w:jc w:val="both"/>
        <w:rPr>
          <w:rFonts w:ascii="Arial" w:eastAsia="仿宋" w:hAnsi="Arial" w:cs="Arial"/>
        </w:rPr>
      </w:pPr>
      <w:r w:rsidRPr="00CD0B87">
        <w:rPr>
          <w:rFonts w:ascii="Arial" w:eastAsia="仿宋" w:hAnsi="Arial" w:cs="Arial"/>
        </w:rPr>
        <w:t>Ажлын талбайн хог болон тосыг цэвэрлэн, цооногийн талбайн аюулгүй байдлыг хангана.</w:t>
      </w:r>
    </w:p>
    <w:p w:rsidR="0055102B" w:rsidRPr="004D3FF8" w:rsidRDefault="0055102B" w:rsidP="0087127A">
      <w:pPr>
        <w:pStyle w:val="ListParagraph"/>
        <w:numPr>
          <w:ilvl w:val="0"/>
          <w:numId w:val="133"/>
        </w:numPr>
        <w:spacing w:line="276" w:lineRule="auto"/>
        <w:ind w:left="567" w:hanging="283"/>
        <w:jc w:val="both"/>
        <w:rPr>
          <w:rFonts w:ascii="Arial" w:eastAsia="仿宋" w:hAnsi="Arial" w:cs="Arial"/>
        </w:rPr>
      </w:pPr>
      <w:r w:rsidRPr="004D3FF8">
        <w:rPr>
          <w:rFonts w:ascii="Arial" w:eastAsia="仿宋" w:hAnsi="Arial" w:cs="Arial"/>
        </w:rPr>
        <w:t>Цооногийн толгойн хаалтуудыг бүрэн хааж тос шүүрүүлэхгүй бай</w:t>
      </w:r>
      <w:r w:rsidRPr="004D3FF8">
        <w:rPr>
          <w:rFonts w:ascii="Arial" w:eastAsia="仿宋" w:hAnsi="Arial" w:cs="Arial"/>
          <w:lang w:val="kk-KZ"/>
        </w:rPr>
        <w:t>на</w:t>
      </w:r>
      <w:r w:rsidRPr="004D3FF8">
        <w:rPr>
          <w:rFonts w:ascii="Arial" w:eastAsia="仿宋" w:hAnsi="Arial" w:cs="Arial"/>
        </w:rPr>
        <w:t>.</w:t>
      </w:r>
    </w:p>
    <w:p w:rsidR="004D3FF8" w:rsidRPr="004D3FF8" w:rsidRDefault="004D3FF8" w:rsidP="004D3FF8">
      <w:pPr>
        <w:pStyle w:val="ListParagraph"/>
        <w:spacing w:line="276" w:lineRule="auto"/>
        <w:ind w:left="567"/>
        <w:jc w:val="both"/>
        <w:rPr>
          <w:rFonts w:ascii="Arial" w:eastAsia="仿宋" w:hAnsi="Arial" w:cs="Arial"/>
        </w:rPr>
      </w:pPr>
    </w:p>
    <w:p w:rsidR="0055102B" w:rsidRDefault="00EA6F0E" w:rsidP="007D6115">
      <w:pPr>
        <w:spacing w:line="276" w:lineRule="auto"/>
        <w:ind w:left="567"/>
        <w:jc w:val="center"/>
        <w:rPr>
          <w:rFonts w:ascii="Arial" w:hAnsi="Arial" w:cs="Arial"/>
          <w:b/>
          <w:i/>
        </w:rPr>
      </w:pPr>
      <w:r>
        <w:rPr>
          <w:rFonts w:ascii="Arial" w:hAnsi="Arial" w:cs="Arial"/>
          <w:b/>
          <w:i/>
          <w:lang w:val="kk-KZ"/>
        </w:rPr>
        <w:t>6</w:t>
      </w:r>
      <w:r w:rsidR="0055102B" w:rsidRPr="00CD0B87">
        <w:rPr>
          <w:rFonts w:ascii="Arial" w:hAnsi="Arial" w:cs="Arial"/>
          <w:b/>
          <w:i/>
          <w:lang w:val="en-US"/>
        </w:rPr>
        <w:t>.13</w:t>
      </w:r>
      <w:r w:rsidR="0055102B" w:rsidRPr="00CD0B87">
        <w:rPr>
          <w:rFonts w:ascii="Arial" w:hAnsi="Arial" w:cs="Arial"/>
          <w:b/>
          <w:i/>
        </w:rPr>
        <w:t xml:space="preserve"> Ачиж буулгах байгууламжид тавигдах аюулгүй ажиллагааны шаардлагууд</w:t>
      </w:r>
    </w:p>
    <w:p w:rsidR="004D3FF8" w:rsidRPr="00CD0B87" w:rsidRDefault="004D3FF8" w:rsidP="004D3FF8">
      <w:pPr>
        <w:ind w:left="567"/>
        <w:jc w:val="center"/>
        <w:rPr>
          <w:rFonts w:ascii="Arial" w:hAnsi="Arial" w:cs="Arial"/>
          <w:b/>
          <w:i/>
        </w:rPr>
      </w:pPr>
    </w:p>
    <w:p w:rsidR="0055102B" w:rsidRPr="00CD0B87" w:rsidRDefault="0055102B" w:rsidP="00A3577E">
      <w:pPr>
        <w:pStyle w:val="ListParagraph"/>
        <w:numPr>
          <w:ilvl w:val="2"/>
          <w:numId w:val="128"/>
        </w:numPr>
        <w:spacing w:line="276" w:lineRule="auto"/>
        <w:ind w:left="567" w:hanging="283"/>
        <w:jc w:val="both"/>
        <w:rPr>
          <w:rFonts w:ascii="Arial" w:hAnsi="Arial" w:cs="Arial"/>
        </w:rPr>
      </w:pPr>
      <w:r w:rsidRPr="00CD0B87">
        <w:rPr>
          <w:rFonts w:ascii="Arial" w:hAnsi="Arial" w:cs="Arial"/>
        </w:rPr>
        <w:t>Төмөр зам</w:t>
      </w:r>
      <w:r w:rsidRPr="00CD0B87">
        <w:rPr>
          <w:rFonts w:ascii="Arial" w:hAnsi="Arial" w:cs="Arial"/>
          <w:lang w:val="mn-MN"/>
        </w:rPr>
        <w:t xml:space="preserve"> болон</w:t>
      </w:r>
      <w:r w:rsidRPr="00CD0B87">
        <w:rPr>
          <w:rFonts w:ascii="Arial" w:hAnsi="Arial" w:cs="Arial"/>
        </w:rPr>
        <w:t xml:space="preserve"> автомашины тээвэрлэлтэнд зориулагдсан ачиж </w:t>
      </w:r>
      <w:r w:rsidRPr="00CD0B87">
        <w:rPr>
          <w:rFonts w:ascii="Arial" w:hAnsi="Arial" w:cs="Arial"/>
          <w:lang w:val="mn-MN"/>
        </w:rPr>
        <w:t>буулга</w:t>
      </w:r>
      <w:r w:rsidRPr="00CD0B87">
        <w:rPr>
          <w:rFonts w:ascii="Arial" w:hAnsi="Arial" w:cs="Arial"/>
        </w:rPr>
        <w:t>х</w:t>
      </w:r>
      <w:r w:rsidRPr="00CD0B87">
        <w:rPr>
          <w:rFonts w:ascii="Arial" w:hAnsi="Arial" w:cs="Arial"/>
          <w:lang w:val="mn-MN"/>
        </w:rPr>
        <w:t xml:space="preserve"> б</w:t>
      </w:r>
      <w:r w:rsidRPr="00CD0B87">
        <w:rPr>
          <w:rFonts w:ascii="Arial" w:hAnsi="Arial" w:cs="Arial"/>
        </w:rPr>
        <w:t>айгууламж</w:t>
      </w:r>
      <w:r w:rsidRPr="00CD0B87">
        <w:rPr>
          <w:rFonts w:ascii="Arial" w:hAnsi="Arial" w:cs="Arial"/>
          <w:lang w:val="mn-MN"/>
        </w:rPr>
        <w:t xml:space="preserve"> </w:t>
      </w:r>
      <w:r w:rsidRPr="00CD0B87">
        <w:rPr>
          <w:rFonts w:ascii="Arial" w:hAnsi="Arial" w:cs="Arial"/>
        </w:rPr>
        <w:t>/А</w:t>
      </w:r>
      <w:r w:rsidRPr="00CD0B87">
        <w:rPr>
          <w:rFonts w:ascii="Arial" w:hAnsi="Arial" w:cs="Arial"/>
          <w:lang w:val="mn-MN"/>
        </w:rPr>
        <w:t>Б</w:t>
      </w:r>
      <w:r w:rsidRPr="00CD0B87">
        <w:rPr>
          <w:rFonts w:ascii="Arial" w:hAnsi="Arial" w:cs="Arial"/>
        </w:rPr>
        <w:t>Б/</w:t>
      </w:r>
      <w:r w:rsidRPr="00CD0B87">
        <w:rPr>
          <w:rFonts w:ascii="Arial" w:hAnsi="Arial" w:cs="Arial"/>
          <w:lang w:val="mn-MN"/>
        </w:rPr>
        <w:t>-</w:t>
      </w:r>
      <w:r w:rsidRPr="00CD0B87">
        <w:rPr>
          <w:rFonts w:ascii="Arial" w:hAnsi="Arial" w:cs="Arial"/>
        </w:rPr>
        <w:t xml:space="preserve"> ийн төлөвлөлт, байгуулалт, ашиглалт, засвар үйлчилгээний үед </w:t>
      </w:r>
      <w:r w:rsidRPr="00CD0B87">
        <w:rPr>
          <w:rFonts w:ascii="Arial" w:hAnsi="Arial" w:cs="Arial"/>
        </w:rPr>
        <w:lastRenderedPageBreak/>
        <w:t>тавигдах аюулгүй ажиллагаа</w:t>
      </w:r>
      <w:r w:rsidRPr="00CD0B87">
        <w:rPr>
          <w:rFonts w:ascii="Arial" w:hAnsi="Arial" w:cs="Arial"/>
          <w:lang w:val="mn-MN"/>
        </w:rPr>
        <w:t xml:space="preserve">ны </w:t>
      </w:r>
      <w:r w:rsidRPr="00CD0B87">
        <w:rPr>
          <w:rFonts w:ascii="Arial" w:hAnsi="Arial" w:cs="Arial"/>
        </w:rPr>
        <w:t>шаардлагууд нь газрын тостой холбоотой аюулгүй үйл ажиллагаа</w:t>
      </w:r>
      <w:r w:rsidRPr="00CD0B87">
        <w:rPr>
          <w:rFonts w:ascii="Arial" w:hAnsi="Arial" w:cs="Arial"/>
          <w:lang w:val="mn-MN"/>
        </w:rPr>
        <w:t>ны</w:t>
      </w:r>
      <w:r w:rsidRPr="00CD0B87">
        <w:rPr>
          <w:rFonts w:ascii="Arial" w:hAnsi="Arial" w:cs="Arial"/>
        </w:rPr>
        <w:t xml:space="preserve"> стандарт, дүрэм, журам, </w:t>
      </w:r>
      <w:r w:rsidRPr="00CD0B87">
        <w:rPr>
          <w:rFonts w:ascii="Arial" w:hAnsi="Arial" w:cs="Arial"/>
          <w:lang w:val="mn-MN"/>
        </w:rPr>
        <w:t>хэм хэмжээг</w:t>
      </w:r>
      <w:r w:rsidRPr="00CD0B87">
        <w:rPr>
          <w:rFonts w:ascii="Arial" w:hAnsi="Arial" w:cs="Arial"/>
        </w:rPr>
        <w:t xml:space="preserve"> </w:t>
      </w:r>
      <w:r w:rsidRPr="00CD0B87">
        <w:rPr>
          <w:rFonts w:ascii="Arial" w:hAnsi="Arial" w:cs="Arial"/>
          <w:lang w:val="mn-MN"/>
        </w:rPr>
        <w:t>хангасан байна</w:t>
      </w:r>
      <w:r w:rsidRPr="00CD0B87">
        <w:rPr>
          <w:rFonts w:ascii="Arial" w:hAnsi="Arial" w:cs="Arial"/>
        </w:rPr>
        <w:t xml:space="preserve">. </w:t>
      </w:r>
    </w:p>
    <w:p w:rsidR="0055102B" w:rsidRPr="00CD0B87" w:rsidRDefault="0055102B" w:rsidP="007D6115">
      <w:pPr>
        <w:pStyle w:val="ListParagraph"/>
        <w:numPr>
          <w:ilvl w:val="2"/>
          <w:numId w:val="128"/>
        </w:numPr>
        <w:spacing w:line="276" w:lineRule="auto"/>
        <w:ind w:left="567" w:hanging="180"/>
        <w:jc w:val="both"/>
        <w:rPr>
          <w:rFonts w:ascii="Arial" w:hAnsi="Arial" w:cs="Arial"/>
        </w:rPr>
      </w:pPr>
      <w:r w:rsidRPr="00CD0B87">
        <w:rPr>
          <w:rFonts w:ascii="Arial" w:hAnsi="Arial" w:cs="Arial"/>
        </w:rPr>
        <w:t>А</w:t>
      </w:r>
      <w:r w:rsidRPr="00CD0B87">
        <w:rPr>
          <w:rFonts w:ascii="Arial" w:hAnsi="Arial" w:cs="Arial"/>
          <w:lang w:val="mn-MN"/>
        </w:rPr>
        <w:t>Б</w:t>
      </w:r>
      <w:r w:rsidRPr="00CD0B87">
        <w:rPr>
          <w:rFonts w:ascii="Arial" w:hAnsi="Arial" w:cs="Arial"/>
        </w:rPr>
        <w:t>Б –ийг ашиглалтанд хүлээн авахаас өмнө схем зураглал бүхий технологийн</w:t>
      </w:r>
      <w:r w:rsidRPr="00CD0B87">
        <w:rPr>
          <w:rFonts w:ascii="Arial" w:hAnsi="Arial" w:cs="Arial"/>
          <w:lang w:val="mn-MN"/>
        </w:rPr>
        <w:t xml:space="preserve"> </w:t>
      </w:r>
      <w:r w:rsidRPr="00CD0B87">
        <w:rPr>
          <w:rFonts w:ascii="Arial" w:hAnsi="Arial" w:cs="Arial"/>
        </w:rPr>
        <w:t>горим, болзошгүй ослын үед авах арга хэмжээний төлөвлөгөө зэргийг боловсруулсан байх ба газрын тос тээвэрлэх төмөр зам болон авто тээврийн байгууллагуудтай харилцан тохиролцсон байна.</w:t>
      </w:r>
      <w:r w:rsidRPr="00CD0B87">
        <w:rPr>
          <w:rFonts w:ascii="Arial" w:hAnsi="Arial" w:cs="Arial"/>
          <w:lang w:val="mn-MN"/>
        </w:rPr>
        <w:t xml:space="preserve"> </w:t>
      </w:r>
    </w:p>
    <w:p w:rsidR="0055102B" w:rsidRPr="00CD0B87" w:rsidRDefault="0055102B" w:rsidP="007D6115">
      <w:pPr>
        <w:pStyle w:val="ListParagraph"/>
        <w:numPr>
          <w:ilvl w:val="2"/>
          <w:numId w:val="128"/>
        </w:numPr>
        <w:spacing w:line="276" w:lineRule="auto"/>
        <w:ind w:left="567" w:hanging="180"/>
        <w:jc w:val="both"/>
        <w:rPr>
          <w:rFonts w:ascii="Arial" w:hAnsi="Arial" w:cs="Arial"/>
        </w:rPr>
      </w:pPr>
      <w:r w:rsidRPr="00CD0B87">
        <w:rPr>
          <w:rFonts w:ascii="Arial" w:hAnsi="Arial" w:cs="Arial"/>
          <w:lang w:val="mn-MN"/>
        </w:rPr>
        <w:t>АБ</w:t>
      </w:r>
      <w:r w:rsidRPr="00CD0B87">
        <w:rPr>
          <w:rFonts w:ascii="Arial" w:hAnsi="Arial" w:cs="Arial"/>
        </w:rPr>
        <w:t>Б –ийг тэгш гадаргуу дээр бар</w:t>
      </w:r>
      <w:r w:rsidRPr="00CD0B87">
        <w:rPr>
          <w:rFonts w:ascii="Arial" w:hAnsi="Arial" w:cs="Arial"/>
          <w:lang w:val="mn-MN"/>
        </w:rPr>
        <w:t>ьж байг</w:t>
      </w:r>
      <w:r w:rsidRPr="00CD0B87">
        <w:rPr>
          <w:rFonts w:ascii="Arial" w:hAnsi="Arial" w:cs="Arial"/>
        </w:rPr>
        <w:t>уулна. Байгууламж нь хоорондоо 50м зайтай</w:t>
      </w:r>
      <w:r w:rsidRPr="00CD0B87">
        <w:rPr>
          <w:rFonts w:ascii="Arial" w:hAnsi="Arial" w:cs="Arial"/>
          <w:lang w:val="mn-MN"/>
        </w:rPr>
        <w:t xml:space="preserve">, </w:t>
      </w:r>
      <w:r w:rsidRPr="00CD0B87">
        <w:rPr>
          <w:rFonts w:ascii="Arial" w:hAnsi="Arial" w:cs="Arial"/>
        </w:rPr>
        <w:t>хоёроос цөөнгүй шаттай байна. Байгууламжийн дунд хэсэгт шат байрлуулахдаа хоёр тал руугаа бууж болохоор хийнэ.</w:t>
      </w:r>
      <w:r w:rsidRPr="00CD0B87">
        <w:rPr>
          <w:rFonts w:ascii="Arial" w:hAnsi="Arial" w:cs="Arial"/>
          <w:lang w:val="mn-MN"/>
        </w:rPr>
        <w:t xml:space="preserve"> </w:t>
      </w:r>
    </w:p>
    <w:p w:rsidR="0055102B" w:rsidRPr="00CD0B87" w:rsidRDefault="0055102B" w:rsidP="007D6115">
      <w:pPr>
        <w:pStyle w:val="ListParagraph"/>
        <w:numPr>
          <w:ilvl w:val="2"/>
          <w:numId w:val="128"/>
        </w:numPr>
        <w:spacing w:line="276" w:lineRule="auto"/>
        <w:ind w:left="567" w:hanging="180"/>
        <w:jc w:val="both"/>
        <w:rPr>
          <w:rFonts w:ascii="Arial" w:hAnsi="Arial" w:cs="Arial"/>
        </w:rPr>
      </w:pPr>
      <w:r w:rsidRPr="00CD0B87">
        <w:rPr>
          <w:rFonts w:ascii="Arial" w:hAnsi="Arial" w:cs="Arial"/>
        </w:rPr>
        <w:t>А</w:t>
      </w:r>
      <w:r w:rsidRPr="00CD0B87">
        <w:rPr>
          <w:rFonts w:ascii="Arial" w:hAnsi="Arial" w:cs="Arial"/>
          <w:lang w:val="mn-MN"/>
        </w:rPr>
        <w:t>Б</w:t>
      </w:r>
      <w:r w:rsidRPr="00CD0B87">
        <w:rPr>
          <w:rFonts w:ascii="Arial" w:hAnsi="Arial" w:cs="Arial"/>
        </w:rPr>
        <w:t xml:space="preserve">Б, шугам хоолойнууд, тос </w:t>
      </w:r>
      <w:r w:rsidRPr="00CD0B87">
        <w:rPr>
          <w:rFonts w:ascii="Arial" w:hAnsi="Arial" w:cs="Arial"/>
          <w:lang w:val="mn-MN"/>
        </w:rPr>
        <w:t>ачиж, буулга</w:t>
      </w:r>
      <w:r w:rsidRPr="00CD0B87">
        <w:rPr>
          <w:rFonts w:ascii="Arial" w:hAnsi="Arial" w:cs="Arial"/>
        </w:rPr>
        <w:t xml:space="preserve">х тоноглол, </w:t>
      </w:r>
      <w:r w:rsidRPr="00CD0B87">
        <w:rPr>
          <w:rFonts w:ascii="Arial" w:hAnsi="Arial" w:cs="Arial"/>
          <w:lang w:val="mn-MN"/>
        </w:rPr>
        <w:t xml:space="preserve">вагон болон автоцистерн </w:t>
      </w:r>
      <w:r w:rsidRPr="00CD0B87">
        <w:rPr>
          <w:rFonts w:ascii="Arial" w:hAnsi="Arial" w:cs="Arial"/>
        </w:rPr>
        <w:t>нь</w:t>
      </w:r>
      <w:r w:rsidRPr="00CD0B87">
        <w:rPr>
          <w:rFonts w:ascii="Arial" w:hAnsi="Arial" w:cs="Arial"/>
          <w:lang w:val="mn-MN"/>
        </w:rPr>
        <w:t xml:space="preserve"> </w:t>
      </w:r>
      <w:r w:rsidRPr="00CD0B87">
        <w:rPr>
          <w:rFonts w:ascii="Arial" w:hAnsi="Arial" w:cs="Arial"/>
        </w:rPr>
        <w:t>газардуулга болон аянга зайлуулагч</w:t>
      </w:r>
      <w:r w:rsidRPr="00CD0B87">
        <w:rPr>
          <w:rFonts w:ascii="Arial" w:hAnsi="Arial" w:cs="Arial"/>
          <w:lang w:val="mn-MN"/>
        </w:rPr>
        <w:t xml:space="preserve">тай </w:t>
      </w:r>
      <w:r w:rsidRPr="00CD0B87">
        <w:rPr>
          <w:rFonts w:ascii="Arial" w:hAnsi="Arial" w:cs="Arial"/>
        </w:rPr>
        <w:t>байна.</w:t>
      </w:r>
      <w:r w:rsidRPr="00CD0B87">
        <w:rPr>
          <w:rFonts w:ascii="Arial" w:hAnsi="Arial" w:cs="Arial"/>
          <w:lang w:val="mn-MN"/>
        </w:rPr>
        <w:t xml:space="preserve"> </w:t>
      </w:r>
    </w:p>
    <w:p w:rsidR="0055102B" w:rsidRPr="00CD0B87" w:rsidRDefault="0055102B" w:rsidP="007D6115">
      <w:pPr>
        <w:pStyle w:val="ListParagraph"/>
        <w:numPr>
          <w:ilvl w:val="2"/>
          <w:numId w:val="128"/>
        </w:numPr>
        <w:spacing w:line="276" w:lineRule="auto"/>
        <w:ind w:left="567" w:hanging="180"/>
        <w:jc w:val="both"/>
        <w:rPr>
          <w:rFonts w:ascii="Arial" w:hAnsi="Arial" w:cs="Arial"/>
        </w:rPr>
      </w:pPr>
      <w:r w:rsidRPr="00CD0B87">
        <w:rPr>
          <w:rFonts w:ascii="Arial" w:hAnsi="Arial" w:cs="Arial"/>
        </w:rPr>
        <w:t>А</w:t>
      </w:r>
      <w:r w:rsidRPr="00CD0B87">
        <w:rPr>
          <w:rFonts w:ascii="Arial" w:hAnsi="Arial" w:cs="Arial"/>
          <w:lang w:val="mn-MN"/>
        </w:rPr>
        <w:t>Б</w:t>
      </w:r>
      <w:r w:rsidRPr="00CD0B87">
        <w:rPr>
          <w:rFonts w:ascii="Arial" w:hAnsi="Arial" w:cs="Arial"/>
        </w:rPr>
        <w:t>Б –ийн талбайг галын аюулгүй ажиллагааны шаардлагуудыг хангасан хатуу</w:t>
      </w:r>
      <w:r w:rsidRPr="00CD0B87">
        <w:rPr>
          <w:rFonts w:ascii="Arial" w:hAnsi="Arial" w:cs="Arial"/>
          <w:lang w:val="mn-MN"/>
        </w:rPr>
        <w:t xml:space="preserve"> </w:t>
      </w:r>
      <w:r w:rsidRPr="00CD0B87">
        <w:rPr>
          <w:rFonts w:ascii="Arial" w:hAnsi="Arial" w:cs="Arial"/>
        </w:rPr>
        <w:t>хуч</w:t>
      </w:r>
      <w:r w:rsidRPr="00CD0B87">
        <w:rPr>
          <w:rFonts w:ascii="Arial" w:hAnsi="Arial" w:cs="Arial"/>
          <w:lang w:val="mn-MN"/>
        </w:rPr>
        <w:t>илт</w:t>
      </w:r>
      <w:r w:rsidRPr="00CD0B87">
        <w:rPr>
          <w:rFonts w:ascii="Arial" w:hAnsi="Arial" w:cs="Arial"/>
        </w:rPr>
        <w:t>аар хучиж</w:t>
      </w:r>
      <w:r w:rsidRPr="00CD0B87">
        <w:rPr>
          <w:rFonts w:ascii="Arial" w:hAnsi="Arial" w:cs="Arial"/>
          <w:lang w:val="mn-MN"/>
        </w:rPr>
        <w:t>,</w:t>
      </w:r>
      <w:r w:rsidRPr="00CD0B87">
        <w:rPr>
          <w:rFonts w:ascii="Arial" w:hAnsi="Arial" w:cs="Arial"/>
        </w:rPr>
        <w:t xml:space="preserve"> газрын тосны бүтээгдэхүүн цуглуулж, зайлуулах зориулалттай</w:t>
      </w:r>
      <w:r w:rsidRPr="00CD0B87">
        <w:rPr>
          <w:rFonts w:ascii="Arial" w:hAnsi="Arial" w:cs="Arial"/>
          <w:lang w:val="mn-MN"/>
        </w:rPr>
        <w:t xml:space="preserve"> </w:t>
      </w:r>
      <w:r w:rsidRPr="00CD0B87">
        <w:rPr>
          <w:rFonts w:ascii="Arial" w:hAnsi="Arial" w:cs="Arial"/>
        </w:rPr>
        <w:t>сувг</w:t>
      </w:r>
      <w:r w:rsidRPr="00CD0B87">
        <w:rPr>
          <w:rFonts w:ascii="Arial" w:hAnsi="Arial" w:cs="Arial"/>
          <w:lang w:val="mn-MN"/>
        </w:rPr>
        <w:t>ий</w:t>
      </w:r>
      <w:r w:rsidRPr="00CD0B87">
        <w:rPr>
          <w:rFonts w:ascii="Arial" w:hAnsi="Arial" w:cs="Arial"/>
        </w:rPr>
        <w:t>г хийж өгнө.</w:t>
      </w:r>
    </w:p>
    <w:p w:rsidR="0055102B" w:rsidRPr="00CD0B87" w:rsidRDefault="0055102B" w:rsidP="007D6115">
      <w:pPr>
        <w:pStyle w:val="ListParagraph"/>
        <w:numPr>
          <w:ilvl w:val="2"/>
          <w:numId w:val="128"/>
        </w:numPr>
        <w:spacing w:line="276" w:lineRule="auto"/>
        <w:ind w:left="567" w:hanging="180"/>
        <w:jc w:val="both"/>
        <w:rPr>
          <w:rFonts w:ascii="Arial" w:hAnsi="Arial" w:cs="Arial"/>
        </w:rPr>
      </w:pPr>
      <w:r w:rsidRPr="00CD0B87">
        <w:rPr>
          <w:rFonts w:ascii="Arial" w:hAnsi="Arial" w:cs="Arial"/>
        </w:rPr>
        <w:t>А</w:t>
      </w:r>
      <w:r w:rsidRPr="00CD0B87">
        <w:rPr>
          <w:rFonts w:ascii="Arial" w:hAnsi="Arial" w:cs="Arial"/>
          <w:lang w:val="mn-MN"/>
        </w:rPr>
        <w:t>Б</w:t>
      </w:r>
      <w:r w:rsidRPr="00CD0B87">
        <w:rPr>
          <w:rFonts w:ascii="Arial" w:hAnsi="Arial" w:cs="Arial"/>
        </w:rPr>
        <w:t>Б нь цистерн савнуудын дүүргэлт хэтрэхээс сэргийлэх, шахуургын станц</w:t>
      </w:r>
      <w:r w:rsidRPr="00CD0B87">
        <w:rPr>
          <w:rFonts w:ascii="Arial" w:hAnsi="Arial" w:cs="Arial"/>
          <w:lang w:val="mn-MN"/>
        </w:rPr>
        <w:t>а</w:t>
      </w:r>
      <w:r w:rsidRPr="00CD0B87">
        <w:rPr>
          <w:rFonts w:ascii="Arial" w:hAnsi="Arial" w:cs="Arial"/>
        </w:rPr>
        <w:t>д алсын</w:t>
      </w:r>
      <w:r w:rsidRPr="00CD0B87">
        <w:rPr>
          <w:rFonts w:ascii="Arial" w:hAnsi="Arial" w:cs="Arial"/>
          <w:lang w:val="mn-MN"/>
        </w:rPr>
        <w:t xml:space="preserve"> </w:t>
      </w:r>
      <w:r w:rsidRPr="00CD0B87">
        <w:rPr>
          <w:rFonts w:ascii="Arial" w:hAnsi="Arial" w:cs="Arial"/>
        </w:rPr>
        <w:t xml:space="preserve">зайнаас дохиолол өгөх, </w:t>
      </w:r>
      <w:r w:rsidRPr="00CD0B87">
        <w:rPr>
          <w:rFonts w:ascii="Arial" w:hAnsi="Arial" w:cs="Arial"/>
          <w:lang w:val="mn-MN"/>
        </w:rPr>
        <w:t>ачиж, буулга</w:t>
      </w:r>
      <w:r w:rsidRPr="00CD0B87">
        <w:rPr>
          <w:rFonts w:ascii="Arial" w:hAnsi="Arial" w:cs="Arial"/>
        </w:rPr>
        <w:t>х</w:t>
      </w:r>
      <w:r w:rsidRPr="00CD0B87">
        <w:rPr>
          <w:rFonts w:ascii="Arial" w:hAnsi="Arial" w:cs="Arial"/>
          <w:lang w:val="mn-MN"/>
        </w:rPr>
        <w:t>,</w:t>
      </w:r>
      <w:r w:rsidRPr="00CD0B87">
        <w:rPr>
          <w:rFonts w:ascii="Arial" w:hAnsi="Arial" w:cs="Arial"/>
        </w:rPr>
        <w:t xml:space="preserve"> битүүмжлэх </w:t>
      </w:r>
      <w:r w:rsidRPr="00CD0B87">
        <w:rPr>
          <w:rFonts w:ascii="Arial" w:hAnsi="Arial" w:cs="Arial"/>
          <w:lang w:val="mn-MN"/>
        </w:rPr>
        <w:t xml:space="preserve">үйл </w:t>
      </w:r>
      <w:r w:rsidRPr="00CD0B87">
        <w:rPr>
          <w:rFonts w:ascii="Arial" w:hAnsi="Arial" w:cs="Arial"/>
        </w:rPr>
        <w:t>ажиллагааг механикжуулах, автомат төхөөрөмжүүдээр тоноглосон байна.</w:t>
      </w:r>
    </w:p>
    <w:p w:rsidR="0055102B" w:rsidRPr="00CD0B87" w:rsidRDefault="0055102B" w:rsidP="007D6115">
      <w:pPr>
        <w:pStyle w:val="ListParagraph"/>
        <w:numPr>
          <w:ilvl w:val="2"/>
          <w:numId w:val="128"/>
        </w:numPr>
        <w:spacing w:line="276" w:lineRule="auto"/>
        <w:ind w:left="567" w:hanging="180"/>
        <w:jc w:val="both"/>
        <w:rPr>
          <w:rFonts w:ascii="Arial" w:hAnsi="Arial" w:cs="Arial"/>
        </w:rPr>
      </w:pPr>
      <w:r w:rsidRPr="00CD0B87">
        <w:rPr>
          <w:rFonts w:ascii="Arial" w:hAnsi="Arial" w:cs="Arial"/>
        </w:rPr>
        <w:t xml:space="preserve">Дамжуулах шугам хоолой, тулгуур арматур, </w:t>
      </w:r>
      <w:r w:rsidRPr="00CD0B87">
        <w:rPr>
          <w:rFonts w:ascii="Arial" w:hAnsi="Arial" w:cs="Arial"/>
          <w:lang w:val="mn-MN"/>
        </w:rPr>
        <w:t>ачиж, буулга</w:t>
      </w:r>
      <w:r w:rsidRPr="00CD0B87">
        <w:rPr>
          <w:rFonts w:ascii="Arial" w:hAnsi="Arial" w:cs="Arial"/>
        </w:rPr>
        <w:t>х төхөөрөмжүүдийг бай</w:t>
      </w:r>
      <w:r w:rsidRPr="00CD0B87">
        <w:rPr>
          <w:rFonts w:ascii="Arial" w:hAnsi="Arial" w:cs="Arial"/>
          <w:lang w:val="mn-MN"/>
        </w:rPr>
        <w:t>г</w:t>
      </w:r>
      <w:r w:rsidRPr="00CD0B87">
        <w:rPr>
          <w:rFonts w:ascii="Arial" w:hAnsi="Arial" w:cs="Arial"/>
        </w:rPr>
        <w:t>уулахдаа</w:t>
      </w:r>
      <w:r w:rsidRPr="00CD0B87">
        <w:rPr>
          <w:rFonts w:ascii="Arial" w:hAnsi="Arial" w:cs="Arial"/>
          <w:lang w:val="mn-MN"/>
        </w:rPr>
        <w:t xml:space="preserve"> </w:t>
      </w:r>
      <w:r w:rsidRPr="00CD0B87">
        <w:rPr>
          <w:rFonts w:ascii="Arial" w:hAnsi="Arial" w:cs="Arial"/>
        </w:rPr>
        <w:t>ажилтн</w:t>
      </w:r>
      <w:r w:rsidRPr="00CD0B87">
        <w:rPr>
          <w:rFonts w:ascii="Arial" w:hAnsi="Arial" w:cs="Arial"/>
          <w:lang w:val="mn-MN"/>
        </w:rPr>
        <w:t>уудын</w:t>
      </w:r>
      <w:r w:rsidRPr="00CD0B87">
        <w:rPr>
          <w:rFonts w:ascii="Arial" w:hAnsi="Arial" w:cs="Arial"/>
        </w:rPr>
        <w:t xml:space="preserve"> ажиллах орон зайг чөлөөтэй хангасан байна.</w:t>
      </w:r>
      <w:r w:rsidRPr="00CD0B87">
        <w:rPr>
          <w:rFonts w:ascii="Arial" w:hAnsi="Arial" w:cs="Arial"/>
          <w:lang w:val="mn-MN"/>
        </w:rPr>
        <w:t xml:space="preserve"> Ачиж, буулга</w:t>
      </w:r>
      <w:r w:rsidRPr="00CD0B87">
        <w:rPr>
          <w:rFonts w:ascii="Arial" w:hAnsi="Arial" w:cs="Arial"/>
        </w:rPr>
        <w:t>х төхөөрөмжийн өргөлтийн механизм, хаалтуудын удирдлагын тоног төхөөрөмж нь</w:t>
      </w:r>
      <w:r w:rsidRPr="00CD0B87">
        <w:rPr>
          <w:rFonts w:ascii="Arial" w:hAnsi="Arial" w:cs="Arial"/>
          <w:lang w:val="mn-MN"/>
        </w:rPr>
        <w:t xml:space="preserve"> </w:t>
      </w:r>
      <w:r w:rsidRPr="00CD0B87">
        <w:rPr>
          <w:rFonts w:ascii="Arial" w:hAnsi="Arial" w:cs="Arial"/>
        </w:rPr>
        <w:t>үйлчилгээ хийхэд аюулгүй өндөрт, хаалт хашлага, шаттай байна.</w:t>
      </w:r>
    </w:p>
    <w:p w:rsidR="0055102B" w:rsidRPr="00CD0B87" w:rsidRDefault="0055102B" w:rsidP="007D6115">
      <w:pPr>
        <w:pStyle w:val="ListParagraph"/>
        <w:numPr>
          <w:ilvl w:val="2"/>
          <w:numId w:val="128"/>
        </w:numPr>
        <w:spacing w:line="276" w:lineRule="auto"/>
        <w:ind w:left="567" w:hanging="180"/>
        <w:jc w:val="both"/>
        <w:rPr>
          <w:rFonts w:ascii="Arial" w:hAnsi="Arial" w:cs="Arial"/>
        </w:rPr>
      </w:pPr>
      <w:r w:rsidRPr="00CD0B87">
        <w:rPr>
          <w:rFonts w:ascii="Arial" w:hAnsi="Arial" w:cs="Arial"/>
        </w:rPr>
        <w:t>А</w:t>
      </w:r>
      <w:r w:rsidRPr="00CD0B87">
        <w:rPr>
          <w:rFonts w:ascii="Arial" w:hAnsi="Arial" w:cs="Arial"/>
          <w:lang w:val="mn-MN"/>
        </w:rPr>
        <w:t>Б</w:t>
      </w:r>
      <w:r w:rsidRPr="00CD0B87">
        <w:rPr>
          <w:rFonts w:ascii="Arial" w:hAnsi="Arial" w:cs="Arial"/>
        </w:rPr>
        <w:t>Б –ийн талбайн орчин, төмөр зам</w:t>
      </w:r>
      <w:r w:rsidRPr="00CD0B87">
        <w:rPr>
          <w:rFonts w:ascii="Arial" w:hAnsi="Arial" w:cs="Arial"/>
          <w:lang w:val="mn-MN"/>
        </w:rPr>
        <w:t>,</w:t>
      </w:r>
      <w:r w:rsidRPr="00CD0B87">
        <w:rPr>
          <w:rFonts w:ascii="Arial" w:hAnsi="Arial" w:cs="Arial"/>
        </w:rPr>
        <w:t xml:space="preserve"> автозамын орох гарах хэсгийг</w:t>
      </w:r>
      <w:r w:rsidRPr="00CD0B87">
        <w:rPr>
          <w:rFonts w:ascii="Arial" w:hAnsi="Arial" w:cs="Arial"/>
          <w:lang w:val="mn-MN"/>
        </w:rPr>
        <w:t xml:space="preserve"> </w:t>
      </w:r>
      <w:r w:rsidRPr="00CD0B87">
        <w:rPr>
          <w:rFonts w:ascii="Arial" w:hAnsi="Arial" w:cs="Arial"/>
        </w:rPr>
        <w:t>байнга цэвэрлэж байх ёстой.</w:t>
      </w:r>
    </w:p>
    <w:p w:rsidR="0055102B" w:rsidRPr="00CD0B87" w:rsidRDefault="0055102B" w:rsidP="007D6115">
      <w:pPr>
        <w:pStyle w:val="ListParagraph"/>
        <w:numPr>
          <w:ilvl w:val="2"/>
          <w:numId w:val="128"/>
        </w:numPr>
        <w:spacing w:line="276" w:lineRule="auto"/>
        <w:ind w:left="567" w:hanging="180"/>
        <w:jc w:val="both"/>
        <w:rPr>
          <w:rFonts w:ascii="Arial" w:hAnsi="Arial" w:cs="Arial"/>
        </w:rPr>
      </w:pPr>
      <w:r w:rsidRPr="00CD0B87">
        <w:rPr>
          <w:rFonts w:ascii="Arial" w:hAnsi="Arial" w:cs="Arial"/>
        </w:rPr>
        <w:t>Төмөр замын зүтгүүр болон автомашинууд нь оч унтраагчаар тоноглогдсон байх</w:t>
      </w:r>
      <w:r w:rsidRPr="00CD0B87">
        <w:rPr>
          <w:rFonts w:ascii="Arial" w:hAnsi="Arial" w:cs="Arial"/>
          <w:lang w:val="mn-MN"/>
        </w:rPr>
        <w:t xml:space="preserve"> </w:t>
      </w:r>
      <w:r w:rsidRPr="00CD0B87">
        <w:rPr>
          <w:rFonts w:ascii="Arial" w:hAnsi="Arial" w:cs="Arial"/>
        </w:rPr>
        <w:t>ёстой.</w:t>
      </w:r>
    </w:p>
    <w:p w:rsidR="0055102B" w:rsidRPr="00CD0B87" w:rsidRDefault="0055102B" w:rsidP="007D6115">
      <w:pPr>
        <w:pStyle w:val="ListParagraph"/>
        <w:numPr>
          <w:ilvl w:val="2"/>
          <w:numId w:val="128"/>
        </w:numPr>
        <w:spacing w:line="276" w:lineRule="auto"/>
        <w:ind w:left="567" w:hanging="180"/>
        <w:jc w:val="both"/>
        <w:rPr>
          <w:rFonts w:ascii="Arial" w:hAnsi="Arial" w:cs="Arial"/>
        </w:rPr>
      </w:pPr>
      <w:r w:rsidRPr="00CD0B87">
        <w:rPr>
          <w:rFonts w:ascii="Arial" w:hAnsi="Arial" w:cs="Arial"/>
          <w:lang w:val="mn-MN"/>
        </w:rPr>
        <w:t>ХАБЭА-н дүрэмд</w:t>
      </w:r>
      <w:r w:rsidRPr="00CD0B87">
        <w:rPr>
          <w:rFonts w:ascii="Arial" w:hAnsi="Arial" w:cs="Arial"/>
        </w:rPr>
        <w:t xml:space="preserve"> нийцэхгүй, техникийн үзлэгт ороогүй төмөр</w:t>
      </w:r>
      <w:r w:rsidRPr="00CD0B87">
        <w:rPr>
          <w:rFonts w:ascii="Arial" w:hAnsi="Arial" w:cs="Arial"/>
          <w:lang w:val="mn-MN"/>
        </w:rPr>
        <w:t xml:space="preserve"> </w:t>
      </w:r>
      <w:r w:rsidRPr="00CD0B87">
        <w:rPr>
          <w:rFonts w:ascii="Arial" w:hAnsi="Arial" w:cs="Arial"/>
        </w:rPr>
        <w:t>зам</w:t>
      </w:r>
      <w:r w:rsidRPr="00CD0B87">
        <w:rPr>
          <w:rFonts w:ascii="Arial" w:hAnsi="Arial" w:cs="Arial"/>
          <w:lang w:val="mn-MN"/>
        </w:rPr>
        <w:t>,</w:t>
      </w:r>
      <w:r w:rsidRPr="00CD0B87">
        <w:rPr>
          <w:rFonts w:ascii="Arial" w:hAnsi="Arial" w:cs="Arial"/>
        </w:rPr>
        <w:t xml:space="preserve"> авто тээврийн цистерн савнуудад газрын тосны бүтээгдэхүүн </w:t>
      </w:r>
      <w:r w:rsidRPr="00CD0B87">
        <w:rPr>
          <w:rFonts w:ascii="Arial" w:hAnsi="Arial" w:cs="Arial"/>
          <w:lang w:val="mn-MN"/>
        </w:rPr>
        <w:t>ачиж, буулга</w:t>
      </w:r>
      <w:r w:rsidRPr="00CD0B87">
        <w:rPr>
          <w:rFonts w:ascii="Arial" w:hAnsi="Arial" w:cs="Arial"/>
        </w:rPr>
        <w:t>х</w:t>
      </w:r>
      <w:r w:rsidRPr="00CD0B87">
        <w:rPr>
          <w:rFonts w:ascii="Arial" w:hAnsi="Arial" w:cs="Arial"/>
          <w:lang w:val="mn-MN"/>
        </w:rPr>
        <w:t xml:space="preserve">, </w:t>
      </w:r>
      <w:r w:rsidRPr="00CD0B87">
        <w:rPr>
          <w:rFonts w:ascii="Arial" w:hAnsi="Arial" w:cs="Arial"/>
        </w:rPr>
        <w:t>савлахыг хориглоно.</w:t>
      </w:r>
    </w:p>
    <w:p w:rsidR="0055102B" w:rsidRPr="00CD0B87" w:rsidRDefault="0055102B" w:rsidP="007D6115">
      <w:pPr>
        <w:pStyle w:val="ListParagraph"/>
        <w:numPr>
          <w:ilvl w:val="2"/>
          <w:numId w:val="128"/>
        </w:numPr>
        <w:spacing w:line="276" w:lineRule="auto"/>
        <w:ind w:left="567" w:hanging="180"/>
        <w:jc w:val="both"/>
        <w:rPr>
          <w:rFonts w:ascii="Arial" w:hAnsi="Arial" w:cs="Arial"/>
        </w:rPr>
      </w:pPr>
      <w:r w:rsidRPr="00CD0B87">
        <w:rPr>
          <w:rFonts w:ascii="Arial" w:hAnsi="Arial" w:cs="Arial"/>
        </w:rPr>
        <w:t xml:space="preserve">Вагон </w:t>
      </w:r>
      <w:r w:rsidRPr="00CD0B87">
        <w:rPr>
          <w:rFonts w:ascii="Arial" w:hAnsi="Arial" w:cs="Arial"/>
          <w:lang w:val="mn-MN"/>
        </w:rPr>
        <w:t>болон авто</w:t>
      </w:r>
      <w:r w:rsidRPr="00CD0B87">
        <w:rPr>
          <w:rFonts w:ascii="Arial" w:hAnsi="Arial" w:cs="Arial"/>
        </w:rPr>
        <w:t xml:space="preserve">цистерныг </w:t>
      </w:r>
      <w:r w:rsidRPr="00CD0B87">
        <w:rPr>
          <w:rFonts w:ascii="Arial" w:hAnsi="Arial" w:cs="Arial"/>
          <w:lang w:val="mn-MN"/>
        </w:rPr>
        <w:t>байрлуулсны дараа</w:t>
      </w:r>
      <w:r w:rsidRPr="00CD0B87">
        <w:rPr>
          <w:rFonts w:ascii="Arial" w:hAnsi="Arial" w:cs="Arial"/>
        </w:rPr>
        <w:t xml:space="preserve"> оч хаядаггүй ивүүр хэрэглэнэ.</w:t>
      </w:r>
    </w:p>
    <w:p w:rsidR="0055102B" w:rsidRPr="00CD0B87" w:rsidRDefault="0055102B" w:rsidP="007D6115">
      <w:pPr>
        <w:pStyle w:val="ListParagraph"/>
        <w:numPr>
          <w:ilvl w:val="2"/>
          <w:numId w:val="128"/>
        </w:numPr>
        <w:spacing w:line="276" w:lineRule="auto"/>
        <w:ind w:left="567" w:hanging="180"/>
        <w:jc w:val="both"/>
        <w:rPr>
          <w:rFonts w:ascii="Arial" w:hAnsi="Arial" w:cs="Arial"/>
        </w:rPr>
      </w:pPr>
      <w:r w:rsidRPr="00CD0B87">
        <w:rPr>
          <w:rFonts w:ascii="Arial" w:hAnsi="Arial" w:cs="Arial"/>
        </w:rPr>
        <w:t xml:space="preserve">Вагон цистернд тос </w:t>
      </w:r>
      <w:r w:rsidRPr="00CD0B87">
        <w:rPr>
          <w:rFonts w:ascii="Arial" w:hAnsi="Arial" w:cs="Arial"/>
          <w:lang w:val="mn-MN"/>
        </w:rPr>
        <w:t>ачиж, буулга</w:t>
      </w:r>
      <w:r w:rsidRPr="00CD0B87">
        <w:rPr>
          <w:rFonts w:ascii="Arial" w:hAnsi="Arial" w:cs="Arial"/>
        </w:rPr>
        <w:t>х ажиллагааг зөвхөн зүтгүүрийг 100м –ээс багагүй</w:t>
      </w:r>
      <w:r w:rsidRPr="00CD0B87">
        <w:rPr>
          <w:rFonts w:ascii="Arial" w:hAnsi="Arial" w:cs="Arial"/>
          <w:lang w:val="mn-MN"/>
        </w:rPr>
        <w:t xml:space="preserve"> </w:t>
      </w:r>
      <w:r w:rsidRPr="00CD0B87">
        <w:rPr>
          <w:rFonts w:ascii="Arial" w:hAnsi="Arial" w:cs="Arial"/>
        </w:rPr>
        <w:t>зайд холдуулсны дараа гүйцэтгэ</w:t>
      </w:r>
      <w:r w:rsidRPr="00CD0B87">
        <w:rPr>
          <w:rFonts w:ascii="Arial" w:hAnsi="Arial" w:cs="Arial"/>
          <w:lang w:val="mn-MN"/>
        </w:rPr>
        <w:t>нэ</w:t>
      </w:r>
      <w:r w:rsidRPr="00CD0B87">
        <w:rPr>
          <w:rFonts w:ascii="Arial" w:hAnsi="Arial" w:cs="Arial"/>
        </w:rPr>
        <w:t>.</w:t>
      </w:r>
    </w:p>
    <w:p w:rsidR="0055102B" w:rsidRPr="00CD0B87" w:rsidRDefault="0055102B" w:rsidP="007D6115">
      <w:pPr>
        <w:pStyle w:val="ListParagraph"/>
        <w:numPr>
          <w:ilvl w:val="2"/>
          <w:numId w:val="128"/>
        </w:numPr>
        <w:spacing w:line="276" w:lineRule="auto"/>
        <w:ind w:left="567" w:hanging="180"/>
        <w:jc w:val="both"/>
        <w:rPr>
          <w:rFonts w:ascii="Arial" w:hAnsi="Arial" w:cs="Arial"/>
        </w:rPr>
      </w:pPr>
      <w:r w:rsidRPr="00CD0B87">
        <w:rPr>
          <w:rFonts w:ascii="Arial" w:hAnsi="Arial" w:cs="Arial"/>
        </w:rPr>
        <w:t xml:space="preserve">Тос </w:t>
      </w:r>
      <w:r w:rsidRPr="00CD0B87">
        <w:rPr>
          <w:rFonts w:ascii="Arial" w:hAnsi="Arial" w:cs="Arial"/>
          <w:lang w:val="mn-MN"/>
        </w:rPr>
        <w:t>ачиж, буулга</w:t>
      </w:r>
      <w:r w:rsidRPr="00CD0B87">
        <w:rPr>
          <w:rFonts w:ascii="Arial" w:hAnsi="Arial" w:cs="Arial"/>
        </w:rPr>
        <w:t xml:space="preserve">х ажиллагааны үед тухайн ажил гүйцэтгэж буй </w:t>
      </w:r>
      <w:r w:rsidRPr="00CD0B87">
        <w:rPr>
          <w:rFonts w:ascii="Arial" w:hAnsi="Arial" w:cs="Arial"/>
          <w:lang w:val="mn-MN"/>
        </w:rPr>
        <w:t xml:space="preserve">ажилтныг </w:t>
      </w:r>
      <w:r w:rsidRPr="00CD0B87">
        <w:rPr>
          <w:rFonts w:ascii="Arial" w:hAnsi="Arial" w:cs="Arial"/>
        </w:rPr>
        <w:t>ажлын байран дээр</w:t>
      </w:r>
      <w:r w:rsidRPr="00CD0B87">
        <w:rPr>
          <w:rFonts w:ascii="Arial" w:hAnsi="Arial" w:cs="Arial"/>
          <w:lang w:val="mn-MN"/>
        </w:rPr>
        <w:t xml:space="preserve"> </w:t>
      </w:r>
      <w:r w:rsidRPr="00CD0B87">
        <w:rPr>
          <w:rFonts w:ascii="Arial" w:hAnsi="Arial" w:cs="Arial"/>
        </w:rPr>
        <w:t>байхыг зөвшөөрөх ба үндсэн ажилд оролцоогүй хүнийг А</w:t>
      </w:r>
      <w:r w:rsidRPr="00CD0B87">
        <w:rPr>
          <w:rFonts w:ascii="Arial" w:hAnsi="Arial" w:cs="Arial"/>
          <w:lang w:val="mn-MN"/>
        </w:rPr>
        <w:t>Б</w:t>
      </w:r>
      <w:r w:rsidRPr="00CD0B87">
        <w:rPr>
          <w:rFonts w:ascii="Arial" w:hAnsi="Arial" w:cs="Arial"/>
        </w:rPr>
        <w:t>Б –</w:t>
      </w:r>
      <w:r w:rsidRPr="00CD0B87">
        <w:rPr>
          <w:rFonts w:ascii="Arial" w:hAnsi="Arial" w:cs="Arial"/>
          <w:lang w:val="mn-MN"/>
        </w:rPr>
        <w:t>ий</w:t>
      </w:r>
      <w:r w:rsidRPr="00CD0B87">
        <w:rPr>
          <w:rFonts w:ascii="Arial" w:hAnsi="Arial" w:cs="Arial"/>
        </w:rPr>
        <w:t>н аюултай бүсээс</w:t>
      </w:r>
      <w:r w:rsidRPr="00CD0B87">
        <w:rPr>
          <w:rFonts w:ascii="Arial" w:hAnsi="Arial" w:cs="Arial"/>
          <w:lang w:val="mn-MN"/>
        </w:rPr>
        <w:t xml:space="preserve"> </w:t>
      </w:r>
      <w:r w:rsidRPr="00CD0B87">
        <w:rPr>
          <w:rFonts w:ascii="Arial" w:hAnsi="Arial" w:cs="Arial"/>
        </w:rPr>
        <w:t>гаргасан байна.</w:t>
      </w:r>
    </w:p>
    <w:p w:rsidR="0055102B" w:rsidRPr="00CD0B87" w:rsidRDefault="0055102B" w:rsidP="007D6115">
      <w:pPr>
        <w:pStyle w:val="ListParagraph"/>
        <w:numPr>
          <w:ilvl w:val="2"/>
          <w:numId w:val="128"/>
        </w:numPr>
        <w:spacing w:line="276" w:lineRule="auto"/>
        <w:ind w:left="567" w:hanging="180"/>
        <w:jc w:val="both"/>
        <w:rPr>
          <w:rFonts w:ascii="Arial" w:hAnsi="Arial" w:cs="Arial"/>
        </w:rPr>
      </w:pPr>
      <w:r w:rsidRPr="00CD0B87">
        <w:rPr>
          <w:rFonts w:ascii="Arial" w:hAnsi="Arial" w:cs="Arial"/>
          <w:lang w:val="mn-MN"/>
        </w:rPr>
        <w:t>Ачиж, буулга</w:t>
      </w:r>
      <w:r w:rsidRPr="00CD0B87">
        <w:rPr>
          <w:rFonts w:ascii="Arial" w:hAnsi="Arial" w:cs="Arial"/>
        </w:rPr>
        <w:t>х ажиллагааг уг ажлын удирдагч</w:t>
      </w:r>
      <w:r w:rsidRPr="00CD0B87">
        <w:rPr>
          <w:rFonts w:ascii="Arial" w:hAnsi="Arial" w:cs="Arial"/>
          <w:lang w:val="mn-MN"/>
        </w:rPr>
        <w:t>ий</w:t>
      </w:r>
      <w:r w:rsidRPr="00CD0B87">
        <w:rPr>
          <w:rFonts w:ascii="Arial" w:hAnsi="Arial" w:cs="Arial"/>
        </w:rPr>
        <w:t>н заавраар гүйцэтгэх ба ажлын удирдагч</w:t>
      </w:r>
      <w:r w:rsidRPr="00CD0B87">
        <w:rPr>
          <w:rFonts w:ascii="Arial" w:hAnsi="Arial" w:cs="Arial"/>
          <w:lang w:val="mn-MN"/>
        </w:rPr>
        <w:t xml:space="preserve"> </w:t>
      </w:r>
      <w:r w:rsidRPr="00CD0B87">
        <w:rPr>
          <w:rFonts w:ascii="Arial" w:hAnsi="Arial" w:cs="Arial"/>
        </w:rPr>
        <w:t xml:space="preserve">байнгын хяналт тавьж ажиллана. </w:t>
      </w:r>
      <w:r w:rsidRPr="00CD0B87">
        <w:rPr>
          <w:rFonts w:ascii="Arial" w:hAnsi="Arial" w:cs="Arial"/>
          <w:lang w:val="mn-MN"/>
        </w:rPr>
        <w:t>А</w:t>
      </w:r>
      <w:r w:rsidRPr="00CD0B87">
        <w:rPr>
          <w:rFonts w:ascii="Arial" w:hAnsi="Arial" w:cs="Arial"/>
        </w:rPr>
        <w:t>жлыг хоёроос цөөнгүй ажилчид гүйцэтгэх ба</w:t>
      </w:r>
      <w:r w:rsidRPr="00CD0B87">
        <w:rPr>
          <w:rFonts w:ascii="Arial" w:hAnsi="Arial" w:cs="Arial"/>
          <w:lang w:val="mn-MN"/>
        </w:rPr>
        <w:t xml:space="preserve"> салхитай үед ажиллагсад нь </w:t>
      </w:r>
      <w:r w:rsidRPr="00CD0B87">
        <w:rPr>
          <w:rFonts w:ascii="Arial" w:hAnsi="Arial" w:cs="Arial"/>
        </w:rPr>
        <w:t>газрын тосны бүтээгдэхүүний уурын нөлөөнд өртөхөөргүй</w:t>
      </w:r>
      <w:r w:rsidRPr="00CD0B87">
        <w:rPr>
          <w:rFonts w:ascii="Arial" w:hAnsi="Arial" w:cs="Arial"/>
          <w:lang w:val="mn-MN"/>
        </w:rPr>
        <w:t xml:space="preserve"> </w:t>
      </w:r>
      <w:r w:rsidRPr="00CD0B87">
        <w:rPr>
          <w:rFonts w:ascii="Arial" w:hAnsi="Arial" w:cs="Arial"/>
        </w:rPr>
        <w:t>нөхцлийг ханган</w:t>
      </w:r>
      <w:r w:rsidRPr="00CD0B87">
        <w:rPr>
          <w:rFonts w:ascii="Arial" w:hAnsi="Arial" w:cs="Arial"/>
          <w:lang w:val="mn-MN"/>
        </w:rPr>
        <w:t>,</w:t>
      </w:r>
      <w:r w:rsidRPr="00CD0B87">
        <w:rPr>
          <w:rFonts w:ascii="Arial" w:hAnsi="Arial" w:cs="Arial"/>
        </w:rPr>
        <w:t xml:space="preserve"> цистерн</w:t>
      </w:r>
      <w:r w:rsidRPr="00CD0B87">
        <w:rPr>
          <w:rFonts w:ascii="Arial" w:hAnsi="Arial" w:cs="Arial"/>
          <w:lang w:val="mn-MN"/>
        </w:rPr>
        <w:t>ий</w:t>
      </w:r>
      <w:r w:rsidRPr="00CD0B87">
        <w:rPr>
          <w:rFonts w:ascii="Arial" w:hAnsi="Arial" w:cs="Arial"/>
        </w:rPr>
        <w:t xml:space="preserve"> таг</w:t>
      </w:r>
      <w:r w:rsidRPr="00CD0B87">
        <w:rPr>
          <w:rFonts w:ascii="Arial" w:hAnsi="Arial" w:cs="Arial"/>
          <w:lang w:val="mn-MN"/>
        </w:rPr>
        <w:t>,</w:t>
      </w:r>
      <w:r w:rsidRPr="00CD0B87">
        <w:rPr>
          <w:rFonts w:ascii="Arial" w:hAnsi="Arial" w:cs="Arial"/>
        </w:rPr>
        <w:t xml:space="preserve"> </w:t>
      </w:r>
      <w:r w:rsidRPr="00CD0B87">
        <w:rPr>
          <w:rFonts w:ascii="Arial" w:hAnsi="Arial" w:cs="Arial"/>
          <w:lang w:val="mn-MN"/>
        </w:rPr>
        <w:t>ачиж, буулга</w:t>
      </w:r>
      <w:r w:rsidRPr="00CD0B87">
        <w:rPr>
          <w:rFonts w:ascii="Arial" w:hAnsi="Arial" w:cs="Arial"/>
        </w:rPr>
        <w:t>х төхөөрөмжнөөс аюулгүй зайд</w:t>
      </w:r>
      <w:r w:rsidRPr="00CD0B87">
        <w:rPr>
          <w:rFonts w:ascii="Arial" w:hAnsi="Arial" w:cs="Arial"/>
          <w:lang w:val="mn-MN"/>
        </w:rPr>
        <w:t xml:space="preserve"> </w:t>
      </w:r>
      <w:r w:rsidRPr="00CD0B87">
        <w:rPr>
          <w:rFonts w:ascii="Arial" w:hAnsi="Arial" w:cs="Arial"/>
        </w:rPr>
        <w:t>ажиллана.</w:t>
      </w:r>
    </w:p>
    <w:p w:rsidR="0055102B" w:rsidRPr="00CD0B87" w:rsidRDefault="0055102B" w:rsidP="007D6115">
      <w:pPr>
        <w:pStyle w:val="ListParagraph"/>
        <w:numPr>
          <w:ilvl w:val="2"/>
          <w:numId w:val="128"/>
        </w:numPr>
        <w:spacing w:line="276" w:lineRule="auto"/>
        <w:ind w:left="567" w:hanging="180"/>
        <w:jc w:val="both"/>
        <w:rPr>
          <w:rFonts w:ascii="Arial" w:hAnsi="Arial" w:cs="Arial"/>
        </w:rPr>
      </w:pPr>
      <w:r w:rsidRPr="00CD0B87">
        <w:rPr>
          <w:rFonts w:ascii="Arial" w:hAnsi="Arial" w:cs="Arial"/>
        </w:rPr>
        <w:t>Тухайн ажил</w:t>
      </w:r>
      <w:r w:rsidRPr="00CD0B87">
        <w:rPr>
          <w:rFonts w:ascii="Arial" w:hAnsi="Arial" w:cs="Arial"/>
          <w:lang w:val="mn-MN"/>
        </w:rPr>
        <w:t>лагсад</w:t>
      </w:r>
      <w:r w:rsidRPr="00CD0B87">
        <w:rPr>
          <w:rFonts w:ascii="Arial" w:hAnsi="Arial" w:cs="Arial"/>
        </w:rPr>
        <w:t xml:space="preserve"> нь хувийн хамгаалалтын хэрэгсэл, тусгай гутал, хувцас, бээлий</w:t>
      </w:r>
      <w:r w:rsidRPr="00CD0B87">
        <w:rPr>
          <w:rFonts w:ascii="Arial" w:hAnsi="Arial" w:cs="Arial"/>
          <w:lang w:val="mn-MN"/>
        </w:rPr>
        <w:t>,</w:t>
      </w:r>
      <w:r w:rsidRPr="00CD0B87">
        <w:rPr>
          <w:rFonts w:ascii="Arial" w:hAnsi="Arial" w:cs="Arial"/>
        </w:rPr>
        <w:t xml:space="preserve"> амьсгалын эрхтэн хамгаалах хэрэгслээр хангагдсан байна.</w:t>
      </w:r>
    </w:p>
    <w:p w:rsidR="0055102B" w:rsidRPr="00CD0B87" w:rsidRDefault="0055102B" w:rsidP="007D6115">
      <w:pPr>
        <w:pStyle w:val="ListParagraph"/>
        <w:numPr>
          <w:ilvl w:val="2"/>
          <w:numId w:val="128"/>
        </w:numPr>
        <w:spacing w:line="276" w:lineRule="auto"/>
        <w:ind w:left="567" w:hanging="180"/>
        <w:jc w:val="both"/>
        <w:rPr>
          <w:rFonts w:ascii="Arial" w:hAnsi="Arial" w:cs="Arial"/>
        </w:rPr>
      </w:pPr>
      <w:r w:rsidRPr="00CD0B87">
        <w:rPr>
          <w:rFonts w:ascii="Arial" w:hAnsi="Arial" w:cs="Arial"/>
        </w:rPr>
        <w:t>Ажлын байр нь тэсрэх аюулаас хамгаалагдсан гэрэлтүүлэгтэй /12В –ын аккумулятор</w:t>
      </w:r>
      <w:r w:rsidRPr="00CD0B87">
        <w:rPr>
          <w:rFonts w:ascii="Arial" w:hAnsi="Arial" w:cs="Arial"/>
          <w:lang w:val="mn-MN"/>
        </w:rPr>
        <w:t xml:space="preserve"> </w:t>
      </w:r>
      <w:r w:rsidRPr="00CD0B87">
        <w:rPr>
          <w:rFonts w:ascii="Arial" w:hAnsi="Arial" w:cs="Arial"/>
        </w:rPr>
        <w:t>зай хураагуурын гэрэлтүүлэг г.м/ байх ба гэрэлтүүлгийн унтраа</w:t>
      </w:r>
      <w:r w:rsidRPr="00CD0B87">
        <w:rPr>
          <w:rFonts w:ascii="Arial" w:hAnsi="Arial" w:cs="Arial"/>
          <w:lang w:val="mn-MN"/>
        </w:rPr>
        <w:t>гуур</w:t>
      </w:r>
      <w:r w:rsidRPr="00CD0B87">
        <w:rPr>
          <w:rFonts w:ascii="Arial" w:hAnsi="Arial" w:cs="Arial"/>
        </w:rPr>
        <w:t xml:space="preserve"> аюултай бүсийн</w:t>
      </w:r>
      <w:r w:rsidRPr="00CD0B87">
        <w:rPr>
          <w:rFonts w:ascii="Arial" w:hAnsi="Arial" w:cs="Arial"/>
          <w:lang w:val="mn-MN"/>
        </w:rPr>
        <w:t xml:space="preserve"> </w:t>
      </w:r>
      <w:r w:rsidRPr="00CD0B87">
        <w:rPr>
          <w:rFonts w:ascii="Arial" w:hAnsi="Arial" w:cs="Arial"/>
        </w:rPr>
        <w:t>гадна байрлана.</w:t>
      </w:r>
    </w:p>
    <w:p w:rsidR="0055102B" w:rsidRPr="00CD0B87" w:rsidRDefault="0055102B" w:rsidP="007D6115">
      <w:pPr>
        <w:pStyle w:val="ListParagraph"/>
        <w:numPr>
          <w:ilvl w:val="2"/>
          <w:numId w:val="128"/>
        </w:numPr>
        <w:spacing w:line="276" w:lineRule="auto"/>
        <w:ind w:left="567" w:hanging="180"/>
        <w:jc w:val="both"/>
        <w:rPr>
          <w:rFonts w:ascii="Arial" w:hAnsi="Arial" w:cs="Arial"/>
        </w:rPr>
      </w:pPr>
      <w:r w:rsidRPr="00CD0B87">
        <w:rPr>
          <w:rFonts w:ascii="Arial" w:hAnsi="Arial" w:cs="Arial"/>
        </w:rPr>
        <w:t>Ширүүн аадар бороо</w:t>
      </w:r>
      <w:r w:rsidRPr="00CD0B87">
        <w:rPr>
          <w:rFonts w:ascii="Arial" w:hAnsi="Arial" w:cs="Arial"/>
          <w:lang w:val="mn-MN"/>
        </w:rPr>
        <w:t>, салхи, шуурга</w:t>
      </w:r>
      <w:r w:rsidRPr="00CD0B87">
        <w:rPr>
          <w:rFonts w:ascii="Arial" w:hAnsi="Arial" w:cs="Arial"/>
        </w:rPr>
        <w:t xml:space="preserve"> гэх мэт цаг агаарын онц аюултай нөхцөлд болон</w:t>
      </w:r>
      <w:r w:rsidRPr="00CD0B87">
        <w:rPr>
          <w:rFonts w:ascii="Arial" w:hAnsi="Arial" w:cs="Arial"/>
          <w:lang w:val="mn-MN"/>
        </w:rPr>
        <w:t xml:space="preserve"> </w:t>
      </w:r>
      <w:r w:rsidRPr="00CD0B87">
        <w:rPr>
          <w:rFonts w:ascii="Arial" w:hAnsi="Arial" w:cs="Arial"/>
        </w:rPr>
        <w:t>үйлдвэрлэлийн аюултай</w:t>
      </w:r>
      <w:r w:rsidRPr="00CD0B87">
        <w:rPr>
          <w:rFonts w:ascii="Arial" w:hAnsi="Arial" w:cs="Arial"/>
          <w:lang w:val="mn-MN"/>
        </w:rPr>
        <w:t>, хортой</w:t>
      </w:r>
      <w:r w:rsidRPr="00CD0B87">
        <w:rPr>
          <w:rFonts w:ascii="Arial" w:hAnsi="Arial" w:cs="Arial"/>
        </w:rPr>
        <w:t xml:space="preserve"> нөхцөл үүсвэл </w:t>
      </w:r>
      <w:r w:rsidRPr="00CD0B87">
        <w:rPr>
          <w:rFonts w:ascii="Arial" w:hAnsi="Arial" w:cs="Arial"/>
          <w:lang w:val="mn-MN"/>
        </w:rPr>
        <w:t>ачиж, буулга</w:t>
      </w:r>
      <w:r w:rsidRPr="00CD0B87">
        <w:rPr>
          <w:rFonts w:ascii="Arial" w:hAnsi="Arial" w:cs="Arial"/>
        </w:rPr>
        <w:t>х ажиллагааг нэн даруй зогсооно.</w:t>
      </w:r>
    </w:p>
    <w:p w:rsidR="0055102B" w:rsidRPr="00CD0B87" w:rsidRDefault="0055102B" w:rsidP="007D6115">
      <w:pPr>
        <w:pStyle w:val="ListParagraph"/>
        <w:numPr>
          <w:ilvl w:val="2"/>
          <w:numId w:val="128"/>
        </w:numPr>
        <w:spacing w:line="276" w:lineRule="auto"/>
        <w:ind w:left="567" w:hanging="180"/>
        <w:jc w:val="both"/>
        <w:rPr>
          <w:rFonts w:ascii="Arial" w:hAnsi="Arial" w:cs="Arial"/>
        </w:rPr>
      </w:pPr>
      <w:r w:rsidRPr="00CD0B87">
        <w:rPr>
          <w:rFonts w:ascii="Arial" w:hAnsi="Arial" w:cs="Arial"/>
          <w:lang w:val="mn-MN"/>
        </w:rPr>
        <w:t>Г</w:t>
      </w:r>
      <w:r w:rsidRPr="00CD0B87">
        <w:rPr>
          <w:rFonts w:ascii="Arial" w:hAnsi="Arial" w:cs="Arial"/>
        </w:rPr>
        <w:t>азрын тосн</w:t>
      </w:r>
      <w:r w:rsidRPr="00CD0B87">
        <w:rPr>
          <w:rFonts w:ascii="Arial" w:hAnsi="Arial" w:cs="Arial"/>
          <w:lang w:val="mn-MN"/>
        </w:rPr>
        <w:t>ы</w:t>
      </w:r>
      <w:r w:rsidRPr="00CD0B87">
        <w:rPr>
          <w:rFonts w:ascii="Arial" w:hAnsi="Arial" w:cs="Arial"/>
        </w:rPr>
        <w:t xml:space="preserve"> бүтээгдэхүүнийг </w:t>
      </w:r>
      <w:r w:rsidRPr="00CD0B87">
        <w:rPr>
          <w:rFonts w:ascii="Arial" w:hAnsi="Arial" w:cs="Arial"/>
          <w:lang w:val="mn-MN"/>
        </w:rPr>
        <w:t>т</w:t>
      </w:r>
      <w:r w:rsidRPr="00CD0B87">
        <w:rPr>
          <w:rFonts w:ascii="Arial" w:hAnsi="Arial" w:cs="Arial"/>
        </w:rPr>
        <w:t>ехнологийн дагуу хөөс үүсгэ</w:t>
      </w:r>
      <w:r w:rsidRPr="00CD0B87">
        <w:rPr>
          <w:rFonts w:ascii="Arial" w:hAnsi="Arial" w:cs="Arial"/>
          <w:lang w:val="mn-MN"/>
        </w:rPr>
        <w:t>хгүй, савны гадуур асгаж, цалгиахгүй жигд ачиж, буулга</w:t>
      </w:r>
      <w:r w:rsidRPr="00CD0B87">
        <w:rPr>
          <w:rFonts w:ascii="Arial" w:hAnsi="Arial" w:cs="Arial"/>
        </w:rPr>
        <w:t>х</w:t>
      </w:r>
      <w:r w:rsidRPr="00CD0B87">
        <w:rPr>
          <w:rFonts w:ascii="Arial" w:hAnsi="Arial" w:cs="Arial"/>
          <w:lang w:val="mn-MN"/>
        </w:rPr>
        <w:t xml:space="preserve"> ёстой</w:t>
      </w:r>
      <w:r w:rsidRPr="00CD0B87">
        <w:rPr>
          <w:rFonts w:ascii="Arial" w:hAnsi="Arial" w:cs="Arial"/>
        </w:rPr>
        <w:t>.</w:t>
      </w:r>
    </w:p>
    <w:p w:rsidR="0055102B" w:rsidRPr="00CD0B87" w:rsidRDefault="0055102B" w:rsidP="007D6115">
      <w:pPr>
        <w:pStyle w:val="ListParagraph"/>
        <w:numPr>
          <w:ilvl w:val="2"/>
          <w:numId w:val="128"/>
        </w:numPr>
        <w:spacing w:line="276" w:lineRule="auto"/>
        <w:ind w:left="567" w:hanging="180"/>
        <w:jc w:val="both"/>
        <w:rPr>
          <w:rFonts w:ascii="Arial" w:hAnsi="Arial" w:cs="Arial"/>
        </w:rPr>
      </w:pPr>
      <w:r w:rsidRPr="00CD0B87">
        <w:rPr>
          <w:rFonts w:ascii="Arial" w:hAnsi="Arial" w:cs="Arial"/>
        </w:rPr>
        <w:lastRenderedPageBreak/>
        <w:t xml:space="preserve">Хүйтний улиралд </w:t>
      </w:r>
      <w:r w:rsidRPr="00CD0B87">
        <w:rPr>
          <w:rFonts w:ascii="Arial" w:hAnsi="Arial" w:cs="Arial"/>
          <w:lang w:val="mn-MN"/>
        </w:rPr>
        <w:t>ачиж, буулга</w:t>
      </w:r>
      <w:r w:rsidRPr="00CD0B87">
        <w:rPr>
          <w:rFonts w:ascii="Arial" w:hAnsi="Arial" w:cs="Arial"/>
        </w:rPr>
        <w:t>х</w:t>
      </w:r>
      <w:r w:rsidRPr="00CD0B87">
        <w:rPr>
          <w:rFonts w:ascii="Arial" w:hAnsi="Arial" w:cs="Arial"/>
          <w:lang w:val="mn-MN"/>
        </w:rPr>
        <w:t xml:space="preserve"> </w:t>
      </w:r>
      <w:r w:rsidRPr="00CD0B87">
        <w:rPr>
          <w:rFonts w:ascii="Arial" w:hAnsi="Arial" w:cs="Arial"/>
        </w:rPr>
        <w:t>ажиллагааг гүйцэтгэхдээ төхөөрөмжүүдийг  аюулгүй халаах, ажиллагсадын аюулгүй ажиллах нөхцөлийг хангах</w:t>
      </w:r>
      <w:r w:rsidRPr="00CD0B87">
        <w:rPr>
          <w:rFonts w:ascii="Arial" w:hAnsi="Arial" w:cs="Arial"/>
          <w:lang w:val="mn-MN"/>
        </w:rPr>
        <w:t xml:space="preserve"> </w:t>
      </w:r>
      <w:r w:rsidRPr="00CD0B87">
        <w:rPr>
          <w:rFonts w:ascii="Arial" w:hAnsi="Arial" w:cs="Arial"/>
        </w:rPr>
        <w:t xml:space="preserve">арга хэмжээг авна. Шаардлагатай хэм хүртэл халаах явцад </w:t>
      </w:r>
      <w:r w:rsidRPr="00CD0B87">
        <w:rPr>
          <w:rFonts w:ascii="Arial" w:hAnsi="Arial" w:cs="Arial"/>
          <w:lang w:val="mn-MN"/>
        </w:rPr>
        <w:t>ачиж, буулга</w:t>
      </w:r>
      <w:r w:rsidRPr="00CD0B87">
        <w:rPr>
          <w:rFonts w:ascii="Arial" w:hAnsi="Arial" w:cs="Arial"/>
        </w:rPr>
        <w:t>х ажиллагааг</w:t>
      </w:r>
      <w:r w:rsidRPr="00CD0B87">
        <w:rPr>
          <w:rFonts w:ascii="Arial" w:hAnsi="Arial" w:cs="Arial"/>
          <w:lang w:val="mn-MN"/>
        </w:rPr>
        <w:t xml:space="preserve"> </w:t>
      </w:r>
      <w:r w:rsidRPr="00CD0B87">
        <w:rPr>
          <w:rFonts w:ascii="Arial" w:hAnsi="Arial" w:cs="Arial"/>
        </w:rPr>
        <w:t>гүйцэтгэхийг хориглоно.</w:t>
      </w:r>
    </w:p>
    <w:p w:rsidR="0055102B" w:rsidRPr="00CD0B87" w:rsidRDefault="0055102B" w:rsidP="007D6115">
      <w:pPr>
        <w:pStyle w:val="ListParagraph"/>
        <w:numPr>
          <w:ilvl w:val="2"/>
          <w:numId w:val="128"/>
        </w:numPr>
        <w:spacing w:line="276" w:lineRule="auto"/>
        <w:ind w:left="567" w:hanging="180"/>
        <w:jc w:val="both"/>
        <w:rPr>
          <w:rFonts w:ascii="Arial" w:hAnsi="Arial" w:cs="Arial"/>
        </w:rPr>
      </w:pPr>
      <w:r w:rsidRPr="00CD0B87">
        <w:rPr>
          <w:rFonts w:ascii="Arial" w:hAnsi="Arial" w:cs="Arial"/>
        </w:rPr>
        <w:t>А</w:t>
      </w:r>
      <w:r w:rsidRPr="00CD0B87">
        <w:rPr>
          <w:rFonts w:ascii="Arial" w:hAnsi="Arial" w:cs="Arial"/>
          <w:lang w:val="mn-MN"/>
        </w:rPr>
        <w:t>Б</w:t>
      </w:r>
      <w:r w:rsidRPr="00CD0B87">
        <w:rPr>
          <w:rFonts w:ascii="Arial" w:hAnsi="Arial" w:cs="Arial"/>
        </w:rPr>
        <w:t>Б –ийн төхөөрөмжүүдийн засварын ажлыг объект</w:t>
      </w:r>
      <w:r w:rsidRPr="00CD0B87">
        <w:rPr>
          <w:rFonts w:ascii="Arial" w:hAnsi="Arial" w:cs="Arial"/>
          <w:lang w:val="mn-MN"/>
        </w:rPr>
        <w:t>ын</w:t>
      </w:r>
      <w:r w:rsidRPr="00CD0B87">
        <w:rPr>
          <w:rFonts w:ascii="Arial" w:hAnsi="Arial" w:cs="Arial"/>
        </w:rPr>
        <w:t xml:space="preserve"> болон </w:t>
      </w:r>
      <w:r w:rsidRPr="00CD0B87">
        <w:rPr>
          <w:rFonts w:ascii="Arial" w:hAnsi="Arial" w:cs="Arial"/>
          <w:lang w:val="mn-MN"/>
        </w:rPr>
        <w:t xml:space="preserve">тухайн </w:t>
      </w:r>
      <w:r w:rsidRPr="00CD0B87">
        <w:rPr>
          <w:rFonts w:ascii="Arial" w:hAnsi="Arial" w:cs="Arial"/>
        </w:rPr>
        <w:t>ажлын удирдагч</w:t>
      </w:r>
      <w:r w:rsidRPr="00CD0B87">
        <w:rPr>
          <w:rFonts w:ascii="Arial" w:hAnsi="Arial" w:cs="Arial"/>
          <w:lang w:val="mn-MN"/>
        </w:rPr>
        <w:t>ий</w:t>
      </w:r>
      <w:r w:rsidRPr="00CD0B87">
        <w:rPr>
          <w:rFonts w:ascii="Arial" w:hAnsi="Arial" w:cs="Arial"/>
        </w:rPr>
        <w:t>н</w:t>
      </w:r>
      <w:r w:rsidRPr="00CD0B87">
        <w:rPr>
          <w:rFonts w:ascii="Arial" w:hAnsi="Arial" w:cs="Arial"/>
          <w:lang w:val="mn-MN"/>
        </w:rPr>
        <w:t xml:space="preserve"> </w:t>
      </w:r>
      <w:r w:rsidRPr="00CD0B87">
        <w:rPr>
          <w:rFonts w:ascii="Arial" w:hAnsi="Arial" w:cs="Arial"/>
        </w:rPr>
        <w:t>зөвшөөрөл</w:t>
      </w:r>
      <w:r w:rsidRPr="00CD0B87">
        <w:rPr>
          <w:rFonts w:ascii="Arial" w:hAnsi="Arial" w:cs="Arial"/>
          <w:lang w:val="mn-MN"/>
        </w:rPr>
        <w:t>,</w:t>
      </w:r>
      <w:r w:rsidRPr="00CD0B87">
        <w:rPr>
          <w:rFonts w:ascii="Arial" w:hAnsi="Arial" w:cs="Arial"/>
        </w:rPr>
        <w:t xml:space="preserve"> зааврын дагуу гүйцэтгэнэ.</w:t>
      </w:r>
    </w:p>
    <w:p w:rsidR="0055102B" w:rsidRDefault="0055102B" w:rsidP="007D6115">
      <w:pPr>
        <w:pStyle w:val="ListParagraph"/>
        <w:numPr>
          <w:ilvl w:val="2"/>
          <w:numId w:val="128"/>
        </w:numPr>
        <w:tabs>
          <w:tab w:val="left" w:pos="900"/>
        </w:tabs>
        <w:spacing w:line="276" w:lineRule="auto"/>
        <w:ind w:left="567" w:firstLine="0"/>
        <w:jc w:val="both"/>
        <w:rPr>
          <w:rFonts w:ascii="Arial" w:hAnsi="Arial" w:cs="Arial"/>
          <w:lang w:val="mn-MN"/>
        </w:rPr>
      </w:pPr>
      <w:r w:rsidRPr="00EA6F0E">
        <w:rPr>
          <w:rStyle w:val="pgff2"/>
          <w:rFonts w:ascii="Arial" w:hAnsi="Arial" w:cs="Arial"/>
        </w:rPr>
        <w:t>Засварын</w:t>
      </w:r>
      <w:r w:rsidRPr="00EA6F0E">
        <w:rPr>
          <w:rFonts w:ascii="Arial" w:hAnsi="Arial" w:cs="Arial"/>
        </w:rPr>
        <w:t xml:space="preserve"> </w:t>
      </w:r>
      <w:r w:rsidRPr="00EA6F0E">
        <w:rPr>
          <w:rStyle w:val="pgff2"/>
          <w:rFonts w:ascii="Arial" w:hAnsi="Arial" w:cs="Arial"/>
        </w:rPr>
        <w:t>ажил</w:t>
      </w:r>
      <w:r w:rsidRPr="00EA6F0E">
        <w:rPr>
          <w:rFonts w:ascii="Arial" w:hAnsi="Arial" w:cs="Arial"/>
        </w:rPr>
        <w:t xml:space="preserve"> </w:t>
      </w:r>
      <w:r w:rsidRPr="00EA6F0E">
        <w:rPr>
          <w:rStyle w:val="pgff2"/>
          <w:rFonts w:ascii="Arial" w:hAnsi="Arial" w:cs="Arial"/>
        </w:rPr>
        <w:t>эхлэхээс</w:t>
      </w:r>
      <w:r w:rsidRPr="00EA6F0E">
        <w:rPr>
          <w:rFonts w:ascii="Arial" w:hAnsi="Arial" w:cs="Arial"/>
        </w:rPr>
        <w:t xml:space="preserve"> </w:t>
      </w:r>
      <w:r w:rsidRPr="00EA6F0E">
        <w:rPr>
          <w:rStyle w:val="pgff2"/>
          <w:rFonts w:ascii="Arial" w:hAnsi="Arial" w:cs="Arial"/>
        </w:rPr>
        <w:t>өмнө</w:t>
      </w:r>
      <w:r w:rsidRPr="00EA6F0E">
        <w:rPr>
          <w:rFonts w:ascii="Arial" w:hAnsi="Arial" w:cs="Arial"/>
        </w:rPr>
        <w:t xml:space="preserve"> </w:t>
      </w:r>
      <w:r w:rsidRPr="00EA6F0E">
        <w:rPr>
          <w:rFonts w:ascii="Arial" w:hAnsi="Arial" w:cs="Arial"/>
          <w:lang w:val="mn-MN"/>
        </w:rPr>
        <w:t>ачиж, буулга</w:t>
      </w:r>
      <w:r w:rsidRPr="00EA6F0E">
        <w:rPr>
          <w:rFonts w:ascii="Arial" w:hAnsi="Arial" w:cs="Arial"/>
        </w:rPr>
        <w:t xml:space="preserve">х </w:t>
      </w:r>
      <w:r w:rsidRPr="00EA6F0E">
        <w:rPr>
          <w:rStyle w:val="pgff2"/>
          <w:rFonts w:ascii="Arial" w:hAnsi="Arial" w:cs="Arial"/>
        </w:rPr>
        <w:t>ажиллагааг</w:t>
      </w:r>
      <w:r w:rsidRPr="00EA6F0E">
        <w:rPr>
          <w:rFonts w:ascii="Arial" w:hAnsi="Arial" w:cs="Arial"/>
        </w:rPr>
        <w:t xml:space="preserve"> </w:t>
      </w:r>
      <w:r w:rsidRPr="00EA6F0E">
        <w:rPr>
          <w:rStyle w:val="pgff2"/>
          <w:rFonts w:ascii="Arial" w:hAnsi="Arial" w:cs="Arial"/>
        </w:rPr>
        <w:t>бүрэн</w:t>
      </w:r>
      <w:r w:rsidRPr="00EA6F0E">
        <w:rPr>
          <w:rFonts w:ascii="Arial" w:hAnsi="Arial" w:cs="Arial"/>
        </w:rPr>
        <w:t xml:space="preserve"> </w:t>
      </w:r>
      <w:r w:rsidRPr="00EA6F0E">
        <w:rPr>
          <w:rStyle w:val="pgff2"/>
          <w:rFonts w:ascii="Arial" w:hAnsi="Arial" w:cs="Arial"/>
        </w:rPr>
        <w:t>зогсоож,</w:t>
      </w:r>
      <w:r w:rsidRPr="00EA6F0E">
        <w:rPr>
          <w:rFonts w:ascii="Arial" w:hAnsi="Arial" w:cs="Arial"/>
        </w:rPr>
        <w:t xml:space="preserve"> </w:t>
      </w:r>
      <w:r w:rsidRPr="00EA6F0E">
        <w:rPr>
          <w:rStyle w:val="pgff2"/>
          <w:rFonts w:ascii="Arial" w:hAnsi="Arial" w:cs="Arial"/>
        </w:rPr>
        <w:t>цистернүүдийг</w:t>
      </w:r>
      <w:r w:rsidRPr="00EA6F0E">
        <w:rPr>
          <w:rFonts w:ascii="Arial" w:hAnsi="Arial" w:cs="Arial"/>
          <w:lang w:val="mn-MN"/>
        </w:rPr>
        <w:t xml:space="preserve"> </w:t>
      </w:r>
      <w:r w:rsidRPr="00EA6F0E">
        <w:rPr>
          <w:rFonts w:ascii="Arial" w:hAnsi="Arial" w:cs="Arial"/>
        </w:rPr>
        <w:t>аюултай бүсээс гарган</w:t>
      </w:r>
      <w:r w:rsidRPr="00EA6F0E">
        <w:rPr>
          <w:rFonts w:ascii="Arial" w:hAnsi="Arial" w:cs="Arial"/>
          <w:lang w:val="mn-MN"/>
        </w:rPr>
        <w:t>,</w:t>
      </w:r>
      <w:r w:rsidRPr="00EA6F0E">
        <w:rPr>
          <w:rFonts w:ascii="Arial" w:hAnsi="Arial" w:cs="Arial"/>
        </w:rPr>
        <w:t xml:space="preserve"> А</w:t>
      </w:r>
      <w:r w:rsidRPr="00EA6F0E">
        <w:rPr>
          <w:rFonts w:ascii="Arial" w:hAnsi="Arial" w:cs="Arial"/>
          <w:lang w:val="mn-MN"/>
        </w:rPr>
        <w:t>Б</w:t>
      </w:r>
      <w:r w:rsidRPr="00EA6F0E">
        <w:rPr>
          <w:rFonts w:ascii="Arial" w:hAnsi="Arial" w:cs="Arial"/>
        </w:rPr>
        <w:t>Б –ийн талбайг цэвэрлэнэ. Дамжуулах шугам хоолой</w:t>
      </w:r>
      <w:r w:rsidRPr="00EA6F0E">
        <w:rPr>
          <w:rFonts w:ascii="Arial" w:hAnsi="Arial" w:cs="Arial"/>
          <w:lang w:val="mn-MN"/>
        </w:rPr>
        <w:t xml:space="preserve"> болон </w:t>
      </w:r>
      <w:r w:rsidRPr="00EA6F0E">
        <w:rPr>
          <w:rFonts w:ascii="Arial" w:hAnsi="Arial" w:cs="Arial"/>
        </w:rPr>
        <w:t>бусад тоног төхөөрөмжүүдийг газрын тосны бүтээгдэхүүний үлдэгдлээс</w:t>
      </w:r>
      <w:r w:rsidRPr="00EA6F0E">
        <w:rPr>
          <w:rFonts w:ascii="Arial" w:hAnsi="Arial" w:cs="Arial"/>
          <w:lang w:val="mn-MN"/>
        </w:rPr>
        <w:t xml:space="preserve"> </w:t>
      </w:r>
      <w:r w:rsidRPr="00EA6F0E">
        <w:rPr>
          <w:rFonts w:ascii="Arial" w:hAnsi="Arial" w:cs="Arial"/>
        </w:rPr>
        <w:t>салгаж</w:t>
      </w:r>
      <w:r w:rsidRPr="00EA6F0E">
        <w:rPr>
          <w:rFonts w:ascii="Arial" w:hAnsi="Arial" w:cs="Arial"/>
          <w:lang w:val="mn-MN"/>
        </w:rPr>
        <w:t>,</w:t>
      </w:r>
      <w:r w:rsidRPr="00EA6F0E">
        <w:rPr>
          <w:rFonts w:ascii="Arial" w:hAnsi="Arial" w:cs="Arial"/>
        </w:rPr>
        <w:t xml:space="preserve"> цэвэрлэх</w:t>
      </w:r>
      <w:r w:rsidRPr="00EA6F0E">
        <w:rPr>
          <w:rFonts w:ascii="Arial" w:hAnsi="Arial" w:cs="Arial"/>
          <w:lang w:val="mn-MN"/>
        </w:rPr>
        <w:t>,</w:t>
      </w:r>
      <w:r w:rsidRPr="00EA6F0E">
        <w:rPr>
          <w:rFonts w:ascii="Arial" w:hAnsi="Arial" w:cs="Arial"/>
        </w:rPr>
        <w:t xml:space="preserve"> А</w:t>
      </w:r>
      <w:r w:rsidRPr="00EA6F0E">
        <w:rPr>
          <w:rFonts w:ascii="Arial" w:hAnsi="Arial" w:cs="Arial"/>
          <w:lang w:val="mn-MN"/>
        </w:rPr>
        <w:t>Б</w:t>
      </w:r>
      <w:r w:rsidRPr="00EA6F0E">
        <w:rPr>
          <w:rFonts w:ascii="Arial" w:hAnsi="Arial" w:cs="Arial"/>
        </w:rPr>
        <w:t>Б –ийн үйлдвэрлэлийн бүс, ажлын байрнуудын агаарын</w:t>
      </w:r>
      <w:r w:rsidRPr="00EA6F0E">
        <w:rPr>
          <w:rFonts w:ascii="Arial" w:hAnsi="Arial" w:cs="Arial"/>
          <w:lang w:val="mn-MN"/>
        </w:rPr>
        <w:t xml:space="preserve"> </w:t>
      </w:r>
      <w:r w:rsidRPr="00EA6F0E">
        <w:rPr>
          <w:rFonts w:ascii="Arial" w:hAnsi="Arial" w:cs="Arial"/>
        </w:rPr>
        <w:t>бохирдлын хэмжилтийг заавал хийж</w:t>
      </w:r>
      <w:r w:rsidRPr="00EA6F0E">
        <w:rPr>
          <w:rFonts w:ascii="Arial" w:hAnsi="Arial" w:cs="Arial"/>
          <w:lang w:val="mn-MN"/>
        </w:rPr>
        <w:t>,</w:t>
      </w:r>
      <w:r w:rsidRPr="00EA6F0E">
        <w:rPr>
          <w:rFonts w:ascii="Arial" w:hAnsi="Arial" w:cs="Arial"/>
        </w:rPr>
        <w:t xml:space="preserve"> бүртгэлийн дэвтэрт тэмдэглэнэ.</w:t>
      </w:r>
    </w:p>
    <w:p w:rsidR="004D3FF8" w:rsidRPr="00EA6F0E" w:rsidRDefault="004D3FF8" w:rsidP="004D3FF8">
      <w:pPr>
        <w:pStyle w:val="ListParagraph"/>
        <w:tabs>
          <w:tab w:val="left" w:pos="900"/>
        </w:tabs>
        <w:spacing w:line="276" w:lineRule="auto"/>
        <w:ind w:left="567"/>
        <w:jc w:val="both"/>
        <w:rPr>
          <w:rFonts w:ascii="Arial" w:hAnsi="Arial" w:cs="Arial"/>
          <w:lang w:val="mn-MN"/>
        </w:rPr>
      </w:pPr>
    </w:p>
    <w:p w:rsidR="0055102B" w:rsidRDefault="0055102B" w:rsidP="007D6115">
      <w:pPr>
        <w:pStyle w:val="ConsNormal"/>
        <w:widowControl/>
        <w:spacing w:line="276" w:lineRule="auto"/>
        <w:ind w:left="567" w:right="0" w:firstLine="0"/>
        <w:jc w:val="center"/>
        <w:rPr>
          <w:rStyle w:val="10"/>
          <w:rFonts w:ascii="Arial" w:hAnsi="Arial" w:cs="Arial"/>
          <w:i/>
          <w:szCs w:val="22"/>
          <w:lang w:val="mn-MN"/>
        </w:rPr>
      </w:pPr>
      <w:r w:rsidRPr="00CD0B87">
        <w:rPr>
          <w:rStyle w:val="10"/>
          <w:rFonts w:ascii="Arial" w:hAnsi="Arial" w:cs="Arial"/>
          <w:i/>
          <w:szCs w:val="22"/>
          <w:lang w:val="en-US"/>
        </w:rPr>
        <w:t xml:space="preserve">   </w:t>
      </w:r>
      <w:r w:rsidR="00EA6F0E">
        <w:rPr>
          <w:rStyle w:val="10"/>
          <w:rFonts w:ascii="Arial" w:hAnsi="Arial" w:cs="Arial"/>
          <w:i/>
          <w:szCs w:val="22"/>
          <w:lang w:val="kk-KZ"/>
        </w:rPr>
        <w:t>6</w:t>
      </w:r>
      <w:r w:rsidRPr="00CD0B87">
        <w:rPr>
          <w:rStyle w:val="10"/>
          <w:rFonts w:ascii="Arial" w:hAnsi="Arial" w:cs="Arial"/>
          <w:i/>
          <w:szCs w:val="22"/>
          <w:lang w:val="mn-MN"/>
        </w:rPr>
        <w:t>.1</w:t>
      </w:r>
      <w:r w:rsidRPr="00CD0B87">
        <w:rPr>
          <w:rStyle w:val="10"/>
          <w:rFonts w:ascii="Arial" w:hAnsi="Arial" w:cs="Arial"/>
          <w:i/>
          <w:szCs w:val="22"/>
          <w:lang w:val="en-US"/>
        </w:rPr>
        <w:t>4</w:t>
      </w:r>
      <w:r w:rsidRPr="00CD0B87">
        <w:rPr>
          <w:rStyle w:val="10"/>
          <w:rFonts w:ascii="Arial" w:hAnsi="Arial" w:cs="Arial"/>
          <w:i/>
          <w:szCs w:val="22"/>
          <w:lang w:val="mn-MN"/>
        </w:rPr>
        <w:t xml:space="preserve"> Тоног төхөөрөмж, аппарат, хураагуур сав, үйлдвэрлэлийн шугам хоолойн засвар, үйлчилгээнд тавигдах шаардлага</w:t>
      </w:r>
    </w:p>
    <w:p w:rsidR="004D3FF8" w:rsidRPr="00CD0B87" w:rsidRDefault="004D3FF8" w:rsidP="004D3FF8">
      <w:pPr>
        <w:pStyle w:val="ConsNormal"/>
        <w:widowControl/>
        <w:ind w:left="567" w:right="0" w:firstLine="0"/>
        <w:jc w:val="center"/>
        <w:rPr>
          <w:rFonts w:ascii="Arial" w:hAnsi="Arial" w:cs="Arial"/>
          <w:b/>
          <w:bCs/>
          <w:i/>
          <w:sz w:val="22"/>
          <w:szCs w:val="22"/>
          <w:lang w:val="mn-MN"/>
        </w:rPr>
      </w:pP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Аппарат, хураагуур сав гэх мэт битүү орчинд ажиллах бүх ажиллагсад нь аваар ослын үед хэрхэн биеэ авч явах, анхны тусламж үзүүлэх, аюулгүй ажиллах,  үүсч болох аюулаас урьдчилан сэргийлэх зэрэг үйл ажиллагааны  сургалтанд хамрагдаж, зааварчилгаа авсан байна. </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Битүү орчинд ажилчид  нь гарч болох аюулыг сайн мэдэх инженер-техникийн ажилтны удирдлаган дор ажлыг гүйцэтгэнэ.  </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Битүү орчин дахь ажлыг  өдрийн цагаар явуулна. Зөвхөн аваар ослын үед л шөнийн цагт ажил гүйцэтгэхийг зөвшөөрнө. Тоног төхөөрөмж бүрт гарч болзошгүй аваар ослын нэрсийг /шөнийн цагаар битүү орчинд ажиллаж болох/  байгууллагын удирдлага баталж гаргасан байна. </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Битүү орчинд ажил гүйцэтгэхийн өмнө битүү орчинд ажил гүйцэтгэх даалгавар зөвшөөрөл авсан байна. Ажлын зөвшөөрөл өгөх хариуцлагатай ажилтанг байгууллагын удирдлага баталгаажуулна. Энэ ажилтан нь битүү орчинд ажиллах ажлын явцад аюулгүй ажиллагааг бүрэн хариуцан ажиллана. Түүний үүрэгт болзошгүй аюулыг урьдчилан сэргийлэх арга хэмжээ багтсан  байна. </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Ажлын даалгавар зөвшөөрөлд  дараах зүйлүүд байна. Үүнд:</w:t>
      </w:r>
    </w:p>
    <w:p w:rsidR="0055102B" w:rsidRPr="00CD0B87" w:rsidRDefault="0055102B" w:rsidP="00B316E8">
      <w:pPr>
        <w:pStyle w:val="ConsNormal"/>
        <w:widowControl/>
        <w:numPr>
          <w:ilvl w:val="1"/>
          <w:numId w:val="93"/>
        </w:numPr>
        <w:tabs>
          <w:tab w:val="left" w:pos="1170"/>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Битүү орчинд гүйцэтгэх ажлыг хариуцаж хийлгэх ажилтны нэр</w:t>
      </w:r>
    </w:p>
    <w:p w:rsidR="0055102B" w:rsidRPr="00CD0B87" w:rsidRDefault="0055102B" w:rsidP="00B316E8">
      <w:pPr>
        <w:pStyle w:val="ConsNormal"/>
        <w:widowControl/>
        <w:numPr>
          <w:ilvl w:val="1"/>
          <w:numId w:val="93"/>
        </w:numPr>
        <w:tabs>
          <w:tab w:val="left" w:pos="1170"/>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Болзошгүй  аюулын дүн шинжилгээ</w:t>
      </w:r>
    </w:p>
    <w:p w:rsidR="0055102B" w:rsidRPr="00CD0B87" w:rsidRDefault="0055102B" w:rsidP="00B316E8">
      <w:pPr>
        <w:pStyle w:val="ConsNormal"/>
        <w:widowControl/>
        <w:numPr>
          <w:ilvl w:val="1"/>
          <w:numId w:val="93"/>
        </w:numPr>
        <w:tabs>
          <w:tab w:val="left" w:pos="1170"/>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Ажил гүйцэтгэх багийн бүтэц (3-аас багагүй хүнтэй байх)</w:t>
      </w:r>
    </w:p>
    <w:p w:rsidR="0055102B" w:rsidRPr="00CD0B87" w:rsidRDefault="0055102B" w:rsidP="00B316E8">
      <w:pPr>
        <w:pStyle w:val="ConsNormal"/>
        <w:widowControl/>
        <w:numPr>
          <w:ilvl w:val="1"/>
          <w:numId w:val="93"/>
        </w:numPr>
        <w:tabs>
          <w:tab w:val="left" w:pos="1170"/>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Шаардлагатай хувийн хамгаалалтын хэрэгсэл</w:t>
      </w:r>
    </w:p>
    <w:p w:rsidR="0055102B" w:rsidRPr="00CD0B87" w:rsidRDefault="0055102B" w:rsidP="00B316E8">
      <w:pPr>
        <w:pStyle w:val="ConsNormal"/>
        <w:widowControl/>
        <w:numPr>
          <w:ilvl w:val="1"/>
          <w:numId w:val="93"/>
        </w:numPr>
        <w:tabs>
          <w:tab w:val="left" w:pos="1170"/>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 xml:space="preserve"> Аврах хэрэгсэл болон тусгай зориулалтын багажнуудын нэрс</w:t>
      </w:r>
    </w:p>
    <w:p w:rsidR="0055102B" w:rsidRPr="00CD0B87" w:rsidRDefault="0055102B" w:rsidP="00B316E8">
      <w:pPr>
        <w:pStyle w:val="ConsNormal"/>
        <w:widowControl/>
        <w:numPr>
          <w:ilvl w:val="1"/>
          <w:numId w:val="93"/>
        </w:numPr>
        <w:tabs>
          <w:tab w:val="left" w:pos="1170"/>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Битүү орчинд ажиллахад шаардагдах  аюулгүй ажиллагааны арга хэмжээ</w:t>
      </w:r>
    </w:p>
    <w:p w:rsidR="0055102B" w:rsidRPr="00CD0B87" w:rsidRDefault="0055102B" w:rsidP="00B316E8">
      <w:pPr>
        <w:pStyle w:val="ConsNormal"/>
        <w:widowControl/>
        <w:numPr>
          <w:ilvl w:val="1"/>
          <w:numId w:val="93"/>
        </w:numPr>
        <w:tabs>
          <w:tab w:val="left" w:pos="1170"/>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Битүү орчин дахь агаарын дээж авалтыг тогтмол гүйцэтгэх журам</w:t>
      </w:r>
    </w:p>
    <w:p w:rsidR="0055102B" w:rsidRPr="00CD0B87" w:rsidRDefault="0055102B" w:rsidP="00B316E8">
      <w:pPr>
        <w:pStyle w:val="ConsNormal"/>
        <w:widowControl/>
        <w:numPr>
          <w:ilvl w:val="1"/>
          <w:numId w:val="93"/>
        </w:numPr>
        <w:tabs>
          <w:tab w:val="left" w:pos="1170"/>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Ажлын даалгавар, зөвшөөрлийн хүчинтэй хугацаа</w:t>
      </w:r>
    </w:p>
    <w:p w:rsidR="0055102B" w:rsidRPr="00CD0B87" w:rsidRDefault="0055102B" w:rsidP="00B316E8">
      <w:pPr>
        <w:pStyle w:val="ConsNormal"/>
        <w:widowControl/>
        <w:numPr>
          <w:ilvl w:val="1"/>
          <w:numId w:val="93"/>
        </w:numPr>
        <w:tabs>
          <w:tab w:val="left" w:pos="1170"/>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Битүүмжилж хаах төхөөрөмжний схем зураг</w:t>
      </w:r>
    </w:p>
    <w:p w:rsidR="0055102B" w:rsidRPr="00CD0B87" w:rsidRDefault="0055102B" w:rsidP="00B316E8">
      <w:pPr>
        <w:pStyle w:val="ConsNormal"/>
        <w:widowControl/>
        <w:numPr>
          <w:ilvl w:val="1"/>
          <w:numId w:val="93"/>
        </w:numPr>
        <w:tabs>
          <w:tab w:val="left" w:pos="1170"/>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Ашиглагдах гэрэлтүүлгүүд</w:t>
      </w:r>
    </w:p>
    <w:p w:rsidR="0055102B" w:rsidRPr="00CD0B87" w:rsidRDefault="0055102B" w:rsidP="00B316E8">
      <w:pPr>
        <w:pStyle w:val="ConsNormal"/>
        <w:widowControl/>
        <w:numPr>
          <w:ilvl w:val="1"/>
          <w:numId w:val="93"/>
        </w:numPr>
        <w:tabs>
          <w:tab w:val="left" w:pos="1170"/>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Зааварчилгаа явуулсан тухай тэмдэглэл</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rPr>
      </w:pPr>
      <w:r w:rsidRPr="00CD0B87">
        <w:rPr>
          <w:rFonts w:ascii="Arial" w:hAnsi="Arial" w:cs="Arial"/>
          <w:sz w:val="22"/>
          <w:szCs w:val="22"/>
          <w:lang w:val="mn-MN"/>
        </w:rPr>
        <w:t>Статик  цахилгааны хуримтлалаас сэргийлэн тоног төхөөрөмж болон сав нь газардуулагдсан байна.</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rPr>
      </w:pPr>
      <w:r w:rsidRPr="00CD0B87">
        <w:rPr>
          <w:rFonts w:ascii="Arial" w:hAnsi="Arial" w:cs="Arial"/>
          <w:sz w:val="22"/>
          <w:szCs w:val="22"/>
        </w:rPr>
        <w:t xml:space="preserve">Шлам </w:t>
      </w:r>
      <w:r w:rsidRPr="00CD0B87">
        <w:rPr>
          <w:rFonts w:ascii="Arial" w:hAnsi="Arial" w:cs="Arial"/>
          <w:sz w:val="22"/>
          <w:szCs w:val="22"/>
          <w:lang w:val="mn-MN"/>
        </w:rPr>
        <w:t>болон угаагч шингэнийг  бэлтгэсэн, зориулалтын газар руу зайлуулна.</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rPr>
      </w:pPr>
      <w:r w:rsidRPr="00CD0B87">
        <w:rPr>
          <w:rFonts w:ascii="Arial" w:hAnsi="Arial" w:cs="Arial"/>
          <w:sz w:val="22"/>
          <w:szCs w:val="22"/>
          <w:lang w:val="mn-MN"/>
        </w:rPr>
        <w:t xml:space="preserve">Хэрэв битүү орчин нь хаалга эсвэл люктэй бол тэдгээрийг агаараар үлээлгэсний дараа нээлттэй орхих ба харин тухайн орчинд цэвэр агаарыг маш их хэмжээгээр </w:t>
      </w:r>
      <w:r w:rsidRPr="00CD0B87">
        <w:rPr>
          <w:rFonts w:ascii="Arial" w:hAnsi="Arial" w:cs="Arial"/>
          <w:sz w:val="22"/>
          <w:szCs w:val="22"/>
          <w:lang w:val="mn-MN"/>
        </w:rPr>
        <w:lastRenderedPageBreak/>
        <w:t xml:space="preserve">оруулах тооцоотойгоор агааржуулалтын механик системийн тусламжтайгаар салхилуулна. </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rPr>
      </w:pPr>
      <w:r w:rsidRPr="00CD0B87">
        <w:rPr>
          <w:rFonts w:ascii="Arial" w:hAnsi="Arial" w:cs="Arial"/>
          <w:sz w:val="22"/>
          <w:szCs w:val="22"/>
          <w:lang w:val="mn-MN"/>
        </w:rPr>
        <w:t xml:space="preserve">Битүү орчныг цэвэрлэж, салхилуулсны дараа агааржуулалтын систем нь түүнд гэнэтийн, санамсаргүй байдлаар хорт бодис орохоос сэргийлэх, түүнчлэн ажил гүйцэтгэх явцад </w:t>
      </w:r>
      <w:r w:rsidRPr="00CD0B87">
        <w:rPr>
          <w:rFonts w:ascii="Arial" w:hAnsi="Arial" w:cs="Arial"/>
          <w:sz w:val="22"/>
          <w:szCs w:val="22"/>
        </w:rPr>
        <w:t>(</w:t>
      </w:r>
      <w:r w:rsidRPr="00CD0B87">
        <w:rPr>
          <w:rFonts w:ascii="Arial" w:hAnsi="Arial" w:cs="Arial"/>
          <w:sz w:val="22"/>
          <w:szCs w:val="22"/>
          <w:lang w:val="mn-MN"/>
        </w:rPr>
        <w:t>жишээ нь: гагнуур, зүсэлт, будалт, гадаргуйн бүрхэлт гэх мэт</w:t>
      </w:r>
      <w:r w:rsidRPr="00CD0B87">
        <w:rPr>
          <w:rFonts w:ascii="Arial" w:hAnsi="Arial" w:cs="Arial"/>
          <w:sz w:val="22"/>
          <w:szCs w:val="22"/>
        </w:rPr>
        <w:t>)</w:t>
      </w:r>
      <w:r w:rsidRPr="00CD0B87">
        <w:rPr>
          <w:rFonts w:ascii="Arial" w:hAnsi="Arial" w:cs="Arial"/>
          <w:sz w:val="22"/>
          <w:szCs w:val="22"/>
          <w:lang w:val="mn-MN"/>
        </w:rPr>
        <w:t xml:space="preserve"> үүсэх бохирдуулагч бодис болон дулааныг гадагшлуулахын тулд  үргэлжлүүлэн ажиллах ёстой.  </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rPr>
      </w:pPr>
      <w:r w:rsidRPr="00CD0B87">
        <w:rPr>
          <w:rFonts w:ascii="Arial" w:hAnsi="Arial" w:cs="Arial"/>
          <w:sz w:val="22"/>
          <w:szCs w:val="22"/>
          <w:lang w:val="mn-MN"/>
        </w:rPr>
        <w:t xml:space="preserve">Битүү орчинд ажиллах ажилтанг нэвтрүүлэхийн өмнө агаарын орчны шинжилгээ явуулсан байна. </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Битүү орчин дахь агаараас дээж авахдаа </w:t>
      </w:r>
      <w:r w:rsidRPr="00CD0B87">
        <w:rPr>
          <w:rFonts w:ascii="Arial" w:hAnsi="Arial" w:cs="Arial"/>
          <w:sz w:val="22"/>
          <w:szCs w:val="22"/>
        </w:rPr>
        <w:t>(</w:t>
      </w:r>
      <w:r w:rsidRPr="00CD0B87">
        <w:rPr>
          <w:rFonts w:ascii="Arial" w:hAnsi="Arial" w:cs="Arial"/>
          <w:sz w:val="22"/>
          <w:szCs w:val="22"/>
          <w:lang w:val="mn-MN"/>
        </w:rPr>
        <w:t>шатамхай хийн найрлага, хүчилтөрөгчийн хүрэлцээ, аюултай химийн болон физик хольцны хэмжээ зэргийг тодорхойлохын тулд</w:t>
      </w:r>
      <w:r w:rsidRPr="00CD0B87">
        <w:rPr>
          <w:rFonts w:ascii="Arial" w:hAnsi="Arial" w:cs="Arial"/>
          <w:sz w:val="22"/>
          <w:szCs w:val="22"/>
        </w:rPr>
        <w:t>)</w:t>
      </w:r>
      <w:r w:rsidRPr="00CD0B87">
        <w:rPr>
          <w:rFonts w:ascii="Arial" w:hAnsi="Arial" w:cs="Arial"/>
          <w:sz w:val="22"/>
          <w:szCs w:val="22"/>
          <w:lang w:val="mn-MN"/>
        </w:rPr>
        <w:t xml:space="preserve"> үүнд нэвтрэх зөвшөөрөлтэй ажилтнуудаар гүйцэтгүүлнэ. Энэ үед хэрэглэгдэх багаж нь тэсэрч дэлбэрэхээс хамгаалагдсан, шалгагдсан байх ёстой. </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Битүү орчин дахь агаарын орчны дээжийг анх удаа авах гэж буй ажилтан нь  амьсгалын аппарат эсвэл уян хоолойтой хорт хийн баг (тухайн нөхцлөөс хамаарч) хэрэглэх ёстой. Амьсгалын аппаратны хэрэглээ болон төрлийг ажлын даалгавар зөвшөөрөл өгдөг ажилтан нь тодорхойлно. </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Агаарын орчноос дээж авах дэгийг ажлын даалгавар зөвшөөрөлд тусгаж өгөх ба   битүү орчин дахь агаарын орчны чанарын үр дүнг ажлын даалгавар зөвшөөрөлд бичиж, дээжийн шинжилгээ хийсэн ажилтны гарын үсгээр баталгаажуулна. </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Битүү орчин дахь тоног төхөөрөмж болон тэжээлийн эх үүсвэрүүдийг салгасан байх ба хувиарлах самбар дээрхи залгууруудыг хааж, анхааруулах таних тэмдгийг өлгөсөн байна. </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Битүү орчинд ажиллах ажилчдыг нэвтрүүлэхийн өмнө уг ажлын хариуцлагатай ажилтан нь ажилтны эрүүл мэндийн байдлыг шалгаж (асуух замаар) ажлын  аюулгүй ажиллагааны талаар  нийт ажилтнуудад давтан зааварчилгааг өгч, ажлын хувцас, хувийн хамгаалалтын хэрэгсэл, багаж зэрэг тухайн ажлын нөхцөлд нийцсэн  чанартай эсэхийг хянан, ажилтан бүр өөрийн үүрэг, ажлаа мэдэж буйд анхаарах ёстой. </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Битүү орчинд зөвхөн нэг хүн ажиллахыг зөвшөөрнө. </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Хэрэв ажлын нөхцлөөс шалтгаалж, битүү орчинд нэгэн зэрэг хоёр болон түүнээс дээш хүн ажиллах шаардлагатай бол аюулгүй ажиллагааны нэмэлт арга хэмжээг боловсруулан, ажлын даалгаварт зааж өгнө. </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Ажилтан битүү орчинд орсоны дараа эргэлдэгч болон хөдөлгөөнт механизмын хэсгүүдийг гэнэт ажиллагаанд оруулахаас сэргийлсэн байрлал эзэлсэн байх шаардлагатай. </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Битүү орчинд ажиллах үед орц болон гарцны дэргэд гэнэтийн аюулаас сэргийлж хоёроос багагүй ажилтныг ажиглагчаар байлгана. </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Гадна талаас ажиглаж буй ажилтнууд нь битүү орчинд ажиллаж буй ажилтантай байнгын холбоотой байх ба хорт хийн эсрэг уян хоолойг зөв байдалтай байгаа эсэхийг хянан, амьсгалах аппаратыг бэлэн байдалд байлгана. </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Битүү орчинд ажиллаж буй ажилтан нь мөрөвчтэй аврах бүсийг зүүсэн байна. </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Битүү орчинд ажиллаж буй ажилтныг хянах явцад хамгаалалтын хэрэгсэлд гэмтэл согог илрэх болон ажилтны биеийн байдал муу байгаа  шинж тэмдэг илэрвэл ажлыг нэн даруй зогсоож,  ажилтныг битүү орчноос яаралтай гаргана. </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Битүү орчинд шатаж дэлбэрэх аюултай шингэн эсвэл хийн уур илэрвэл ажлыг нэн даруй зогсооно.  </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Тоног төхөөрөмж, обьект бүр дээр ажилтны аюулгүй байдлыг хангасан бүтээгдэхүүн, хорт бодисоос чөлөөлөх схем, тэдгээрийг ууршуулах, угаах, гадагшлуулах схем, мөн </w:t>
      </w:r>
      <w:r w:rsidRPr="00CD0B87">
        <w:rPr>
          <w:rFonts w:ascii="Arial" w:hAnsi="Arial" w:cs="Arial"/>
          <w:sz w:val="22"/>
          <w:szCs w:val="22"/>
          <w:lang w:val="mn-MN"/>
        </w:rPr>
        <w:lastRenderedPageBreak/>
        <w:t xml:space="preserve">бусад арга хэмжээнүүдийг оруулсан аппарат, хураагуур сав, тоног төхөөрөмжийг бэлэн байлгах дүрмийг боловсруулсан байна. </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Дотоод үзлэг шалгалтанд орж, цэвэрлэгээ хийгдэх ёстой аппарат, хураагуур сав, тоног төхөөрөмжүүдийг зогсоож, бүтээгдэхүүнээс цэвэрлэн, ажиллаж буй аппаратуруудаас нь салгасан байх ба уураар утаж салхи оруулан агааржуулсан байх ёстой. Ууршуулалт болон үлээлтийн үргэлжлэл, усаар угаах ба салхилуулах шаардлага нь тухайн нөхцөл тус бүрт  өөр өөр байна. </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Дотоод үзлэг шалгалтанд орж цэвэрлэгээ хийгдэх ёстой аппарат, хураагуур сав, тоног төхөөрөмжүүдийн холболтын шугам хоолойнуудыг хаалт болон битүүмжлэн, бөглөгч зэргээр хаасан байна.</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Аппарат, резервуар хураагуур сав, тоног төхөөрөмжнүүдийг бэлтгэх явцад  гарсан газрын тос, газрын тосны бүтээгдэхүүний хаягдлыг үйлдвэрлэлийн сувагт хаяхыг хориглоно. Хаягдлыг заавал зориулалтын саванд хийх ёстой.</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Хураагуур савыг уураар утахдаа нэг дээд люкыг онгойлгож гүйцэтгэнэ. </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Уур нь доод люкны уян хоолойгоор орж, савны төвөөс түүний голчын ¼ зайнд байрлах  нүхээр гадагш гарна.</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Уураар утах үеийн саван доторхи хэм нь +60° хэмээс ихгүй байна. Металл хөвүүр байгаа үед савны дээд болон доод хэсгийг (хөвүүрийн доор болон дээрхи)  тус тусад нь уураар утна.</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Синтетик хөвүүртэй хураагуур савны уурыг гадагшлуулахдаа усаар дүүргэнэ. Савнаас ус гаргасны дараа салхилуулах зорилгоор хажуу талын люкийг нээх шаардлагатай. </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Резинэн уян хоолой болон уур дамжуулагчийн металл төгсгөлүүд нь газардуулагдсан байна. Уян хоолойн төгсгөлүүд нь оч үүсгэдэггүй металлаар хийгдсэн байна. </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Нээлттэй люкны таглаа нь боолтоор бэхлэгдсэн байна. </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Бэлтгэл ажил дууссаны дараа (уураар утах, угаах, салхилуулах г.м) хураагуур сав болон аппаратны агаарын уур, хий, хүчилтөрөгчийн агууламжинд дүн шинжилгээ хийж, ажлын даалгаварт бичиж тэмдэглэнэ.</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Хөвөгч тагтай буюу хөвүүртэй хураагуур саванд шинжилгээ хийх, агаарын дээж авахдаа хөвөгч тагны доор савны доод хэсгээс, харин хөвөгч тагны дээр савны дээд хэсгээс тус тус авна. </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Аппарат, хураагуур савыг бохирдлоос цэвэрлэх ажил нь механикжсан байх ёстой. Уг ажлыг гүйцэтгэх ажилтнууд нь уян хоолойтой хорт хийн багтай байх үүрэгтэй. </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Гүйцэтгэх болон бэлтгэх ажил хариуцсан ажилтан байгаа нөхцөлд дотоод үзлэг, цэвэрлэгээ хийхийн тулд хураагуур сав, аппарат, тоног төхөөрөмжийг нээхийг зөвшөөрнө. </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 Аппарат, хураагуур сав, шугам хоолой, арматурын фланц холболтын эргийг суллаж чангалахдаа хий ба шингэнээр ажилладаг эрэг чангалагчийг ашиглана.</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Багана хэлбэрийн аппаратны люк тагнуудыг нээхдээ аппаратанд агаарын цэнэг үүсгэхгүйн үүднээс дээрээс доош дараалалтайгаар гүйцэтгэнэ. </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Бэлтгэл ажлын явцад халсан хураагуур сав, аппаратанд хүмүүс орохын өмнө тэдгээрийг 30°С -аас хэтрэхээргүй хэмд хөргөсөн байна. Өндөр хэмд ажил гүйцэтгэх шаардлагатай тохиолдолд аюулгүй ажиллагааны нэмэлт арга хэмжээг (цэвэр агаараар зогсолтгүй үлээлгэх, асбестээр хийсэн  хувцас болон дулаан тусгаарлагчтай гутал хэрэглэх, үе үе ажлын завсарлага авах гэх мэт) авч хэрэгжүүлнэ. Орчны хэм нь 30°С  болон түүнээс дээш тохиолдолд хураагуур сав, аппаратны дотор ажил хийхийг хориглоно. </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lastRenderedPageBreak/>
        <w:t xml:space="preserve">Хураагуур сав, аппаратыг цэвэрлэх явцад тэдгээрээс гарч буй хатуу бохирдлыг дээрээс доош хаяхыг хориглоно. Энэ зорилгод бага оврын механикжсан хэрэгслийг ашиглана. </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Аппаратны доод талыг цэвэрлэх үед зориулалтын талбайг урьдчилан бэлтгэсэн байна. </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Өндөрт ажиллах ажлын үед доор ажиллаж буй ажилтнууд дээр багаж хэрэгсэл эд зүйлс унахаас сэргийлэн хураагуур сав болон аппаратууд үргэлж цул хаалтаар тоноглогдсон байна.</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Хураагуур сав, аппаратуудыг цэвэрлэхдээ оч үсэргэдэггүй материалаар хийгдсэн багажнууд ашиглана.</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Аппарат, хураагуур савны доторхийг гэрэлтүүлэхийн тулд 12В-оос ихгүй хүчдэлийн чийдэнтэй, тэсэрч дэлбэрэхээс хамгаалагдсан гүйцэтгэлтэй зөөврийн гэрэлтүүлгийг хэрэглэнэ. Гэрэлтүүлгийг заавал гадна талаас нь асааж, унтраана. </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Хэрэв цэвэрлэгээнд оруулах савны ёроолд бүтээгдэхүүний үлдэгдэл үлдсэн бол усаар дүүргэж, хөвж буй бүтээгдэхүүнийг цэвэрлэж авна. </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Хэвтээ цилиндр блок аппарат болон тунгаагуурыг тунадаснаас цэвэрлэх ажлыг бага оврын гидромониторын тусламжтайгаар гүйцэтгэнэ. Хураагуур сав, аппаратыг  цэвэрлэсний дараа усаар зайлна. </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Резервуар, аппаратны доторхи ажлын дараа ажилтан нь гадны зүйлс үлдээсэн эсэхийг заавал шалгаж, ажиглагчдад багаж, гэрэлтүүлэг зэргийг дамжуулан өгсөний дараа түүнээс гарна.  </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Дулаан дамжуулагч буюу конденсаторыг механик аргаар цэвэрлэх үедээ эсрэг талд нь “Аюултай бүс” гэсэн бичиг бүхий анхааруулах тэмдэг өлгөж, хязгаарлалт хийсэн байна. </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 Гидравлик шингэн болон химийн аргаар цэвэрлэж буй тохиолдолд ажилтан нь хөдөлмөрийн аюулгүй ажиллагааны тусгай зааварчилгаанд хамрагдаж, тохирох хамгаалалтын хэрэгслийг хэрэглэнэ. </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Химийн цэвэрлэгээг гүйцэтгэж буй ажилтан нь тусгай ажлын хувцас, резинэн бээлий, хамгаалалтын нүдний шил зэргийг өмсөж, зүүсэн байна. </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Конденсатор хөргөгчний хайрцгаас бензин уурыг арилгах зорилгоор люкийг онгойлгож, хайрцгийг салхилуулсан байх шаардлагатай. Хайрцагны хана, хоолойн гадаргуйг даралттай усаар шүршиж бохирдол болон лагнаас зайлшгүй цэвэрлэх шаардлагатай. </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Уян хоолойтой хорт хийн баггүйгээр бохир конденсатор-хөргөгчний хайрцаг руу буухыг хориглоно. </w:t>
      </w:r>
    </w:p>
    <w:p w:rsidR="0055102B" w:rsidRPr="00CD0B87"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Конденсатор-хөргөгчний хайрцгийг цэвэрлэх ажил нь хоёроос багагүй ажиглагчийн дор гүйцэтгэгдэнэ. </w:t>
      </w:r>
    </w:p>
    <w:p w:rsidR="0055102B" w:rsidRDefault="0055102B" w:rsidP="007D6115">
      <w:pPr>
        <w:pStyle w:val="ConsNormal"/>
        <w:widowControl/>
        <w:numPr>
          <w:ilvl w:val="0"/>
          <w:numId w:val="92"/>
        </w:numPr>
        <w:tabs>
          <w:tab w:val="left" w:pos="900"/>
          <w:tab w:val="left" w:pos="1440"/>
        </w:tabs>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Конденсатор-хөргөгчний хайрцагт буух үед хайрцагны доторхи шатыг ашиглах </w:t>
      </w:r>
      <w:bookmarkStart w:id="3" w:name="_Toc167765659"/>
      <w:r w:rsidRPr="00CD0B87">
        <w:rPr>
          <w:rFonts w:ascii="Arial" w:hAnsi="Arial" w:cs="Arial"/>
          <w:sz w:val="22"/>
          <w:szCs w:val="22"/>
          <w:lang w:val="mn-MN"/>
        </w:rPr>
        <w:t xml:space="preserve">шаардлагатай. Хайрцаг руу хөргөлтийн хоолойгоор дамжин буухыг хориглоно. </w:t>
      </w:r>
    </w:p>
    <w:p w:rsidR="004D3FF8" w:rsidRPr="00CD0B87" w:rsidRDefault="004D3FF8" w:rsidP="00B316E8">
      <w:pPr>
        <w:pStyle w:val="ConsNormal"/>
        <w:widowControl/>
        <w:tabs>
          <w:tab w:val="left" w:pos="900"/>
          <w:tab w:val="left" w:pos="1440"/>
        </w:tabs>
        <w:spacing w:line="276" w:lineRule="auto"/>
        <w:ind w:right="0" w:firstLine="0"/>
        <w:jc w:val="both"/>
        <w:rPr>
          <w:rStyle w:val="10"/>
          <w:rFonts w:ascii="Arial" w:hAnsi="Arial" w:cs="Arial"/>
          <w:b w:val="0"/>
          <w:bCs w:val="0"/>
          <w:szCs w:val="22"/>
          <w:lang w:val="mn-MN"/>
        </w:rPr>
      </w:pPr>
    </w:p>
    <w:p w:rsidR="0055102B" w:rsidRDefault="00EA6F0E" w:rsidP="007D6115">
      <w:pPr>
        <w:pStyle w:val="ConsNormal"/>
        <w:widowControl/>
        <w:spacing w:line="276" w:lineRule="auto"/>
        <w:ind w:left="567" w:right="0" w:firstLine="0"/>
        <w:jc w:val="center"/>
        <w:outlineLvl w:val="0"/>
        <w:rPr>
          <w:rStyle w:val="10"/>
          <w:rFonts w:ascii="Arial" w:hAnsi="Arial" w:cs="Arial"/>
          <w:i/>
          <w:szCs w:val="22"/>
          <w:lang w:val="mn-MN"/>
        </w:rPr>
      </w:pPr>
      <w:r>
        <w:rPr>
          <w:rStyle w:val="10"/>
          <w:rFonts w:ascii="Arial" w:hAnsi="Arial" w:cs="Arial"/>
          <w:i/>
          <w:szCs w:val="22"/>
          <w:lang w:val="kk-KZ"/>
        </w:rPr>
        <w:t>6</w:t>
      </w:r>
      <w:r w:rsidR="0055102B" w:rsidRPr="00CD0B87">
        <w:rPr>
          <w:rStyle w:val="10"/>
          <w:rFonts w:ascii="Arial" w:hAnsi="Arial" w:cs="Arial"/>
          <w:i/>
          <w:szCs w:val="22"/>
          <w:lang w:val="mn-MN"/>
        </w:rPr>
        <w:t>.1</w:t>
      </w:r>
      <w:r w:rsidR="0055102B" w:rsidRPr="00CD0B87">
        <w:rPr>
          <w:rStyle w:val="10"/>
          <w:rFonts w:ascii="Arial" w:hAnsi="Arial" w:cs="Arial"/>
          <w:i/>
          <w:szCs w:val="22"/>
          <w:lang w:val="en-US"/>
        </w:rPr>
        <w:t>5</w:t>
      </w:r>
      <w:r w:rsidR="0055102B" w:rsidRPr="00CD0B87">
        <w:rPr>
          <w:rStyle w:val="10"/>
          <w:rFonts w:ascii="Arial" w:hAnsi="Arial" w:cs="Arial"/>
          <w:i/>
          <w:szCs w:val="22"/>
          <w:lang w:val="mn-MN"/>
        </w:rPr>
        <w:t xml:space="preserve"> Засварын ажлын үед тавигдах ерөнхий шаардлага</w:t>
      </w:r>
      <w:bookmarkEnd w:id="3"/>
    </w:p>
    <w:p w:rsidR="004D3FF8" w:rsidRPr="00CD0B87" w:rsidRDefault="004D3FF8" w:rsidP="004D3FF8">
      <w:pPr>
        <w:pStyle w:val="ConsNormal"/>
        <w:widowControl/>
        <w:ind w:left="567" w:right="0" w:firstLine="0"/>
        <w:jc w:val="center"/>
        <w:outlineLvl w:val="0"/>
        <w:rPr>
          <w:rFonts w:ascii="Arial" w:hAnsi="Arial" w:cs="Arial"/>
          <w:b/>
          <w:bCs/>
          <w:i/>
          <w:sz w:val="22"/>
          <w:szCs w:val="22"/>
          <w:lang w:val="mn-MN"/>
        </w:rPr>
      </w:pPr>
    </w:p>
    <w:p w:rsidR="0055102B" w:rsidRPr="00CD0B87" w:rsidRDefault="0055102B" w:rsidP="007D6115">
      <w:pPr>
        <w:pStyle w:val="ConsNormal"/>
        <w:widowControl/>
        <w:numPr>
          <w:ilvl w:val="0"/>
          <w:numId w:val="94"/>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Тоног төхөөрөмжний хэвийн ажиллагааг хангах зорилгоор технологийн тоног төхөөрөмж засварлах жилийн урьдчилсан төлөвлөгөөт графикийг боловсруулж, баталсан байна. </w:t>
      </w:r>
    </w:p>
    <w:p w:rsidR="0055102B" w:rsidRPr="00CD0B87" w:rsidRDefault="0055102B" w:rsidP="007D6115">
      <w:pPr>
        <w:pStyle w:val="ConsNormal"/>
        <w:widowControl/>
        <w:numPr>
          <w:ilvl w:val="0"/>
          <w:numId w:val="94"/>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Засварын ажлын өмнө аппарат, резервуар сав, тоног төхөөрөмжүүдийг тогтсон шаардлагын дагуу цэвэрлэж, бэлтгэсэн байна. </w:t>
      </w:r>
    </w:p>
    <w:p w:rsidR="0055102B" w:rsidRPr="00CD0B87" w:rsidRDefault="0055102B" w:rsidP="007D6115">
      <w:pPr>
        <w:pStyle w:val="ConsNormal"/>
        <w:widowControl/>
        <w:numPr>
          <w:ilvl w:val="0"/>
          <w:numId w:val="94"/>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Тоног төхөөрөмж засварлахын өмнө засварыг зохион байгуулж гүйцэтгэх, түүнд шаардлагатай аппаратур, тоног төхөөрөмж, инженерийн сүлжээг бэлтгэх, </w:t>
      </w:r>
      <w:r w:rsidRPr="00CD0B87">
        <w:rPr>
          <w:rFonts w:ascii="Arial" w:hAnsi="Arial" w:cs="Arial"/>
          <w:sz w:val="22"/>
          <w:szCs w:val="22"/>
          <w:lang w:val="mn-MN"/>
        </w:rPr>
        <w:lastRenderedPageBreak/>
        <w:t xml:space="preserve">байгууллагын төлөвлөгөөнд тусгагдсан аюулгүй ажиллагааны арга хэмжээг авах зэргийг хариуцсан  ажилтанг томилсон байна. </w:t>
      </w:r>
    </w:p>
    <w:p w:rsidR="0055102B" w:rsidRPr="00CD0B87" w:rsidRDefault="0055102B" w:rsidP="007D6115">
      <w:pPr>
        <w:pStyle w:val="ConsNormal"/>
        <w:widowControl/>
        <w:numPr>
          <w:ilvl w:val="0"/>
          <w:numId w:val="94"/>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Аппарат, резервуар сав, тоног төхөөрөмжний засварын ажлыг зөвхөн засварын ажлын бэлтгэл болон гүйцэтгэлийг хариуцсан ажилтны зааж өгсөн ажлын даалгавар зөвшөөрөл олгогдсоны дараа гүйцэтгэнэ. </w:t>
      </w:r>
    </w:p>
    <w:p w:rsidR="0055102B" w:rsidRPr="00CD0B87" w:rsidRDefault="0055102B" w:rsidP="007D6115">
      <w:pPr>
        <w:pStyle w:val="ConsNormal"/>
        <w:widowControl/>
        <w:numPr>
          <w:ilvl w:val="0"/>
          <w:numId w:val="94"/>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Тоног төхөөрөмжийг актаар засварт хүлээлгэж өгсөний дараа засварын ажил гүйцэтгэхийг зөвшөөрнө. </w:t>
      </w:r>
    </w:p>
    <w:p w:rsidR="0055102B" w:rsidRPr="00CD0B87" w:rsidRDefault="0055102B" w:rsidP="007D6115">
      <w:pPr>
        <w:pStyle w:val="ConsNormal"/>
        <w:widowControl/>
        <w:numPr>
          <w:ilvl w:val="0"/>
          <w:numId w:val="94"/>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Засварын ажил эхлүүлэхийн өмнө тухайн ажлын байрнууд дээр  аюулгүй ажиллагааг хангах үүднээс анхааруулах бичиг, тэмдэглэгээг өлгөсөн байна. </w:t>
      </w:r>
    </w:p>
    <w:p w:rsidR="0055102B" w:rsidRPr="00CD0B87" w:rsidRDefault="0055102B" w:rsidP="007D6115">
      <w:pPr>
        <w:pStyle w:val="ConsNormal"/>
        <w:widowControl/>
        <w:numPr>
          <w:ilvl w:val="0"/>
          <w:numId w:val="94"/>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Засварын ажлын үед ажилтнууд нь хамгаалалтын малгай өмссөн байна. </w:t>
      </w:r>
    </w:p>
    <w:p w:rsidR="0055102B" w:rsidRPr="00CD0B87" w:rsidRDefault="0055102B" w:rsidP="007D6115">
      <w:pPr>
        <w:pStyle w:val="ConsNormal"/>
        <w:widowControl/>
        <w:numPr>
          <w:ilvl w:val="0"/>
          <w:numId w:val="94"/>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 Өндөрт гүйцэтгэх засварын ажлын үед түр тавцан хэрэглэх ба дэвсгэр банзууд нь хоорондоо завсаргүй  байх ёстой. Тавцанд хэрэглэж буй банзнууд нь  5 см-аас багагүй зузаантай байна. </w:t>
      </w:r>
    </w:p>
    <w:p w:rsidR="0055102B" w:rsidRPr="00CD0B87" w:rsidRDefault="0055102B" w:rsidP="007D6115">
      <w:pPr>
        <w:pStyle w:val="ConsNormal"/>
        <w:widowControl/>
        <w:numPr>
          <w:ilvl w:val="0"/>
          <w:numId w:val="94"/>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Хязгаарлах хаалт байхгүй үед өндөрт ажил гүйцэтгэхдээ ажилчид нь хамгаалалтын бүсээр бат бөх эд анги, хийцэд найдвартай бэхлэгдсэн байна.</w:t>
      </w:r>
    </w:p>
    <w:p w:rsidR="0055102B" w:rsidRPr="00CD0B87" w:rsidRDefault="0055102B" w:rsidP="007D6115">
      <w:pPr>
        <w:pStyle w:val="ConsNormal"/>
        <w:widowControl/>
        <w:numPr>
          <w:ilvl w:val="0"/>
          <w:numId w:val="94"/>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Өндөрт гүйцэтгэгдэх засварын ажлын үед багажнуудыг тавцангийн захад тавихыг хориглоно. Багаж хэрэгсэл нь зориулалтын цүнх эсвэл хайрцагт хадгалагдана. </w:t>
      </w:r>
    </w:p>
    <w:p w:rsidR="0055102B" w:rsidRPr="00CD0B87" w:rsidRDefault="0055102B" w:rsidP="007D6115">
      <w:pPr>
        <w:pStyle w:val="ConsNormal"/>
        <w:widowControl/>
        <w:numPr>
          <w:ilvl w:val="0"/>
          <w:numId w:val="94"/>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Хэрэв засварт  бэлтгэгдэн цэвэрлэгдсэн аппаратнаас авсан агаарын дээжний үр дүнгээр уур, хийн найрлага нь тогтсон нормд заасан хэмжээнээс хэтрээгүй, хүчилтөрөгчийн найрлага нь эзлэхүүний 19%-аас багагүй байгаа болон  гадны хорт уур, хийг аппаратанд орохоос сэргийлсэн байгаа бол засварын  ажлыг хорт хийн баггүй  гүйцэтгэхийг зөвшөөрнө. Удирдлага нь засварын ажил гүйцэтгэх зөвшөөрлийг бичгээр өгсөн байна. </w:t>
      </w:r>
    </w:p>
    <w:p w:rsidR="0055102B" w:rsidRPr="00CD0B87" w:rsidRDefault="0055102B" w:rsidP="007D6115">
      <w:pPr>
        <w:pStyle w:val="ConsNormal"/>
        <w:widowControl/>
        <w:numPr>
          <w:ilvl w:val="0"/>
          <w:numId w:val="94"/>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Хийн илэрцийн үед түүнчлэн зэргэлдээх төхөөрөмж обьект дээр аваар гарсан үед уг засварын ажлыг нэн даруй зогсоож, ажилтнуудыг аюултай бүсээс яаралтай гаргана. Хэрэв агаарын дээжнээс дахин авсан шинжилгээгээр хийн найрлага байж болох хэмжээнээс хэтрээгүй байх тохиолдолд засварыг үргэлжлүүлэн хийж болно. </w:t>
      </w:r>
    </w:p>
    <w:p w:rsidR="0055102B" w:rsidRPr="00CD0B87" w:rsidRDefault="0055102B" w:rsidP="007D6115">
      <w:pPr>
        <w:pStyle w:val="ConsNormal"/>
        <w:widowControl/>
        <w:numPr>
          <w:ilvl w:val="0"/>
          <w:numId w:val="94"/>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Тоног төхөөрөмжийг задалж засварлах явцдаа  керосиноор угааж цэвэрлэнэ. Дээрхи зорилгоор бензин болон бусад шатамхай бүтээгдэхүүн хэрэглэхийг  хориглоно. </w:t>
      </w:r>
    </w:p>
    <w:p w:rsidR="0055102B" w:rsidRPr="00CD0B87" w:rsidRDefault="0055102B" w:rsidP="007D6115">
      <w:pPr>
        <w:pStyle w:val="ConsNormal"/>
        <w:widowControl/>
        <w:numPr>
          <w:ilvl w:val="0"/>
          <w:numId w:val="94"/>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Тэсэрч дэлбэрэх аюултай байранд явагдах засварын ажлын үед байнгын ажиллагаатай агааржуулалтыг ажиллуулна. </w:t>
      </w:r>
    </w:p>
    <w:p w:rsidR="0055102B" w:rsidRPr="00CD0B87" w:rsidRDefault="0055102B" w:rsidP="007D6115">
      <w:pPr>
        <w:pStyle w:val="ConsNormal"/>
        <w:widowControl/>
        <w:numPr>
          <w:ilvl w:val="0"/>
          <w:numId w:val="94"/>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Засварын ажлыг зөвхөн өдрийн цагт гүйцэтгэнэ. Хэрэв шөнийн цагаар гүйцэтгэх шаардлагатай бол удирдлагаас бичгээр зөвшөөрөл авсны дараа гүйцэтгэнэ. Шөнийн цагаар засварын ажил гүйцэтгэх тохиолдолд ажил явуулах газар нь сайн гэрэлтүүлэгтэй байна. </w:t>
      </w:r>
    </w:p>
    <w:p w:rsidR="0055102B" w:rsidRPr="00CD0B87" w:rsidRDefault="0055102B" w:rsidP="007D6115">
      <w:pPr>
        <w:pStyle w:val="ConsNormal"/>
        <w:widowControl/>
        <w:numPr>
          <w:ilvl w:val="0"/>
          <w:numId w:val="94"/>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Аппарат, сав, шугам хоолойн гагнуурын холбоосыг давтаж цохихыг хориглоно. </w:t>
      </w:r>
    </w:p>
    <w:p w:rsidR="0055102B" w:rsidRPr="00CD0B87" w:rsidRDefault="0055102B" w:rsidP="007D6115">
      <w:pPr>
        <w:pStyle w:val="ConsNormal"/>
        <w:widowControl/>
        <w:numPr>
          <w:ilvl w:val="0"/>
          <w:numId w:val="94"/>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Баганан аппаратны засварын ажлын үед тавагнуудын задаргааг дээрээс доош дарааллаар гүйцэтгэнэ. Тавагнуудын деталийг баганан аппаратаас гадна өрж тавина. </w:t>
      </w:r>
    </w:p>
    <w:p w:rsidR="0055102B" w:rsidRPr="00CD0B87" w:rsidRDefault="0055102B" w:rsidP="007D6115">
      <w:pPr>
        <w:pStyle w:val="ConsNormal"/>
        <w:widowControl/>
        <w:numPr>
          <w:ilvl w:val="0"/>
          <w:numId w:val="94"/>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Цахилгаан тоног төхөөрөмж болон гэрэлтүүлгийг задалж засварлах ажлыг  зөвхөн цахилгааны инженер техникийн ажилтнууд гүйцэтгэнэ.</w:t>
      </w:r>
    </w:p>
    <w:p w:rsidR="0055102B" w:rsidRPr="00CD0B87" w:rsidRDefault="0055102B" w:rsidP="007D6115">
      <w:pPr>
        <w:pStyle w:val="ConsNormal"/>
        <w:widowControl/>
        <w:numPr>
          <w:ilvl w:val="0"/>
          <w:numId w:val="94"/>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Засварын дараа бүх аппарат, сав, шугам хоолойнууд нь заавал туршилтанд орсон байна. Туршилтыг бүх зай завсар гэмтэл согогийг арилгах болтол гүйцэтгэнэ.</w:t>
      </w:r>
    </w:p>
    <w:p w:rsidR="0055102B" w:rsidRPr="00CD0B87" w:rsidRDefault="0055102B" w:rsidP="007D6115">
      <w:pPr>
        <w:pStyle w:val="ConsNormal"/>
        <w:widowControl/>
        <w:numPr>
          <w:ilvl w:val="0"/>
          <w:numId w:val="94"/>
        </w:numPr>
        <w:spacing w:line="276" w:lineRule="auto"/>
        <w:ind w:left="567" w:right="0" w:hanging="90"/>
        <w:jc w:val="both"/>
        <w:rPr>
          <w:rFonts w:ascii="Arial" w:hAnsi="Arial" w:cs="Arial"/>
          <w:sz w:val="22"/>
          <w:szCs w:val="22"/>
          <w:lang w:val="en-US"/>
        </w:rPr>
      </w:pPr>
      <w:r w:rsidRPr="00CD0B87">
        <w:rPr>
          <w:rFonts w:ascii="Arial" w:hAnsi="Arial" w:cs="Arial"/>
          <w:sz w:val="22"/>
          <w:szCs w:val="22"/>
          <w:lang w:val="mn-MN"/>
        </w:rPr>
        <w:t xml:space="preserve">Тухайн тоног төхөөрөмжний техникийн паспортад засварын гүйцэтгэлийн тухай тэмдэглэл хийнэ.  </w:t>
      </w:r>
    </w:p>
    <w:p w:rsidR="0055102B" w:rsidRDefault="0055102B" w:rsidP="008B4447">
      <w:pPr>
        <w:ind w:left="567"/>
        <w:jc w:val="center"/>
        <w:rPr>
          <w:rFonts w:ascii="Arial" w:hAnsi="Arial" w:cs="Arial"/>
          <w:b/>
          <w:i/>
          <w:lang w:val="kk-KZ"/>
        </w:rPr>
      </w:pPr>
    </w:p>
    <w:p w:rsidR="00E74260" w:rsidRDefault="00E74260" w:rsidP="007D6115">
      <w:pPr>
        <w:spacing w:line="276" w:lineRule="auto"/>
        <w:ind w:left="567"/>
        <w:jc w:val="center"/>
        <w:rPr>
          <w:rFonts w:ascii="Arial" w:hAnsi="Arial" w:cs="Arial"/>
          <w:b/>
          <w:i/>
        </w:rPr>
      </w:pPr>
    </w:p>
    <w:p w:rsidR="00E74260" w:rsidRDefault="00E74260" w:rsidP="007D6115">
      <w:pPr>
        <w:spacing w:line="276" w:lineRule="auto"/>
        <w:ind w:left="567"/>
        <w:jc w:val="center"/>
        <w:rPr>
          <w:rFonts w:ascii="Arial" w:hAnsi="Arial" w:cs="Arial"/>
          <w:b/>
          <w:i/>
        </w:rPr>
      </w:pPr>
    </w:p>
    <w:p w:rsidR="00C3248A" w:rsidRDefault="00EA6F0E" w:rsidP="007D6115">
      <w:pPr>
        <w:spacing w:line="276" w:lineRule="auto"/>
        <w:ind w:left="567"/>
        <w:jc w:val="center"/>
        <w:rPr>
          <w:rFonts w:ascii="Arial" w:hAnsi="Arial" w:cs="Arial"/>
          <w:b/>
          <w:i/>
        </w:rPr>
      </w:pPr>
      <w:r>
        <w:rPr>
          <w:rFonts w:ascii="Arial" w:hAnsi="Arial" w:cs="Arial"/>
          <w:b/>
          <w:i/>
          <w:lang w:val="kk-KZ"/>
        </w:rPr>
        <w:lastRenderedPageBreak/>
        <w:t>Долоо</w:t>
      </w:r>
      <w:r w:rsidR="00C74FB5" w:rsidRPr="00CD0B87">
        <w:rPr>
          <w:rFonts w:ascii="Arial" w:hAnsi="Arial" w:cs="Arial"/>
          <w:b/>
          <w:i/>
        </w:rPr>
        <w:t>. Аюултай үйлдвэрлэлийн объектын цахилгаан тоног төхөөрөмжүүдэд тавигдах шаардлагууд</w:t>
      </w:r>
    </w:p>
    <w:p w:rsidR="004D3FF8" w:rsidRPr="00D93B5C" w:rsidRDefault="004D3FF8" w:rsidP="004D3FF8">
      <w:pPr>
        <w:ind w:left="567"/>
        <w:jc w:val="center"/>
        <w:rPr>
          <w:rFonts w:ascii="Arial" w:hAnsi="Arial" w:cs="Arial"/>
          <w:b/>
          <w:i/>
          <w:lang w:val="en-US"/>
        </w:rPr>
      </w:pPr>
    </w:p>
    <w:p w:rsidR="00C74FB5" w:rsidRPr="00CD0B87" w:rsidRDefault="00C74FB5" w:rsidP="007D6115">
      <w:pPr>
        <w:pStyle w:val="ListParagraph"/>
        <w:numPr>
          <w:ilvl w:val="0"/>
          <w:numId w:val="34"/>
        </w:numPr>
        <w:tabs>
          <w:tab w:val="left" w:pos="810"/>
        </w:tabs>
        <w:spacing w:line="276" w:lineRule="auto"/>
        <w:ind w:left="567" w:hanging="810"/>
        <w:jc w:val="both"/>
        <w:rPr>
          <w:rFonts w:ascii="Arial" w:hAnsi="Arial" w:cs="Arial"/>
          <w:lang w:val="mn-MN"/>
        </w:rPr>
      </w:pPr>
      <w:r w:rsidRPr="00CD0B87">
        <w:rPr>
          <w:rFonts w:ascii="Arial" w:hAnsi="Arial" w:cs="Arial"/>
          <w:lang w:val="mn-MN"/>
        </w:rPr>
        <w:t>АҮО – ын цахилгаан тоног төхөөрөмжүүд нь гадаад орчны нөлөөнд тэсвэртэй</w:t>
      </w:r>
      <w:r w:rsidR="00290557" w:rsidRPr="00CD0B87">
        <w:rPr>
          <w:rFonts w:ascii="Arial" w:hAnsi="Arial" w:cs="Arial"/>
          <w:lang w:val="mn-MN"/>
        </w:rPr>
        <w:t>,</w:t>
      </w:r>
      <w:r w:rsidRPr="00CD0B87">
        <w:rPr>
          <w:rFonts w:ascii="Arial" w:hAnsi="Arial" w:cs="Arial"/>
          <w:lang w:val="mn-MN"/>
        </w:rPr>
        <w:t xml:space="preserve"> </w:t>
      </w:r>
      <w:r w:rsidR="00290557" w:rsidRPr="00CD0B87">
        <w:rPr>
          <w:rFonts w:ascii="Arial" w:hAnsi="Arial" w:cs="Arial"/>
          <w:lang w:val="mn-MN"/>
        </w:rPr>
        <w:t>аливаа</w:t>
      </w:r>
      <w:r w:rsidRPr="00CD0B87">
        <w:rPr>
          <w:rFonts w:ascii="Arial" w:hAnsi="Arial" w:cs="Arial"/>
          <w:lang w:val="mn-MN"/>
        </w:rPr>
        <w:t xml:space="preserve"> нөлөөллөөс хамгаалагдсан байна.</w:t>
      </w:r>
    </w:p>
    <w:p w:rsidR="00C74FB5" w:rsidRPr="00CD0B87" w:rsidRDefault="00C74FB5" w:rsidP="007D6115">
      <w:pPr>
        <w:pStyle w:val="ListParagraph"/>
        <w:numPr>
          <w:ilvl w:val="0"/>
          <w:numId w:val="34"/>
        </w:numPr>
        <w:tabs>
          <w:tab w:val="left" w:pos="810"/>
        </w:tabs>
        <w:spacing w:line="276" w:lineRule="auto"/>
        <w:ind w:left="567" w:hanging="810"/>
        <w:jc w:val="both"/>
        <w:rPr>
          <w:rFonts w:ascii="Arial" w:hAnsi="Arial" w:cs="Arial"/>
          <w:lang w:val="mn-MN"/>
        </w:rPr>
      </w:pPr>
      <w:r w:rsidRPr="00CD0B87">
        <w:rPr>
          <w:rFonts w:ascii="Arial" w:hAnsi="Arial" w:cs="Arial"/>
          <w:lang w:val="mn-MN"/>
        </w:rPr>
        <w:t>АҮО – ын</w:t>
      </w:r>
      <w:r w:rsidR="00652A40" w:rsidRPr="00CD0B87">
        <w:rPr>
          <w:rFonts w:ascii="Arial" w:hAnsi="Arial" w:cs="Arial"/>
          <w:lang w:val="mn-MN"/>
        </w:rPr>
        <w:t xml:space="preserve"> 6 кВт –ын хувиарлах байгууламжий</w:t>
      </w:r>
      <w:r w:rsidR="00291397" w:rsidRPr="00CD0B87">
        <w:rPr>
          <w:rFonts w:ascii="Arial" w:hAnsi="Arial" w:cs="Arial"/>
          <w:lang w:val="mn-MN"/>
        </w:rPr>
        <w:t xml:space="preserve">н хайрцаг буюу үүр нь дараах </w:t>
      </w:r>
      <w:r w:rsidRPr="00CD0B87">
        <w:rPr>
          <w:rFonts w:ascii="Arial" w:hAnsi="Arial" w:cs="Arial"/>
          <w:lang w:val="mn-MN"/>
        </w:rPr>
        <w:t>тохиолдлуудаас сэргийлсэн хаах блоклох тоноглолоор хангагдсан байна. Үүнд:</w:t>
      </w:r>
    </w:p>
    <w:p w:rsidR="00C74FB5" w:rsidRPr="00CD0B87" w:rsidRDefault="00C74FB5" w:rsidP="00861D7F">
      <w:pPr>
        <w:pStyle w:val="ListParagraph"/>
        <w:numPr>
          <w:ilvl w:val="0"/>
          <w:numId w:val="113"/>
        </w:numPr>
        <w:tabs>
          <w:tab w:val="left" w:pos="810"/>
          <w:tab w:val="left" w:pos="1800"/>
        </w:tabs>
        <w:spacing w:line="276" w:lineRule="auto"/>
        <w:ind w:left="1134" w:hanging="283"/>
        <w:jc w:val="both"/>
        <w:rPr>
          <w:rFonts w:ascii="Arial" w:hAnsi="Arial" w:cs="Arial"/>
          <w:lang w:val="mn-MN"/>
        </w:rPr>
      </w:pPr>
      <w:r w:rsidRPr="00CD0B87">
        <w:rPr>
          <w:rFonts w:ascii="Arial" w:hAnsi="Arial" w:cs="Arial"/>
          <w:lang w:val="mn-MN"/>
        </w:rPr>
        <w:t>Өндөр хүчдэлийн контактор эсвэл тосон, вакуум, цахилгаан хийн залгууруудыг залгаастай үед таслууртай ажиллагаа явуулах</w:t>
      </w:r>
    </w:p>
    <w:p w:rsidR="00C74FB5" w:rsidRPr="00CD0B87" w:rsidRDefault="00C74FB5" w:rsidP="00861D7F">
      <w:pPr>
        <w:pStyle w:val="ListParagraph"/>
        <w:numPr>
          <w:ilvl w:val="1"/>
          <w:numId w:val="114"/>
        </w:numPr>
        <w:tabs>
          <w:tab w:val="left" w:pos="810"/>
          <w:tab w:val="left" w:pos="1800"/>
        </w:tabs>
        <w:spacing w:line="276" w:lineRule="auto"/>
        <w:ind w:left="1134" w:hanging="283"/>
        <w:jc w:val="both"/>
        <w:rPr>
          <w:rFonts w:ascii="Arial" w:hAnsi="Arial" w:cs="Arial"/>
          <w:lang w:val="mn-MN"/>
        </w:rPr>
      </w:pPr>
      <w:r w:rsidRPr="00CD0B87">
        <w:rPr>
          <w:rFonts w:ascii="Arial" w:hAnsi="Arial" w:cs="Arial"/>
          <w:lang w:val="mn-MN"/>
        </w:rPr>
        <w:t>Хайрцагны арын хаалга онгорхой үед залгуурыг залгах</w:t>
      </w:r>
    </w:p>
    <w:p w:rsidR="00C74FB5" w:rsidRPr="00CD0B87" w:rsidRDefault="00C74FB5" w:rsidP="00861D7F">
      <w:pPr>
        <w:pStyle w:val="ListParagraph"/>
        <w:numPr>
          <w:ilvl w:val="1"/>
          <w:numId w:val="114"/>
        </w:numPr>
        <w:tabs>
          <w:tab w:val="left" w:pos="810"/>
          <w:tab w:val="left" w:pos="1800"/>
        </w:tabs>
        <w:spacing w:line="276" w:lineRule="auto"/>
        <w:ind w:left="1134" w:hanging="283"/>
        <w:jc w:val="both"/>
        <w:rPr>
          <w:rFonts w:ascii="Arial" w:hAnsi="Arial" w:cs="Arial"/>
          <w:lang w:val="mn-MN"/>
        </w:rPr>
      </w:pPr>
      <w:r w:rsidRPr="00CD0B87">
        <w:rPr>
          <w:rFonts w:ascii="Arial" w:hAnsi="Arial" w:cs="Arial"/>
          <w:lang w:val="mn-MN"/>
        </w:rPr>
        <w:t>Залгуур залгаатай үед хайрцагны арын хаалгыг онгойлгох</w:t>
      </w:r>
    </w:p>
    <w:p w:rsidR="00C74FB5" w:rsidRPr="00CD0B87" w:rsidRDefault="00C74FB5" w:rsidP="007D6115">
      <w:pPr>
        <w:pStyle w:val="ListParagraph"/>
        <w:numPr>
          <w:ilvl w:val="0"/>
          <w:numId w:val="34"/>
        </w:numPr>
        <w:tabs>
          <w:tab w:val="left" w:pos="810"/>
        </w:tabs>
        <w:spacing w:line="276" w:lineRule="auto"/>
        <w:ind w:left="567" w:hanging="810"/>
        <w:jc w:val="both"/>
        <w:rPr>
          <w:rFonts w:ascii="Arial" w:hAnsi="Arial" w:cs="Arial"/>
          <w:lang w:val="mn-MN"/>
        </w:rPr>
      </w:pPr>
      <w:r w:rsidRPr="00CD0B87">
        <w:rPr>
          <w:rFonts w:ascii="Arial" w:hAnsi="Arial" w:cs="Arial"/>
          <w:lang w:val="mn-MN"/>
        </w:rPr>
        <w:t>6 – 10 кВт-ын агаарын шугамын утаснаас шахуургын, ахуйн болон бусад байр хүртэл зай нь 2м –ээс багагүй байх ба 1 кВт хүртэл хүчдэлтэй шугамнаас 1.5м –ээс багагүй зайтай байна.</w:t>
      </w:r>
    </w:p>
    <w:p w:rsidR="00C74FB5" w:rsidRPr="00CD0B87" w:rsidRDefault="00C74FB5" w:rsidP="007D6115">
      <w:pPr>
        <w:pStyle w:val="ListParagraph"/>
        <w:numPr>
          <w:ilvl w:val="0"/>
          <w:numId w:val="34"/>
        </w:numPr>
        <w:tabs>
          <w:tab w:val="left" w:pos="810"/>
        </w:tabs>
        <w:spacing w:line="276" w:lineRule="auto"/>
        <w:ind w:left="567" w:hanging="810"/>
        <w:jc w:val="both"/>
        <w:rPr>
          <w:rFonts w:ascii="Arial" w:hAnsi="Arial" w:cs="Arial"/>
          <w:lang w:val="mn-MN"/>
        </w:rPr>
      </w:pPr>
      <w:r w:rsidRPr="00CD0B87">
        <w:rPr>
          <w:rFonts w:ascii="Arial" w:hAnsi="Arial" w:cs="Arial"/>
          <w:lang w:val="mn-MN"/>
        </w:rPr>
        <w:t>Агаарын шугамын захын утаснууд цамхагийн татлага бэхэлгээтэй босоо хавтгайд давхцан огтлолцож байхыг хориглоно.</w:t>
      </w:r>
    </w:p>
    <w:p w:rsidR="00C74FB5" w:rsidRPr="00CD0B87" w:rsidRDefault="00C74FB5" w:rsidP="007D6115">
      <w:pPr>
        <w:pStyle w:val="ListParagraph"/>
        <w:numPr>
          <w:ilvl w:val="0"/>
          <w:numId w:val="34"/>
        </w:numPr>
        <w:tabs>
          <w:tab w:val="left" w:pos="810"/>
        </w:tabs>
        <w:spacing w:line="276" w:lineRule="auto"/>
        <w:ind w:left="567" w:hanging="810"/>
        <w:jc w:val="both"/>
        <w:rPr>
          <w:rFonts w:ascii="Arial" w:hAnsi="Arial" w:cs="Arial"/>
          <w:lang w:val="mn-MN"/>
        </w:rPr>
      </w:pPr>
      <w:r w:rsidRPr="00CD0B87">
        <w:rPr>
          <w:rFonts w:ascii="Arial" w:hAnsi="Arial" w:cs="Arial"/>
          <w:lang w:val="mn-MN"/>
        </w:rPr>
        <w:t>Хүмүүсийн аюулгүй байдлыг хангах зорилгоор цахилгаан хэрэгсэлийн металл хэсэг, цахилгаан тоног төхөөрөмжийн гадар бүрхүүл, дамжуулах тоноглолууд нь энэхүү дүрмийн шаардлагуудыг хангасан, газардуулга хийгдсэн байна.</w:t>
      </w:r>
    </w:p>
    <w:p w:rsidR="00C74FB5" w:rsidRPr="00CD0B87" w:rsidRDefault="00C74FB5" w:rsidP="007D6115">
      <w:pPr>
        <w:pStyle w:val="ListParagraph"/>
        <w:numPr>
          <w:ilvl w:val="0"/>
          <w:numId w:val="34"/>
        </w:numPr>
        <w:tabs>
          <w:tab w:val="left" w:pos="810"/>
        </w:tabs>
        <w:spacing w:line="276" w:lineRule="auto"/>
        <w:ind w:left="567" w:hanging="810"/>
        <w:jc w:val="both"/>
        <w:rPr>
          <w:rFonts w:ascii="Arial" w:hAnsi="Arial" w:cs="Arial"/>
          <w:lang w:val="mn-MN"/>
        </w:rPr>
      </w:pPr>
      <w:r w:rsidRPr="00CD0B87">
        <w:rPr>
          <w:rFonts w:ascii="Arial" w:hAnsi="Arial" w:cs="Arial"/>
          <w:lang w:val="mn-MN"/>
        </w:rPr>
        <w:t>Газардуулагч хэрэгсэлийн техникий</w:t>
      </w:r>
      <w:r w:rsidR="00291397" w:rsidRPr="00CD0B87">
        <w:rPr>
          <w:rFonts w:ascii="Arial" w:hAnsi="Arial" w:cs="Arial"/>
          <w:lang w:val="mn-MN"/>
        </w:rPr>
        <w:t>н байдлыг тодорхойлохдоо дараах</w:t>
      </w:r>
      <w:r w:rsidRPr="00CD0B87">
        <w:rPr>
          <w:rFonts w:ascii="Arial" w:hAnsi="Arial" w:cs="Arial"/>
          <w:lang w:val="mn-MN"/>
        </w:rPr>
        <w:t xml:space="preserve"> хэмжилтүүдийг хийнэ. Үүнд:</w:t>
      </w:r>
    </w:p>
    <w:p w:rsidR="00C74FB5" w:rsidRPr="00CD0B87" w:rsidRDefault="00C74FB5" w:rsidP="00861D7F">
      <w:pPr>
        <w:pStyle w:val="ListParagraph"/>
        <w:numPr>
          <w:ilvl w:val="0"/>
          <w:numId w:val="115"/>
        </w:numPr>
        <w:tabs>
          <w:tab w:val="left" w:pos="1800"/>
        </w:tabs>
        <w:spacing w:line="276" w:lineRule="auto"/>
        <w:ind w:left="993" w:hanging="284"/>
        <w:jc w:val="both"/>
        <w:rPr>
          <w:rFonts w:ascii="Arial" w:hAnsi="Arial" w:cs="Arial"/>
          <w:lang w:val="mn-MN"/>
        </w:rPr>
      </w:pPr>
      <w:r w:rsidRPr="00CD0B87">
        <w:rPr>
          <w:rFonts w:ascii="Arial" w:hAnsi="Arial" w:cs="Arial"/>
          <w:lang w:val="mn-MN"/>
        </w:rPr>
        <w:t>Газардуулагч байгууламжийн  эсэргүүцлийн хэмжилт</w:t>
      </w:r>
    </w:p>
    <w:p w:rsidR="00C74FB5" w:rsidRPr="00CD0B87" w:rsidRDefault="00C74FB5" w:rsidP="00861D7F">
      <w:pPr>
        <w:pStyle w:val="ListParagraph"/>
        <w:numPr>
          <w:ilvl w:val="0"/>
          <w:numId w:val="115"/>
        </w:numPr>
        <w:tabs>
          <w:tab w:val="left" w:pos="1800"/>
        </w:tabs>
        <w:spacing w:line="276" w:lineRule="auto"/>
        <w:ind w:left="993" w:hanging="284"/>
        <w:jc w:val="both"/>
        <w:rPr>
          <w:rFonts w:ascii="Arial" w:hAnsi="Arial" w:cs="Arial"/>
          <w:lang w:val="mn-MN"/>
        </w:rPr>
      </w:pPr>
      <w:r w:rsidRPr="00CD0B87">
        <w:rPr>
          <w:rFonts w:ascii="Arial" w:hAnsi="Arial" w:cs="Arial"/>
          <w:lang w:val="mn-MN"/>
        </w:rPr>
        <w:t>Шүргэх хүчдэлийн хэмжилт, байгалийн газардуулагчийг газардуулах байгууламжтай холбосон эсэх болон газардуулагч байгууламж, газардуулагч элементийн хэлхээ холбоосыг шалгах</w:t>
      </w:r>
    </w:p>
    <w:p w:rsidR="00C74FB5" w:rsidRPr="00CD0B87" w:rsidRDefault="00C74FB5" w:rsidP="00861D7F">
      <w:pPr>
        <w:pStyle w:val="ListParagraph"/>
        <w:numPr>
          <w:ilvl w:val="0"/>
          <w:numId w:val="115"/>
        </w:numPr>
        <w:tabs>
          <w:tab w:val="left" w:pos="1800"/>
        </w:tabs>
        <w:spacing w:line="276" w:lineRule="auto"/>
        <w:ind w:left="993" w:hanging="284"/>
        <w:jc w:val="both"/>
        <w:rPr>
          <w:rFonts w:ascii="Arial" w:hAnsi="Arial" w:cs="Arial"/>
          <w:lang w:val="mn-MN"/>
        </w:rPr>
      </w:pPr>
      <w:r w:rsidRPr="00CD0B87">
        <w:rPr>
          <w:rFonts w:ascii="Arial" w:hAnsi="Arial" w:cs="Arial"/>
          <w:lang w:val="mn-MN"/>
        </w:rPr>
        <w:t>Цахилгаан тоног төхөөрөмжийн богино холбоосны гүйдлийн хэмжилт, гал хамгаалагчуудыг шалгах</w:t>
      </w:r>
    </w:p>
    <w:p w:rsidR="00C74FB5" w:rsidRPr="00CD0B87" w:rsidRDefault="00C74FB5" w:rsidP="00861D7F">
      <w:pPr>
        <w:pStyle w:val="ListParagraph"/>
        <w:numPr>
          <w:ilvl w:val="0"/>
          <w:numId w:val="115"/>
        </w:numPr>
        <w:tabs>
          <w:tab w:val="left" w:pos="1800"/>
        </w:tabs>
        <w:spacing w:line="276" w:lineRule="auto"/>
        <w:ind w:left="993" w:hanging="284"/>
        <w:jc w:val="both"/>
        <w:rPr>
          <w:rFonts w:ascii="Arial" w:hAnsi="Arial" w:cs="Arial"/>
          <w:lang w:val="mn-MN"/>
        </w:rPr>
      </w:pPr>
      <w:r w:rsidRPr="00CD0B87">
        <w:rPr>
          <w:rFonts w:ascii="Arial" w:hAnsi="Arial" w:cs="Arial"/>
          <w:lang w:val="mn-MN"/>
        </w:rPr>
        <w:t>Газардуулагчийн орчны хөрсний хувийн эсэргүүцлийн хэмжилт</w:t>
      </w:r>
    </w:p>
    <w:p w:rsidR="00C74FB5" w:rsidRPr="00CD0B87" w:rsidRDefault="00C74FB5" w:rsidP="007D6115">
      <w:pPr>
        <w:pStyle w:val="ListParagraph"/>
        <w:numPr>
          <w:ilvl w:val="0"/>
          <w:numId w:val="34"/>
        </w:numPr>
        <w:tabs>
          <w:tab w:val="left" w:pos="810"/>
        </w:tabs>
        <w:spacing w:line="276" w:lineRule="auto"/>
        <w:ind w:left="567" w:hanging="810"/>
        <w:jc w:val="both"/>
        <w:rPr>
          <w:rFonts w:ascii="Arial" w:hAnsi="Arial" w:cs="Arial"/>
          <w:lang w:val="mn-MN"/>
        </w:rPr>
      </w:pPr>
      <w:r w:rsidRPr="00CD0B87">
        <w:rPr>
          <w:rFonts w:ascii="Arial" w:hAnsi="Arial" w:cs="Arial"/>
          <w:lang w:val="mn-MN"/>
        </w:rPr>
        <w:t>Хэмжилтүүдийг хөрсний хамгийн хуурай байх үед хийнэ. /Цэвдэгтэй хөрсөнд хамгийн их хөлдсөн үед хэмжилт хийнэ./</w:t>
      </w:r>
    </w:p>
    <w:p w:rsidR="00C74FB5" w:rsidRPr="00CD0B87" w:rsidRDefault="00C74FB5" w:rsidP="007D6115">
      <w:pPr>
        <w:pStyle w:val="ListParagraph"/>
        <w:numPr>
          <w:ilvl w:val="0"/>
          <w:numId w:val="34"/>
        </w:numPr>
        <w:tabs>
          <w:tab w:val="left" w:pos="810"/>
        </w:tabs>
        <w:spacing w:line="276" w:lineRule="auto"/>
        <w:ind w:left="567" w:hanging="810"/>
        <w:jc w:val="both"/>
        <w:rPr>
          <w:rFonts w:ascii="Arial" w:hAnsi="Arial" w:cs="Arial"/>
        </w:rPr>
      </w:pPr>
      <w:r w:rsidRPr="00CD0B87">
        <w:rPr>
          <w:rFonts w:ascii="Arial" w:hAnsi="Arial" w:cs="Arial"/>
          <w:lang w:val="mn-MN"/>
        </w:rPr>
        <w:t>1 кВт хүртэл хүчдэлтэй цахилгаан төхөөрөмжүүдийн нейтралийг шууд газардуулсан  “нойл-фаз” – ын хэлхээг шалгана./ туршилтын үр дүнгийн протокол хөтөлнө./</w:t>
      </w:r>
    </w:p>
    <w:p w:rsidR="00C74FB5" w:rsidRPr="00CD0B87" w:rsidRDefault="00C74FB5" w:rsidP="007D6115">
      <w:pPr>
        <w:pStyle w:val="ListParagraph"/>
        <w:numPr>
          <w:ilvl w:val="0"/>
          <w:numId w:val="34"/>
        </w:numPr>
        <w:tabs>
          <w:tab w:val="left" w:pos="810"/>
        </w:tabs>
        <w:spacing w:line="276" w:lineRule="auto"/>
        <w:ind w:left="567" w:hanging="810"/>
        <w:jc w:val="both"/>
        <w:rPr>
          <w:rFonts w:ascii="Arial" w:hAnsi="Arial" w:cs="Arial"/>
          <w:lang w:val="mn-MN"/>
        </w:rPr>
      </w:pPr>
      <w:r w:rsidRPr="00CD0B87">
        <w:rPr>
          <w:rFonts w:ascii="Arial" w:hAnsi="Arial" w:cs="Arial"/>
          <w:lang w:val="mn-MN"/>
        </w:rPr>
        <w:t>Хэмжилтүүдийн үр дүнг протоколоор хэлбэржүүлнэ.</w:t>
      </w:r>
    </w:p>
    <w:p w:rsidR="00C74FB5" w:rsidRPr="00CD0B87" w:rsidRDefault="00C74FB5" w:rsidP="007D6115">
      <w:pPr>
        <w:pStyle w:val="ListParagraph"/>
        <w:numPr>
          <w:ilvl w:val="0"/>
          <w:numId w:val="34"/>
        </w:numPr>
        <w:tabs>
          <w:tab w:val="left" w:pos="810"/>
        </w:tabs>
        <w:spacing w:line="276" w:lineRule="auto"/>
        <w:ind w:left="567" w:hanging="810"/>
        <w:jc w:val="both"/>
        <w:rPr>
          <w:rFonts w:ascii="Arial" w:hAnsi="Arial" w:cs="Arial"/>
          <w:lang w:val="mn-MN"/>
        </w:rPr>
      </w:pPr>
      <w:r w:rsidRPr="00CD0B87">
        <w:rPr>
          <w:rFonts w:ascii="Arial" w:hAnsi="Arial" w:cs="Arial"/>
          <w:lang w:val="mn-MN"/>
        </w:rPr>
        <w:t>Цахилгаан хөдөлгүүрийн дамжуулагчтай техник хэрэгсэлийг засварлахдаа цахилгаан дамжуулагчийг санамсаргүй залгагдахаас сэргийлсэн арга хэмжээг авсаны дараа гүйцэтгэнэ.</w:t>
      </w:r>
    </w:p>
    <w:p w:rsidR="00C74FB5" w:rsidRPr="00CD0B87" w:rsidRDefault="00C74FB5" w:rsidP="007D6115">
      <w:pPr>
        <w:pStyle w:val="ListParagraph"/>
        <w:numPr>
          <w:ilvl w:val="0"/>
          <w:numId w:val="34"/>
        </w:numPr>
        <w:tabs>
          <w:tab w:val="left" w:pos="810"/>
        </w:tabs>
        <w:spacing w:line="276" w:lineRule="auto"/>
        <w:ind w:left="567" w:hanging="810"/>
        <w:jc w:val="both"/>
        <w:rPr>
          <w:rFonts w:ascii="Arial" w:hAnsi="Arial" w:cs="Arial"/>
          <w:lang w:val="mn-MN"/>
        </w:rPr>
      </w:pPr>
      <w:r w:rsidRPr="00CD0B87">
        <w:rPr>
          <w:rFonts w:ascii="Arial" w:hAnsi="Arial" w:cs="Arial"/>
          <w:lang w:val="mn-MN"/>
        </w:rPr>
        <w:t>Хуваарилах төхөөрөмжийн хүчдэлийг салгаж</w:t>
      </w:r>
      <w:r w:rsidR="004010C1" w:rsidRPr="00CD0B87">
        <w:rPr>
          <w:rFonts w:ascii="Arial" w:hAnsi="Arial" w:cs="Arial"/>
          <w:lang w:val="mn-MN"/>
        </w:rPr>
        <w:t>,</w:t>
      </w:r>
      <w:r w:rsidRPr="00CD0B87">
        <w:rPr>
          <w:rFonts w:ascii="Arial" w:hAnsi="Arial" w:cs="Arial"/>
          <w:lang w:val="mn-MN"/>
        </w:rPr>
        <w:t xml:space="preserve"> таслах</w:t>
      </w:r>
      <w:r w:rsidR="004010C1" w:rsidRPr="00CD0B87">
        <w:rPr>
          <w:rFonts w:ascii="Arial" w:hAnsi="Arial" w:cs="Arial"/>
          <w:lang w:val="mn-MN"/>
        </w:rPr>
        <w:t>,</w:t>
      </w:r>
      <w:r w:rsidRPr="00CD0B87">
        <w:rPr>
          <w:rFonts w:ascii="Arial" w:hAnsi="Arial" w:cs="Arial"/>
          <w:lang w:val="mn-MN"/>
        </w:rPr>
        <w:t xml:space="preserve"> залгах</w:t>
      </w:r>
      <w:r w:rsidR="004010C1" w:rsidRPr="00CD0B87">
        <w:rPr>
          <w:rFonts w:ascii="Arial" w:hAnsi="Arial" w:cs="Arial"/>
          <w:lang w:val="mn-MN"/>
        </w:rPr>
        <w:t>,</w:t>
      </w:r>
      <w:r w:rsidRPr="00CD0B87">
        <w:rPr>
          <w:rFonts w:ascii="Arial" w:hAnsi="Arial" w:cs="Arial"/>
          <w:lang w:val="mn-MN"/>
        </w:rPr>
        <w:t xml:space="preserve"> аппаратын засвар хийхийн тулд тэжээлийн шугамын оролт тус бүр дээр шугаман салгуур байрлуулсан байна.</w:t>
      </w:r>
    </w:p>
    <w:p w:rsidR="00C74FB5" w:rsidRPr="00CD0B87" w:rsidRDefault="00C74FB5" w:rsidP="007D6115">
      <w:pPr>
        <w:pStyle w:val="ListParagraph"/>
        <w:numPr>
          <w:ilvl w:val="0"/>
          <w:numId w:val="34"/>
        </w:numPr>
        <w:tabs>
          <w:tab w:val="left" w:pos="810"/>
        </w:tabs>
        <w:spacing w:line="276" w:lineRule="auto"/>
        <w:ind w:left="567" w:hanging="810"/>
        <w:jc w:val="both"/>
        <w:rPr>
          <w:rFonts w:ascii="Arial" w:hAnsi="Arial" w:cs="Arial"/>
          <w:lang w:val="mn-MN"/>
        </w:rPr>
      </w:pPr>
      <w:r w:rsidRPr="00CD0B87">
        <w:rPr>
          <w:rFonts w:ascii="Arial" w:hAnsi="Arial" w:cs="Arial"/>
          <w:lang w:val="mn-MN"/>
        </w:rPr>
        <w:t xml:space="preserve">АҮО нь зөөврийн гэрэлтүүлгээр хангагдсан байна. </w:t>
      </w:r>
    </w:p>
    <w:p w:rsidR="00C74FB5" w:rsidRPr="00CD0B87" w:rsidRDefault="00C74FB5" w:rsidP="007D6115">
      <w:pPr>
        <w:pStyle w:val="ListParagraph"/>
        <w:numPr>
          <w:ilvl w:val="0"/>
          <w:numId w:val="34"/>
        </w:numPr>
        <w:tabs>
          <w:tab w:val="left" w:pos="810"/>
        </w:tabs>
        <w:spacing w:line="276" w:lineRule="auto"/>
        <w:ind w:left="567" w:hanging="810"/>
        <w:jc w:val="both"/>
        <w:rPr>
          <w:rFonts w:ascii="Arial" w:hAnsi="Arial" w:cs="Arial"/>
          <w:lang w:val="mn-MN"/>
        </w:rPr>
      </w:pPr>
      <w:r w:rsidRPr="00CD0B87">
        <w:rPr>
          <w:rFonts w:ascii="Arial" w:hAnsi="Arial" w:cs="Arial"/>
          <w:lang w:val="mn-MN"/>
        </w:rPr>
        <w:t>Аюултай байрнуудад зөөврийн гэрэлтүүлгийн тэжээл нь 50В –аас ихгүй хүчдэлтэй байх ёстой ба онц аюултай нөхцөлд болон гадаа байгаа тоног төхөөрөмжүүд дээр ажиллах үед 12В –аас ихгүй хүчдэлтэй байна.</w:t>
      </w:r>
    </w:p>
    <w:p w:rsidR="00C74FB5" w:rsidRPr="00CD0B87" w:rsidRDefault="00C74FB5" w:rsidP="007D6115">
      <w:pPr>
        <w:pStyle w:val="ListParagraph"/>
        <w:numPr>
          <w:ilvl w:val="0"/>
          <w:numId w:val="34"/>
        </w:numPr>
        <w:tabs>
          <w:tab w:val="left" w:pos="810"/>
        </w:tabs>
        <w:spacing w:line="276" w:lineRule="auto"/>
        <w:ind w:left="567" w:hanging="810"/>
        <w:jc w:val="both"/>
        <w:rPr>
          <w:rFonts w:ascii="Arial" w:hAnsi="Arial" w:cs="Arial"/>
          <w:lang w:val="mn-MN"/>
        </w:rPr>
      </w:pPr>
      <w:r w:rsidRPr="00CD0B87">
        <w:rPr>
          <w:rFonts w:ascii="Arial" w:hAnsi="Arial" w:cs="Arial"/>
          <w:lang w:val="mn-MN"/>
        </w:rPr>
        <w:t xml:space="preserve">12 – 50 В хүчдэлээр ажилладаг хэрэгсэлүүдийн залгах сэрээ </w:t>
      </w:r>
      <w:r w:rsidR="00290557" w:rsidRPr="00CD0B87">
        <w:rPr>
          <w:rFonts w:ascii="Arial" w:hAnsi="Arial" w:cs="Arial"/>
          <w:lang w:val="mn-MN"/>
        </w:rPr>
        <w:t xml:space="preserve">нь </w:t>
      </w:r>
      <w:r w:rsidRPr="00CD0B87">
        <w:rPr>
          <w:rFonts w:ascii="Arial" w:hAnsi="Arial" w:cs="Arial"/>
          <w:lang w:val="mn-MN"/>
        </w:rPr>
        <w:t>түүнээс өндөр хүчдэлтэй розеткад орох боломжгүй байхаар хийгдсэн байна. Хоёр ба түүнээс дээш өөр өөр төрлийн хүчдэл ашигладаг өрөө байранд розеткнууд дээр тухайн хүчдэлийг заасан бичилт хийж байрлуулна.</w:t>
      </w:r>
    </w:p>
    <w:p w:rsidR="00C74FB5" w:rsidRPr="00CD0B87" w:rsidRDefault="00C74FB5" w:rsidP="007D6115">
      <w:pPr>
        <w:pStyle w:val="ListParagraph"/>
        <w:numPr>
          <w:ilvl w:val="0"/>
          <w:numId w:val="34"/>
        </w:numPr>
        <w:tabs>
          <w:tab w:val="left" w:pos="810"/>
        </w:tabs>
        <w:spacing w:line="276" w:lineRule="auto"/>
        <w:ind w:left="567" w:hanging="810"/>
        <w:jc w:val="both"/>
        <w:rPr>
          <w:rFonts w:ascii="Arial" w:hAnsi="Arial" w:cs="Arial"/>
          <w:lang w:val="mn-MN"/>
        </w:rPr>
      </w:pPr>
      <w:r w:rsidRPr="00CD0B87">
        <w:rPr>
          <w:rFonts w:ascii="Arial" w:hAnsi="Arial" w:cs="Arial"/>
          <w:lang w:val="mn-MN"/>
        </w:rPr>
        <w:t xml:space="preserve">Тусад нь байрлуулсан тоног төхөөрөмж нь өөрийн газардуулгын байгууламжтай байх буюу нийтийн газардуулгын байгууламжинд холбох бол тусдаа газардуулгын </w:t>
      </w:r>
      <w:r w:rsidRPr="00CD0B87">
        <w:rPr>
          <w:rFonts w:ascii="Arial" w:hAnsi="Arial" w:cs="Arial"/>
          <w:lang w:val="mn-MN"/>
        </w:rPr>
        <w:lastRenderedPageBreak/>
        <w:t>дамжуулагчаар холбоно. Хэд хэдэн объектыг газардуулагч байгууламжтай дараалан холбох буюу янз бүрийн барилга байгууламж, тоног төхөөрөмжүүдийн газардуулгын байгууламжийг хооронд нь нэг газардуулгын дамжуулагчаар холбохыг хориглоно.</w:t>
      </w:r>
    </w:p>
    <w:p w:rsidR="008B4447" w:rsidRPr="007B7389" w:rsidRDefault="00C74FB5" w:rsidP="007B7389">
      <w:pPr>
        <w:pStyle w:val="ListParagraph"/>
        <w:numPr>
          <w:ilvl w:val="0"/>
          <w:numId w:val="34"/>
        </w:numPr>
        <w:tabs>
          <w:tab w:val="left" w:pos="810"/>
        </w:tabs>
        <w:spacing w:line="276" w:lineRule="auto"/>
        <w:ind w:left="567" w:hanging="810"/>
        <w:jc w:val="both"/>
        <w:rPr>
          <w:rFonts w:ascii="Arial" w:hAnsi="Arial" w:cs="Arial"/>
          <w:lang w:val="mn-MN"/>
        </w:rPr>
      </w:pPr>
      <w:r w:rsidRPr="00CD0B87">
        <w:rPr>
          <w:rFonts w:ascii="Arial" w:hAnsi="Arial" w:cs="Arial"/>
          <w:lang w:val="mn-MN"/>
        </w:rPr>
        <w:t xml:space="preserve">Цахилгаан хангамж, гэрэлтүүлэг, аянга зайлуулах, газардуулгын системүүд болон цахилгаан тоног төхөөрөмжийн угсралт, буулгалт, тохиргоог </w:t>
      </w:r>
      <w:r w:rsidR="00D66AC7" w:rsidRPr="00CD0B87">
        <w:rPr>
          <w:rFonts w:ascii="Arial" w:hAnsi="Arial" w:cs="Arial"/>
          <w:lang w:val="mn-MN"/>
        </w:rPr>
        <w:t xml:space="preserve">зөвхөн </w:t>
      </w:r>
      <w:r w:rsidRPr="00CD0B87">
        <w:rPr>
          <w:rFonts w:ascii="Arial" w:hAnsi="Arial" w:cs="Arial"/>
          <w:lang w:val="mn-MN"/>
        </w:rPr>
        <w:t>цахилгаан тоног төхөөрөмжийн засвар үйлчилгээ хийх эрхтэй этгээд гүйцэтгэнэ.</w:t>
      </w:r>
    </w:p>
    <w:p w:rsidR="008B4447" w:rsidRDefault="008B4447" w:rsidP="007D6115">
      <w:pPr>
        <w:pStyle w:val="ListParagraph"/>
        <w:spacing w:line="276" w:lineRule="auto"/>
        <w:ind w:left="567" w:hanging="720"/>
        <w:jc w:val="center"/>
        <w:rPr>
          <w:rFonts w:ascii="Arial" w:hAnsi="Arial" w:cs="Arial"/>
          <w:b/>
          <w:i/>
          <w:lang w:val="mn-MN"/>
        </w:rPr>
      </w:pPr>
    </w:p>
    <w:p w:rsidR="00A96E80" w:rsidRDefault="00EA6F0E" w:rsidP="007D6115">
      <w:pPr>
        <w:pStyle w:val="ListParagraph"/>
        <w:spacing w:line="276" w:lineRule="auto"/>
        <w:ind w:left="567" w:hanging="720"/>
        <w:jc w:val="center"/>
        <w:rPr>
          <w:rFonts w:ascii="Arial" w:hAnsi="Arial" w:cs="Arial"/>
          <w:b/>
          <w:i/>
          <w:lang w:val="mn-MN"/>
        </w:rPr>
      </w:pPr>
      <w:r>
        <w:rPr>
          <w:rFonts w:ascii="Arial" w:hAnsi="Arial" w:cs="Arial"/>
          <w:b/>
          <w:i/>
          <w:lang w:val="kk-KZ"/>
        </w:rPr>
        <w:t>7</w:t>
      </w:r>
      <w:r w:rsidR="00A96E80" w:rsidRPr="00CD0B87">
        <w:rPr>
          <w:rFonts w:ascii="Arial" w:hAnsi="Arial" w:cs="Arial"/>
          <w:b/>
          <w:i/>
          <w:lang w:val="mn-MN"/>
        </w:rPr>
        <w:t xml:space="preserve">.2 </w:t>
      </w:r>
      <w:r w:rsidR="00C74FB5" w:rsidRPr="00CD0B87">
        <w:rPr>
          <w:rFonts w:ascii="Arial" w:hAnsi="Arial" w:cs="Arial"/>
          <w:b/>
          <w:i/>
          <w:lang w:val="mn-MN"/>
        </w:rPr>
        <w:t>Тэсэрч дэлбэрэх аюулаас хамгаалах шаардлагууд</w:t>
      </w:r>
    </w:p>
    <w:p w:rsidR="004D3FF8" w:rsidRPr="00CD0B87" w:rsidRDefault="004D3FF8" w:rsidP="004D3FF8">
      <w:pPr>
        <w:pStyle w:val="ListParagraph"/>
        <w:ind w:left="567" w:hanging="720"/>
        <w:jc w:val="center"/>
        <w:rPr>
          <w:rFonts w:ascii="Arial" w:hAnsi="Arial" w:cs="Arial"/>
          <w:b/>
          <w:i/>
          <w:lang w:val="mn-MN"/>
        </w:rPr>
      </w:pPr>
    </w:p>
    <w:p w:rsidR="00C74FB5" w:rsidRPr="00CD0B87" w:rsidRDefault="00C74FB5" w:rsidP="007D6115">
      <w:pPr>
        <w:numPr>
          <w:ilvl w:val="0"/>
          <w:numId w:val="56"/>
        </w:numPr>
        <w:tabs>
          <w:tab w:val="left" w:pos="810"/>
        </w:tabs>
        <w:spacing w:line="276" w:lineRule="auto"/>
        <w:ind w:left="567" w:hanging="180"/>
        <w:jc w:val="both"/>
        <w:rPr>
          <w:rFonts w:ascii="Arial" w:hAnsi="Arial" w:cs="Arial"/>
        </w:rPr>
      </w:pPr>
      <w:r w:rsidRPr="00CD0B87">
        <w:rPr>
          <w:rFonts w:ascii="Arial" w:hAnsi="Arial" w:cs="Arial"/>
        </w:rPr>
        <w:t>АҮО-ын цахилгаан тоног төхөөрөмж, аппаратурын сонголтыг тэсэрч дэлбэрэх аюул ослын ангиллыг харгалзан хийнэ.</w:t>
      </w:r>
    </w:p>
    <w:p w:rsidR="00C74FB5" w:rsidRPr="00CD0B87" w:rsidRDefault="00C74FB5" w:rsidP="007D6115">
      <w:pPr>
        <w:numPr>
          <w:ilvl w:val="0"/>
          <w:numId w:val="56"/>
        </w:numPr>
        <w:tabs>
          <w:tab w:val="left" w:pos="810"/>
        </w:tabs>
        <w:spacing w:line="276" w:lineRule="auto"/>
        <w:ind w:left="567" w:hanging="180"/>
        <w:jc w:val="both"/>
        <w:rPr>
          <w:rFonts w:ascii="Arial" w:hAnsi="Arial" w:cs="Arial"/>
        </w:rPr>
      </w:pPr>
      <w:r w:rsidRPr="00CD0B87">
        <w:rPr>
          <w:rFonts w:ascii="Arial" w:hAnsi="Arial" w:cs="Arial"/>
        </w:rPr>
        <w:t>Тэсэрч дэлбэрэх аюултай бүсийн хэмжээг төслийн үед тодорхойлохдоо технологийн процессын онцлог, аюултай бодисын шинж чанар, агаар хийн болон уур агаарын хольцын болзошгүй алдагдал, тархалтанд нөлөөлөгч бусад хүчин зүйлүүдийг харгалзан үзнэ.</w:t>
      </w:r>
    </w:p>
    <w:p w:rsidR="00C74FB5" w:rsidRPr="00CD0B87" w:rsidRDefault="00C74FB5" w:rsidP="007D6115">
      <w:pPr>
        <w:numPr>
          <w:ilvl w:val="0"/>
          <w:numId w:val="56"/>
        </w:numPr>
        <w:tabs>
          <w:tab w:val="left" w:pos="810"/>
        </w:tabs>
        <w:spacing w:line="276" w:lineRule="auto"/>
        <w:ind w:left="567" w:hanging="180"/>
        <w:jc w:val="both"/>
        <w:rPr>
          <w:rFonts w:ascii="Arial" w:hAnsi="Arial" w:cs="Arial"/>
        </w:rPr>
      </w:pPr>
      <w:r w:rsidRPr="00CD0B87">
        <w:rPr>
          <w:rFonts w:ascii="Arial" w:hAnsi="Arial" w:cs="Arial"/>
        </w:rPr>
        <w:t>Цахилгаан тоног төхөөрөмж, хэмжилтийн багажууд, гэрэлтүүлэг, харилцаа холбооны аппарат, дохиоллын төхөөрөмжүүд нь тэсэрч дэлбэрэхээс хамгаалагдсан хийцтэй байна.</w:t>
      </w:r>
    </w:p>
    <w:p w:rsidR="00C74FB5" w:rsidRPr="00CD0B87" w:rsidRDefault="00C74FB5" w:rsidP="007D6115">
      <w:pPr>
        <w:numPr>
          <w:ilvl w:val="0"/>
          <w:numId w:val="56"/>
        </w:numPr>
        <w:tabs>
          <w:tab w:val="left" w:pos="810"/>
        </w:tabs>
        <w:spacing w:line="276" w:lineRule="auto"/>
        <w:ind w:left="567" w:hanging="180"/>
        <w:jc w:val="both"/>
        <w:rPr>
          <w:rFonts w:ascii="Arial" w:hAnsi="Arial" w:cs="Arial"/>
        </w:rPr>
      </w:pPr>
      <w:r w:rsidRPr="00CD0B87">
        <w:rPr>
          <w:rFonts w:ascii="Arial" w:hAnsi="Arial" w:cs="Arial"/>
        </w:rPr>
        <w:t>Цахилгаан тоног төхөөрөмжийн тэсэрч дэлбэрэхээс хамгаалсан төрөл зүйл нь ашиглалтын үеийн шаардлагуудын нормативыг хангасан үнэлгээтэй байна.</w:t>
      </w:r>
    </w:p>
    <w:p w:rsidR="00600B4A" w:rsidRPr="008B3BC6" w:rsidRDefault="00C74FB5" w:rsidP="007D6115">
      <w:pPr>
        <w:numPr>
          <w:ilvl w:val="0"/>
          <w:numId w:val="56"/>
        </w:numPr>
        <w:tabs>
          <w:tab w:val="left" w:pos="810"/>
        </w:tabs>
        <w:spacing w:line="276" w:lineRule="auto"/>
        <w:ind w:left="567" w:hanging="180"/>
        <w:jc w:val="both"/>
        <w:rPr>
          <w:rFonts w:ascii="Arial" w:hAnsi="Arial" w:cs="Arial"/>
        </w:rPr>
      </w:pPr>
      <w:r w:rsidRPr="00CD0B87">
        <w:rPr>
          <w:rFonts w:ascii="Arial" w:hAnsi="Arial" w:cs="Arial"/>
        </w:rPr>
        <w:t>Тэс</w:t>
      </w:r>
      <w:r w:rsidR="001E787E" w:rsidRPr="00CD0B87">
        <w:rPr>
          <w:rFonts w:ascii="Arial" w:hAnsi="Arial" w:cs="Arial"/>
        </w:rPr>
        <w:t>эрч дэлбэрэхээс хамгаалах хамгаалалт эвдэрсэн ба</w:t>
      </w:r>
      <w:r w:rsidRPr="00CD0B87">
        <w:rPr>
          <w:rFonts w:ascii="Arial" w:hAnsi="Arial" w:cs="Arial"/>
        </w:rPr>
        <w:t xml:space="preserve"> хамгаалалтын болон удирдлагын схем алдагдсан цахилгаан тоног төхөөрөмжүүдийг ашиглахыг хориглоно. </w:t>
      </w:r>
    </w:p>
    <w:p w:rsidR="008B3BC6" w:rsidRPr="00CD0B87" w:rsidRDefault="008B3BC6" w:rsidP="00E74260">
      <w:pPr>
        <w:tabs>
          <w:tab w:val="left" w:pos="810"/>
        </w:tabs>
        <w:ind w:left="567"/>
        <w:jc w:val="both"/>
        <w:rPr>
          <w:rFonts w:ascii="Arial" w:hAnsi="Arial" w:cs="Arial"/>
        </w:rPr>
      </w:pPr>
    </w:p>
    <w:p w:rsidR="00C3248A" w:rsidRDefault="008B3BC6" w:rsidP="004D3FF8">
      <w:pPr>
        <w:pStyle w:val="ListParagraph"/>
        <w:spacing w:line="276" w:lineRule="auto"/>
        <w:ind w:left="284"/>
        <w:jc w:val="center"/>
        <w:rPr>
          <w:rStyle w:val="10"/>
          <w:rFonts w:ascii="Arial" w:hAnsi="Arial" w:cs="Arial"/>
          <w:i/>
          <w:lang w:val="mn-MN"/>
        </w:rPr>
      </w:pPr>
      <w:r>
        <w:rPr>
          <w:rFonts w:ascii="Arial" w:hAnsi="Arial" w:cs="Arial"/>
          <w:b/>
          <w:i/>
          <w:lang w:val="kk-KZ"/>
        </w:rPr>
        <w:t>Найм</w:t>
      </w:r>
      <w:r w:rsidR="00C74FB5" w:rsidRPr="00CD0B87">
        <w:rPr>
          <w:rFonts w:ascii="Arial" w:hAnsi="Arial" w:cs="Arial"/>
          <w:b/>
          <w:i/>
          <w:lang w:val="mn-MN"/>
        </w:rPr>
        <w:t xml:space="preserve">. </w:t>
      </w:r>
      <w:r w:rsidR="00C74FB5" w:rsidRPr="00CD0B87">
        <w:rPr>
          <w:rStyle w:val="10"/>
          <w:rFonts w:ascii="Arial" w:hAnsi="Arial" w:cs="Arial"/>
          <w:i/>
          <w:lang w:val="mn-MN"/>
        </w:rPr>
        <w:t>Цооног угсралтын аюулгүй байдлын шаардлагууд</w:t>
      </w:r>
    </w:p>
    <w:p w:rsidR="004D3FF8" w:rsidRPr="00CD0B87" w:rsidRDefault="004D3FF8" w:rsidP="004D3FF8">
      <w:pPr>
        <w:pStyle w:val="ListParagraph"/>
        <w:ind w:left="567"/>
        <w:jc w:val="center"/>
        <w:rPr>
          <w:rFonts w:ascii="Arial" w:hAnsi="Arial" w:cs="Arial"/>
          <w:b/>
          <w:bCs/>
          <w:i/>
          <w:lang w:val="mn-MN"/>
        </w:rPr>
      </w:pPr>
    </w:p>
    <w:p w:rsidR="00A14571" w:rsidRPr="00CD0B87" w:rsidRDefault="00C74FB5" w:rsidP="007D6115">
      <w:pPr>
        <w:pStyle w:val="ConsNormal"/>
        <w:widowControl/>
        <w:numPr>
          <w:ilvl w:val="2"/>
          <w:numId w:val="35"/>
        </w:numPr>
        <w:spacing w:line="276" w:lineRule="auto"/>
        <w:ind w:left="567" w:right="0" w:hanging="90"/>
        <w:jc w:val="both"/>
        <w:rPr>
          <w:rFonts w:ascii="Arial" w:hAnsi="Arial" w:cs="Arial"/>
          <w:sz w:val="22"/>
          <w:szCs w:val="22"/>
        </w:rPr>
      </w:pPr>
      <w:r w:rsidRPr="00CD0B87">
        <w:rPr>
          <w:rFonts w:ascii="Arial" w:hAnsi="Arial" w:cs="Arial"/>
          <w:sz w:val="22"/>
          <w:szCs w:val="22"/>
          <w:lang w:val="mn-MN"/>
        </w:rPr>
        <w:t xml:space="preserve">Ямарч төрлийн цооног нь </w:t>
      </w:r>
      <w:r w:rsidR="001F1A9B" w:rsidRPr="00CD0B87">
        <w:rPr>
          <w:rFonts w:ascii="Arial" w:hAnsi="Arial" w:cs="Arial"/>
          <w:sz w:val="22"/>
          <w:szCs w:val="22"/>
          <w:lang w:val="mn-MN"/>
        </w:rPr>
        <w:t xml:space="preserve">цахилгаан дамжуулах шугам, </w:t>
      </w:r>
      <w:r w:rsidR="0036516E" w:rsidRPr="00CD0B87">
        <w:rPr>
          <w:rFonts w:ascii="Arial" w:hAnsi="Arial" w:cs="Arial"/>
          <w:sz w:val="22"/>
          <w:szCs w:val="22"/>
          <w:lang w:val="mn-MN"/>
        </w:rPr>
        <w:t>газрын тос</w:t>
      </w:r>
      <w:r w:rsidR="001F1A9B" w:rsidRPr="00CD0B87">
        <w:rPr>
          <w:rFonts w:ascii="Arial" w:hAnsi="Arial" w:cs="Arial"/>
          <w:sz w:val="22"/>
          <w:szCs w:val="22"/>
          <w:lang w:val="mn-MN"/>
        </w:rPr>
        <w:t>,</w:t>
      </w:r>
      <w:r w:rsidRPr="00CD0B87">
        <w:rPr>
          <w:rFonts w:ascii="Arial" w:hAnsi="Arial" w:cs="Arial"/>
          <w:sz w:val="22"/>
          <w:szCs w:val="22"/>
          <w:lang w:val="mn-MN"/>
        </w:rPr>
        <w:t xml:space="preserve"> хий дамжуулах үндсэн  шугам хоолой, усны суваг хоолой, бусад үйлдвэрлэлийн болон иргэний барилга байгууламжийн хамгаалалтын бүсээс гадна тавигдах ёстой.</w:t>
      </w:r>
      <w:r w:rsidR="00A14571" w:rsidRPr="00CD0B87">
        <w:rPr>
          <w:rFonts w:ascii="Arial" w:hAnsi="Arial" w:cs="Arial"/>
          <w:sz w:val="22"/>
          <w:szCs w:val="22"/>
          <w:lang w:val="en-US"/>
        </w:rPr>
        <w:t xml:space="preserve"> </w:t>
      </w:r>
    </w:p>
    <w:p w:rsidR="00A14571" w:rsidRPr="00CD0B87" w:rsidRDefault="00C74FB5" w:rsidP="007D6115">
      <w:pPr>
        <w:pStyle w:val="ConsNormal"/>
        <w:widowControl/>
        <w:numPr>
          <w:ilvl w:val="2"/>
          <w:numId w:val="35"/>
        </w:numPr>
        <w:spacing w:line="276" w:lineRule="auto"/>
        <w:ind w:left="567" w:right="0" w:hanging="90"/>
        <w:jc w:val="both"/>
        <w:rPr>
          <w:rFonts w:ascii="Arial" w:hAnsi="Arial" w:cs="Arial"/>
          <w:sz w:val="22"/>
          <w:szCs w:val="22"/>
        </w:rPr>
      </w:pPr>
      <w:r w:rsidRPr="00CD0B87">
        <w:rPr>
          <w:rFonts w:ascii="Arial" w:hAnsi="Arial" w:cs="Arial"/>
          <w:sz w:val="22"/>
          <w:szCs w:val="22"/>
          <w:lang w:val="mn-MN"/>
        </w:rPr>
        <w:t xml:space="preserve"> </w:t>
      </w:r>
      <w:r w:rsidR="00D675A1" w:rsidRPr="00CD0B87">
        <w:rPr>
          <w:rFonts w:ascii="Arial" w:hAnsi="Arial" w:cs="Arial"/>
          <w:sz w:val="22"/>
          <w:szCs w:val="22"/>
          <w:lang w:val="mn-MN"/>
        </w:rPr>
        <w:t>Энэхүү д</w:t>
      </w:r>
      <w:r w:rsidRPr="00CD0B87">
        <w:rPr>
          <w:rFonts w:ascii="Arial" w:hAnsi="Arial" w:cs="Arial"/>
          <w:sz w:val="22"/>
          <w:szCs w:val="22"/>
          <w:lang w:val="mn-MN"/>
        </w:rPr>
        <w:t xml:space="preserve">үрэм болон бусад төсөл зохиох </w:t>
      </w:r>
      <w:r w:rsidR="00BE4256" w:rsidRPr="00CD0B87">
        <w:rPr>
          <w:rFonts w:ascii="Arial" w:hAnsi="Arial" w:cs="Arial"/>
          <w:sz w:val="22"/>
          <w:szCs w:val="22"/>
          <w:lang w:val="mn-MN"/>
        </w:rPr>
        <w:t xml:space="preserve">бичиг </w:t>
      </w:r>
      <w:r w:rsidRPr="00CD0B87">
        <w:rPr>
          <w:rFonts w:ascii="Arial" w:hAnsi="Arial" w:cs="Arial"/>
          <w:sz w:val="22"/>
          <w:szCs w:val="22"/>
          <w:lang w:val="mn-MN"/>
        </w:rPr>
        <w:t xml:space="preserve">баримтад байх шаардлагуудын дагуу боловсруулагдаж, батлагдсан </w:t>
      </w:r>
      <w:r w:rsidR="0011615C" w:rsidRPr="00CD0B87">
        <w:rPr>
          <w:rFonts w:ascii="Arial" w:hAnsi="Arial" w:cs="Arial"/>
          <w:sz w:val="22"/>
          <w:szCs w:val="22"/>
          <w:lang w:val="mn-MN"/>
        </w:rPr>
        <w:t>цооногийн барилга, угсралтын үндсэн бичиг баримт буюу ажлын төсөлтэй байна.</w:t>
      </w:r>
    </w:p>
    <w:p w:rsidR="00A14571" w:rsidRPr="00CD0B87" w:rsidRDefault="00C74FB5" w:rsidP="007D6115">
      <w:pPr>
        <w:pStyle w:val="ConsNormal"/>
        <w:widowControl/>
        <w:numPr>
          <w:ilvl w:val="2"/>
          <w:numId w:val="35"/>
        </w:numPr>
        <w:spacing w:line="276" w:lineRule="auto"/>
        <w:ind w:left="567" w:right="0" w:hanging="90"/>
        <w:jc w:val="both"/>
        <w:rPr>
          <w:rFonts w:ascii="Arial" w:hAnsi="Arial" w:cs="Arial"/>
          <w:strike/>
          <w:sz w:val="22"/>
          <w:szCs w:val="22"/>
        </w:rPr>
      </w:pPr>
      <w:r w:rsidRPr="00CD0B87">
        <w:rPr>
          <w:rFonts w:ascii="Arial" w:hAnsi="Arial" w:cs="Arial"/>
          <w:sz w:val="22"/>
          <w:szCs w:val="22"/>
          <w:lang w:val="mn-MN"/>
        </w:rPr>
        <w:t>Монгол Улсын газар нутагт цооног угсралтын ажилд ашиглах аливаа техник тоног төхөөрөмж, технологи нь тухайн улсынхаа ст</w:t>
      </w:r>
      <w:r w:rsidR="005F71D2" w:rsidRPr="00CD0B87">
        <w:rPr>
          <w:rFonts w:ascii="Arial" w:hAnsi="Arial" w:cs="Arial"/>
          <w:sz w:val="22"/>
          <w:szCs w:val="22"/>
          <w:lang w:val="mn-MN"/>
        </w:rPr>
        <w:t>андартын дагуу үйлдвэрлэгдсэн, о</w:t>
      </w:r>
      <w:r w:rsidRPr="00CD0B87">
        <w:rPr>
          <w:rFonts w:ascii="Arial" w:hAnsi="Arial" w:cs="Arial"/>
          <w:sz w:val="22"/>
          <w:szCs w:val="22"/>
          <w:lang w:val="mn-MN"/>
        </w:rPr>
        <w:t xml:space="preserve">лон улсын стандарт болон энэхүү дүрэм, Монгол Улсын стандарт шаардлагуудыг хангасан байна. </w:t>
      </w:r>
    </w:p>
    <w:p w:rsidR="00C74FB5" w:rsidRPr="00CD0B87" w:rsidRDefault="00A14571" w:rsidP="007D6115">
      <w:pPr>
        <w:pStyle w:val="ConsNormal"/>
        <w:widowControl/>
        <w:numPr>
          <w:ilvl w:val="2"/>
          <w:numId w:val="35"/>
        </w:numPr>
        <w:spacing w:line="276" w:lineRule="auto"/>
        <w:ind w:left="567" w:right="0" w:hanging="90"/>
        <w:jc w:val="both"/>
        <w:rPr>
          <w:rFonts w:ascii="Arial" w:hAnsi="Arial" w:cs="Arial"/>
          <w:sz w:val="22"/>
          <w:szCs w:val="22"/>
        </w:rPr>
      </w:pPr>
      <w:r w:rsidRPr="00CD0B87">
        <w:rPr>
          <w:rFonts w:ascii="Arial" w:hAnsi="Arial" w:cs="Arial"/>
          <w:sz w:val="22"/>
          <w:szCs w:val="22"/>
          <w:lang w:val="en-US"/>
        </w:rPr>
        <w:t xml:space="preserve"> </w:t>
      </w:r>
      <w:r w:rsidR="00C74FB5" w:rsidRPr="00CD0B87">
        <w:rPr>
          <w:rFonts w:ascii="Arial" w:hAnsi="Arial" w:cs="Arial"/>
          <w:sz w:val="22"/>
          <w:szCs w:val="22"/>
          <w:lang w:val="mn-MN"/>
        </w:rPr>
        <w:t>Цо</w:t>
      </w:r>
      <w:r w:rsidR="00E9161D" w:rsidRPr="00CD0B87">
        <w:rPr>
          <w:rFonts w:ascii="Arial" w:hAnsi="Arial" w:cs="Arial"/>
          <w:sz w:val="22"/>
          <w:szCs w:val="22"/>
          <w:lang w:val="mn-MN"/>
        </w:rPr>
        <w:t>оногийн барилга, угсралтын ажлыг</w:t>
      </w:r>
      <w:r w:rsidR="00C74FB5" w:rsidRPr="00CD0B87">
        <w:rPr>
          <w:rFonts w:ascii="Arial" w:hAnsi="Arial" w:cs="Arial"/>
          <w:sz w:val="22"/>
          <w:szCs w:val="22"/>
          <w:lang w:val="mn-MN"/>
        </w:rPr>
        <w:t xml:space="preserve"> дараах нөхцлүүд бүрдсэн гэж үзвэл эхлүүлж болно. Үүнд:</w:t>
      </w:r>
    </w:p>
    <w:p w:rsidR="00C74FB5" w:rsidRPr="00CD0B87" w:rsidRDefault="00C74FB5" w:rsidP="00861D7F">
      <w:pPr>
        <w:pStyle w:val="ConsNormal"/>
        <w:widowControl/>
        <w:numPr>
          <w:ilvl w:val="0"/>
          <w:numId w:val="36"/>
        </w:numPr>
        <w:tabs>
          <w:tab w:val="left" w:pos="1800"/>
        </w:tabs>
        <w:spacing w:line="276" w:lineRule="auto"/>
        <w:ind w:left="1134" w:right="0" w:hanging="141"/>
        <w:jc w:val="both"/>
        <w:rPr>
          <w:rFonts w:ascii="Arial" w:hAnsi="Arial" w:cs="Arial"/>
          <w:sz w:val="22"/>
          <w:szCs w:val="22"/>
          <w:lang w:val="mn-MN"/>
        </w:rPr>
      </w:pPr>
      <w:r w:rsidRPr="00CD0B87">
        <w:rPr>
          <w:rFonts w:ascii="Arial" w:hAnsi="Arial" w:cs="Arial"/>
          <w:sz w:val="22"/>
          <w:szCs w:val="22"/>
          <w:lang w:val="mn-MN"/>
        </w:rPr>
        <w:t>Дүрэм, журмын дагуу боловсруулагдаж, батлагдсан төсөв, төсөл</w:t>
      </w:r>
      <w:r w:rsidR="000C4727" w:rsidRPr="00CD0B87">
        <w:rPr>
          <w:rFonts w:ascii="Arial" w:hAnsi="Arial" w:cs="Arial"/>
          <w:sz w:val="22"/>
          <w:szCs w:val="22"/>
          <w:lang w:val="mn-MN"/>
        </w:rPr>
        <w:t>тэй</w:t>
      </w:r>
      <w:r w:rsidRPr="00CD0B87">
        <w:rPr>
          <w:rFonts w:ascii="Arial" w:hAnsi="Arial" w:cs="Arial"/>
          <w:sz w:val="22"/>
          <w:szCs w:val="22"/>
          <w:lang w:val="mn-MN"/>
        </w:rPr>
        <w:t xml:space="preserve"> бай</w:t>
      </w:r>
      <w:r w:rsidR="000C4727" w:rsidRPr="00CD0B87">
        <w:rPr>
          <w:rFonts w:ascii="Arial" w:hAnsi="Arial" w:cs="Arial"/>
          <w:sz w:val="22"/>
          <w:szCs w:val="22"/>
          <w:lang w:val="mn-MN"/>
        </w:rPr>
        <w:t>х,</w:t>
      </w:r>
    </w:p>
    <w:p w:rsidR="00C74FB5" w:rsidRPr="00CD0B87" w:rsidRDefault="00C74FB5" w:rsidP="00861D7F">
      <w:pPr>
        <w:pStyle w:val="ConsNormal"/>
        <w:widowControl/>
        <w:numPr>
          <w:ilvl w:val="0"/>
          <w:numId w:val="36"/>
        </w:numPr>
        <w:tabs>
          <w:tab w:val="left" w:pos="1800"/>
        </w:tabs>
        <w:spacing w:line="276" w:lineRule="auto"/>
        <w:ind w:left="1134" w:right="0" w:hanging="141"/>
        <w:jc w:val="both"/>
        <w:rPr>
          <w:rFonts w:ascii="Arial" w:hAnsi="Arial" w:cs="Arial"/>
          <w:sz w:val="22"/>
          <w:szCs w:val="22"/>
          <w:lang w:val="mn-MN"/>
        </w:rPr>
      </w:pPr>
      <w:r w:rsidRPr="00CD0B87">
        <w:rPr>
          <w:rFonts w:ascii="Arial" w:hAnsi="Arial" w:cs="Arial"/>
          <w:sz w:val="22"/>
          <w:szCs w:val="22"/>
          <w:lang w:val="mn-MN"/>
        </w:rPr>
        <w:t>Өрмийн тоног төхөөрөмж тээвэрлэлтийн зам нь цахилгаан дамжуулах шугам, төмөр зам болон тос, хий дамжуулах шугам хоолой гэх м</w:t>
      </w:r>
      <w:r w:rsidR="000C4727" w:rsidRPr="00CD0B87">
        <w:rPr>
          <w:rFonts w:ascii="Arial" w:hAnsi="Arial" w:cs="Arial"/>
          <w:sz w:val="22"/>
          <w:szCs w:val="22"/>
          <w:lang w:val="mn-MN"/>
        </w:rPr>
        <w:t>эт зүйлүүдийг дайран өнгөрөх тохиолдолд</w:t>
      </w:r>
      <w:r w:rsidRPr="00CD0B87">
        <w:rPr>
          <w:rFonts w:ascii="Arial" w:hAnsi="Arial" w:cs="Arial"/>
          <w:sz w:val="22"/>
          <w:szCs w:val="22"/>
          <w:lang w:val="mn-MN"/>
        </w:rPr>
        <w:t xml:space="preserve"> тухайн  объектыг хариуцсан  байгуулла</w:t>
      </w:r>
      <w:r w:rsidR="000C4727" w:rsidRPr="00CD0B87">
        <w:rPr>
          <w:rFonts w:ascii="Arial" w:hAnsi="Arial" w:cs="Arial"/>
          <w:sz w:val="22"/>
          <w:szCs w:val="22"/>
          <w:lang w:val="mn-MN"/>
        </w:rPr>
        <w:t>га, этгээдүүдтэй зөвшилцсөн байх,</w:t>
      </w:r>
    </w:p>
    <w:p w:rsidR="004C5876" w:rsidRPr="00CD0B87" w:rsidRDefault="004C5876" w:rsidP="00861D7F">
      <w:pPr>
        <w:pStyle w:val="ConsNormal"/>
        <w:widowControl/>
        <w:numPr>
          <w:ilvl w:val="0"/>
          <w:numId w:val="36"/>
        </w:numPr>
        <w:tabs>
          <w:tab w:val="left" w:pos="1800"/>
        </w:tabs>
        <w:spacing w:line="276" w:lineRule="auto"/>
        <w:ind w:left="1134" w:right="0" w:hanging="141"/>
        <w:jc w:val="both"/>
        <w:rPr>
          <w:rFonts w:ascii="Arial" w:hAnsi="Arial" w:cs="Arial"/>
          <w:sz w:val="22"/>
          <w:szCs w:val="22"/>
          <w:lang w:val="mn-MN"/>
        </w:rPr>
      </w:pPr>
      <w:r w:rsidRPr="00CD0B87">
        <w:rPr>
          <w:rFonts w:ascii="Arial" w:hAnsi="Arial" w:cs="Arial"/>
          <w:sz w:val="22"/>
          <w:szCs w:val="22"/>
          <w:lang w:val="mn-MN"/>
        </w:rPr>
        <w:t>Материал техникийн бааз бу</w:t>
      </w:r>
      <w:r w:rsidR="00637AAD" w:rsidRPr="00CD0B87">
        <w:rPr>
          <w:rFonts w:ascii="Arial" w:hAnsi="Arial" w:cs="Arial"/>
          <w:sz w:val="22"/>
          <w:szCs w:val="22"/>
          <w:lang w:val="mn-MN"/>
        </w:rPr>
        <w:t>юу хээрийн ангитай холбогдсон замтай байх,</w:t>
      </w:r>
    </w:p>
    <w:p w:rsidR="00C74FB5" w:rsidRPr="00CD0B87" w:rsidRDefault="00C74FB5" w:rsidP="00861D7F">
      <w:pPr>
        <w:pStyle w:val="ConsNormal"/>
        <w:widowControl/>
        <w:numPr>
          <w:ilvl w:val="0"/>
          <w:numId w:val="36"/>
        </w:numPr>
        <w:tabs>
          <w:tab w:val="left" w:pos="1800"/>
        </w:tabs>
        <w:spacing w:line="276" w:lineRule="auto"/>
        <w:ind w:left="1134" w:right="0" w:hanging="141"/>
        <w:jc w:val="both"/>
        <w:rPr>
          <w:rFonts w:ascii="Arial" w:hAnsi="Arial" w:cs="Arial"/>
          <w:sz w:val="22"/>
          <w:szCs w:val="22"/>
          <w:lang w:val="mn-MN"/>
        </w:rPr>
      </w:pPr>
      <w:r w:rsidRPr="00CD0B87">
        <w:rPr>
          <w:rFonts w:ascii="Arial" w:hAnsi="Arial" w:cs="Arial"/>
          <w:sz w:val="22"/>
          <w:szCs w:val="22"/>
          <w:lang w:val="mn-MN"/>
        </w:rPr>
        <w:t>Гүйцэтгэгч, туслан гүйцэтгэгч</w:t>
      </w:r>
      <w:r w:rsidR="00063C43" w:rsidRPr="00CD0B87">
        <w:rPr>
          <w:rFonts w:ascii="Arial" w:hAnsi="Arial" w:cs="Arial"/>
          <w:sz w:val="22"/>
          <w:szCs w:val="22"/>
          <w:lang w:val="mn-MN"/>
        </w:rPr>
        <w:t>тэй</w:t>
      </w:r>
      <w:r w:rsidRPr="00CD0B87">
        <w:rPr>
          <w:rFonts w:ascii="Arial" w:hAnsi="Arial" w:cs="Arial"/>
          <w:sz w:val="22"/>
          <w:szCs w:val="22"/>
          <w:lang w:val="mn-MN"/>
        </w:rPr>
        <w:t xml:space="preserve"> хамтран </w:t>
      </w:r>
      <w:r w:rsidR="0011615C" w:rsidRPr="00CD0B87">
        <w:rPr>
          <w:rFonts w:ascii="Arial" w:hAnsi="Arial" w:cs="Arial"/>
          <w:sz w:val="22"/>
          <w:szCs w:val="22"/>
          <w:lang w:val="mn-MN"/>
        </w:rPr>
        <w:t>ажиллах гэрээ байгуулсан байх,</w:t>
      </w:r>
    </w:p>
    <w:p w:rsidR="00CA5176" w:rsidRPr="00CD0B87" w:rsidRDefault="00637AAD" w:rsidP="007D6115">
      <w:pPr>
        <w:pStyle w:val="ConsNormal"/>
        <w:widowControl/>
        <w:numPr>
          <w:ilvl w:val="2"/>
          <w:numId w:val="35"/>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А</w:t>
      </w:r>
      <w:r w:rsidR="00C74FB5" w:rsidRPr="00CD0B87">
        <w:rPr>
          <w:rFonts w:ascii="Arial" w:hAnsi="Arial" w:cs="Arial"/>
          <w:sz w:val="22"/>
          <w:szCs w:val="22"/>
          <w:lang w:val="mn-MN"/>
        </w:rPr>
        <w:t xml:space="preserve">юулгүй ажиллагааг бүрэн хангасан  техник </w:t>
      </w:r>
      <w:r w:rsidR="00CF23DD" w:rsidRPr="00CD0B87">
        <w:rPr>
          <w:rFonts w:ascii="Arial" w:hAnsi="Arial" w:cs="Arial"/>
          <w:sz w:val="22"/>
          <w:szCs w:val="22"/>
          <w:lang w:val="mn-MN"/>
        </w:rPr>
        <w:t>тоног төхөөрөмжүүд бэлэн болс</w:t>
      </w:r>
      <w:r w:rsidRPr="00CD0B87">
        <w:rPr>
          <w:rFonts w:ascii="Arial" w:hAnsi="Arial" w:cs="Arial"/>
          <w:sz w:val="22"/>
          <w:szCs w:val="22"/>
          <w:lang w:val="mn-MN"/>
        </w:rPr>
        <w:t>он</w:t>
      </w:r>
      <w:r w:rsidR="00C74FB5" w:rsidRPr="00CD0B87">
        <w:rPr>
          <w:rFonts w:ascii="Arial" w:hAnsi="Arial" w:cs="Arial"/>
          <w:sz w:val="22"/>
          <w:szCs w:val="22"/>
          <w:lang w:val="mn-MN"/>
        </w:rPr>
        <w:t xml:space="preserve"> ажил хийх бүх шаардлагуудыг  биелүүлсэн эсэхийг хянаж  дуусгасны дараа холбогдох төрийн</w:t>
      </w:r>
      <w:r w:rsidR="00CA5176" w:rsidRPr="00CD0B87">
        <w:rPr>
          <w:rFonts w:ascii="Arial" w:hAnsi="Arial" w:cs="Arial"/>
          <w:sz w:val="22"/>
          <w:szCs w:val="22"/>
          <w:lang w:val="mn-MN"/>
        </w:rPr>
        <w:t xml:space="preserve"> </w:t>
      </w:r>
      <w:r w:rsidR="006132D2" w:rsidRPr="00CD0B87">
        <w:rPr>
          <w:rFonts w:ascii="Arial" w:hAnsi="Arial" w:cs="Arial"/>
          <w:sz w:val="22"/>
          <w:szCs w:val="22"/>
          <w:lang w:val="mn-MN"/>
        </w:rPr>
        <w:t xml:space="preserve">байгууллагын мэргэжилтнүүдийн </w:t>
      </w:r>
      <w:r w:rsidR="00C74FB5" w:rsidRPr="00CD0B87">
        <w:rPr>
          <w:rFonts w:ascii="Arial" w:hAnsi="Arial" w:cs="Arial"/>
          <w:sz w:val="22"/>
          <w:szCs w:val="22"/>
          <w:lang w:val="mn-MN"/>
        </w:rPr>
        <w:t>шийд</w:t>
      </w:r>
      <w:r w:rsidR="0011615C" w:rsidRPr="00CD0B87">
        <w:rPr>
          <w:rFonts w:ascii="Arial" w:hAnsi="Arial" w:cs="Arial"/>
          <w:sz w:val="22"/>
          <w:szCs w:val="22"/>
          <w:lang w:val="mn-MN"/>
        </w:rPr>
        <w:t xml:space="preserve">вэрээр </w:t>
      </w:r>
      <w:r w:rsidRPr="00CD0B87">
        <w:rPr>
          <w:rFonts w:ascii="Arial" w:hAnsi="Arial" w:cs="Arial"/>
          <w:sz w:val="22"/>
          <w:szCs w:val="22"/>
          <w:lang w:val="mn-MN"/>
        </w:rPr>
        <w:t xml:space="preserve">өрмийн ангийн цогц бүрэлдэхүүнтэй </w:t>
      </w:r>
      <w:r w:rsidR="0011615C" w:rsidRPr="00CD0B87">
        <w:rPr>
          <w:rFonts w:ascii="Arial" w:hAnsi="Arial" w:cs="Arial"/>
          <w:sz w:val="22"/>
          <w:szCs w:val="22"/>
          <w:lang w:val="mn-MN"/>
        </w:rPr>
        <w:t>өрмийн тоног төхөөрөмжийн үйл ажиллагааг эхлүүлж</w:t>
      </w:r>
      <w:r w:rsidR="00C74FB5" w:rsidRPr="00CD0B87">
        <w:rPr>
          <w:rFonts w:ascii="Arial" w:hAnsi="Arial" w:cs="Arial"/>
          <w:sz w:val="22"/>
          <w:szCs w:val="22"/>
          <w:lang w:val="mn-MN"/>
        </w:rPr>
        <w:t xml:space="preserve"> болно. </w:t>
      </w:r>
      <w:r w:rsidR="00A14571" w:rsidRPr="00CD0B87">
        <w:rPr>
          <w:rFonts w:ascii="Arial" w:hAnsi="Arial" w:cs="Arial"/>
          <w:sz w:val="22"/>
          <w:szCs w:val="22"/>
          <w:lang w:val="en-US"/>
        </w:rPr>
        <w:t xml:space="preserve"> </w:t>
      </w:r>
    </w:p>
    <w:p w:rsidR="00A14571" w:rsidRPr="00CD0B87" w:rsidRDefault="00C74FB5" w:rsidP="007D6115">
      <w:pPr>
        <w:pStyle w:val="ConsNormal"/>
        <w:widowControl/>
        <w:numPr>
          <w:ilvl w:val="2"/>
          <w:numId w:val="35"/>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lastRenderedPageBreak/>
        <w:t>Цооногийн барилга, угсралтын бүх шатанд үйлдвэрлэлийн явц</w:t>
      </w:r>
      <w:r w:rsidR="0011615C" w:rsidRPr="00CD0B87">
        <w:rPr>
          <w:rFonts w:ascii="Arial" w:hAnsi="Arial" w:cs="Arial"/>
          <w:sz w:val="22"/>
          <w:szCs w:val="22"/>
          <w:lang w:val="mn-MN"/>
        </w:rPr>
        <w:t>ыг</w:t>
      </w:r>
      <w:r w:rsidRPr="00CD0B87">
        <w:rPr>
          <w:rFonts w:ascii="Arial" w:hAnsi="Arial" w:cs="Arial"/>
          <w:sz w:val="22"/>
          <w:szCs w:val="22"/>
          <w:lang w:val="mn-MN"/>
        </w:rPr>
        <w:t xml:space="preserve"> хянах хяналтын системээр хангагдсан байна. </w:t>
      </w:r>
    </w:p>
    <w:p w:rsidR="0084296E" w:rsidRDefault="006A1AB2" w:rsidP="007D6115">
      <w:pPr>
        <w:pStyle w:val="ConsNormal"/>
        <w:widowControl/>
        <w:numPr>
          <w:ilvl w:val="2"/>
          <w:numId w:val="35"/>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Захиалагч нь ц</w:t>
      </w:r>
      <w:r w:rsidR="00C74FB5" w:rsidRPr="00CD0B87">
        <w:rPr>
          <w:rFonts w:ascii="Arial" w:hAnsi="Arial" w:cs="Arial"/>
          <w:sz w:val="22"/>
          <w:szCs w:val="22"/>
          <w:lang w:val="mn-MN"/>
        </w:rPr>
        <w:t>ооногийн барилга угсралтын явц, ажлын гүйцэтгэлийн чанар, технологийн үйл ажиллагааны түвшин</w:t>
      </w:r>
      <w:r w:rsidRPr="00CD0B87">
        <w:rPr>
          <w:rFonts w:ascii="Arial" w:hAnsi="Arial" w:cs="Arial"/>
          <w:sz w:val="22"/>
          <w:szCs w:val="22"/>
          <w:lang w:val="mn-MN"/>
        </w:rPr>
        <w:t xml:space="preserve"> болон ажлын аюулгүй ажиллагаа</w:t>
      </w:r>
      <w:r w:rsidR="0013149C" w:rsidRPr="00CD0B87">
        <w:rPr>
          <w:rFonts w:ascii="Arial" w:hAnsi="Arial" w:cs="Arial"/>
          <w:sz w:val="22"/>
          <w:szCs w:val="22"/>
          <w:lang w:val="mn-MN"/>
        </w:rPr>
        <w:t>г</w:t>
      </w:r>
      <w:r w:rsidRPr="00CD0B87">
        <w:rPr>
          <w:rFonts w:ascii="Arial" w:hAnsi="Arial" w:cs="Arial"/>
          <w:sz w:val="22"/>
          <w:szCs w:val="22"/>
          <w:lang w:val="mn-MN"/>
        </w:rPr>
        <w:t xml:space="preserve"> </w:t>
      </w:r>
      <w:r w:rsidR="00A422E4" w:rsidRPr="00CD0B87">
        <w:rPr>
          <w:rFonts w:ascii="Arial" w:hAnsi="Arial" w:cs="Arial"/>
          <w:sz w:val="22"/>
          <w:szCs w:val="22"/>
          <w:lang w:val="mn-MN"/>
        </w:rPr>
        <w:t>холбогдох</w:t>
      </w:r>
      <w:r w:rsidR="00C74FB5" w:rsidRPr="00CD0B87">
        <w:rPr>
          <w:rFonts w:ascii="Arial" w:hAnsi="Arial" w:cs="Arial"/>
          <w:sz w:val="22"/>
          <w:szCs w:val="22"/>
          <w:lang w:val="mn-MN"/>
        </w:rPr>
        <w:t xml:space="preserve"> хууль</w:t>
      </w:r>
      <w:r w:rsidR="00DE1DDD" w:rsidRPr="00CD0B87">
        <w:rPr>
          <w:rFonts w:ascii="Arial" w:hAnsi="Arial" w:cs="Arial"/>
          <w:sz w:val="22"/>
          <w:szCs w:val="22"/>
          <w:lang w:val="mn-MN"/>
        </w:rPr>
        <w:t>,</w:t>
      </w:r>
      <w:r w:rsidR="00C74FB5" w:rsidRPr="00CD0B87">
        <w:rPr>
          <w:rFonts w:ascii="Arial" w:hAnsi="Arial" w:cs="Arial"/>
          <w:sz w:val="22"/>
          <w:szCs w:val="22"/>
          <w:lang w:val="mn-MN"/>
        </w:rPr>
        <w:t xml:space="preserve"> журам, заавар зааварчилг</w:t>
      </w:r>
      <w:r w:rsidR="0013149C" w:rsidRPr="00CD0B87">
        <w:rPr>
          <w:rFonts w:ascii="Arial" w:hAnsi="Arial" w:cs="Arial"/>
          <w:sz w:val="22"/>
          <w:szCs w:val="22"/>
          <w:lang w:val="mn-MN"/>
        </w:rPr>
        <w:t>аа, шаардлагын  дагуу хянаж байх ёстой</w:t>
      </w:r>
      <w:r w:rsidR="00C74FB5" w:rsidRPr="00CD0B87">
        <w:rPr>
          <w:rFonts w:ascii="Arial" w:hAnsi="Arial" w:cs="Arial"/>
          <w:sz w:val="22"/>
          <w:szCs w:val="22"/>
          <w:lang w:val="mn-MN"/>
        </w:rPr>
        <w:t xml:space="preserve">. </w:t>
      </w:r>
    </w:p>
    <w:p w:rsidR="004D3FF8" w:rsidRPr="00CD0B87" w:rsidRDefault="004D3FF8" w:rsidP="004D3FF8">
      <w:pPr>
        <w:pStyle w:val="ConsNormal"/>
        <w:widowControl/>
        <w:spacing w:line="276" w:lineRule="auto"/>
        <w:ind w:left="567" w:right="0" w:firstLine="0"/>
        <w:jc w:val="both"/>
        <w:rPr>
          <w:rFonts w:ascii="Arial" w:hAnsi="Arial" w:cs="Arial"/>
          <w:sz w:val="22"/>
          <w:szCs w:val="22"/>
          <w:lang w:val="mn-MN"/>
        </w:rPr>
      </w:pPr>
    </w:p>
    <w:p w:rsidR="004B33E8" w:rsidRDefault="008B3BC6" w:rsidP="007D6115">
      <w:pPr>
        <w:pStyle w:val="ConsNormal"/>
        <w:widowControl/>
        <w:spacing w:line="276" w:lineRule="auto"/>
        <w:ind w:left="567" w:right="0" w:firstLine="0"/>
        <w:jc w:val="center"/>
        <w:rPr>
          <w:rStyle w:val="10"/>
          <w:rFonts w:ascii="Arial" w:hAnsi="Arial" w:cs="Arial"/>
          <w:i/>
          <w:szCs w:val="22"/>
          <w:lang w:val="mn-MN"/>
        </w:rPr>
      </w:pPr>
      <w:r>
        <w:rPr>
          <w:rStyle w:val="10"/>
          <w:rFonts w:ascii="Arial" w:hAnsi="Arial" w:cs="Arial"/>
          <w:i/>
          <w:szCs w:val="22"/>
          <w:lang w:val="kk-KZ"/>
        </w:rPr>
        <w:t>8.2</w:t>
      </w:r>
      <w:r w:rsidR="003F7CFC" w:rsidRPr="00CD0B87">
        <w:rPr>
          <w:rStyle w:val="10"/>
          <w:rFonts w:ascii="Arial" w:hAnsi="Arial" w:cs="Arial"/>
          <w:i/>
          <w:szCs w:val="22"/>
          <w:lang w:val="mn-MN"/>
        </w:rPr>
        <w:t xml:space="preserve"> </w:t>
      </w:r>
      <w:r w:rsidR="00C74FB5" w:rsidRPr="00CD0B87">
        <w:rPr>
          <w:rStyle w:val="10"/>
          <w:rFonts w:ascii="Arial" w:hAnsi="Arial" w:cs="Arial"/>
          <w:i/>
          <w:szCs w:val="22"/>
          <w:lang w:val="mn-MN"/>
        </w:rPr>
        <w:t>Цамхагийн угсралт, холболтын ажилд тавигдах шаардлагууд</w:t>
      </w:r>
    </w:p>
    <w:p w:rsidR="004D3FF8" w:rsidRPr="00CD0B87" w:rsidRDefault="004D3FF8" w:rsidP="004D3FF8">
      <w:pPr>
        <w:pStyle w:val="ConsNormal"/>
        <w:widowControl/>
        <w:ind w:left="567" w:right="0" w:firstLine="0"/>
        <w:jc w:val="center"/>
        <w:rPr>
          <w:rFonts w:ascii="Arial" w:hAnsi="Arial" w:cs="Arial"/>
          <w:b/>
          <w:bCs/>
          <w:i/>
          <w:sz w:val="22"/>
          <w:szCs w:val="22"/>
          <w:lang w:val="en-US"/>
        </w:rPr>
      </w:pPr>
    </w:p>
    <w:p w:rsidR="004B33E8" w:rsidRPr="00CD0B87" w:rsidRDefault="00C74FB5" w:rsidP="007D6115">
      <w:pPr>
        <w:pStyle w:val="ConsNormal"/>
        <w:widowControl/>
        <w:numPr>
          <w:ilvl w:val="2"/>
          <w:numId w:val="116"/>
        </w:numPr>
        <w:spacing w:line="276" w:lineRule="auto"/>
        <w:ind w:left="567" w:right="0"/>
        <w:jc w:val="both"/>
        <w:rPr>
          <w:rFonts w:ascii="Arial" w:hAnsi="Arial" w:cs="Arial"/>
          <w:b/>
          <w:bCs/>
          <w:i/>
          <w:sz w:val="22"/>
          <w:szCs w:val="22"/>
          <w:lang w:val="en-US"/>
        </w:rPr>
      </w:pPr>
      <w:r w:rsidRPr="00CD0B87">
        <w:rPr>
          <w:rFonts w:ascii="Arial" w:hAnsi="Arial" w:cs="Arial"/>
          <w:sz w:val="22"/>
          <w:szCs w:val="22"/>
          <w:lang w:val="mn-MN"/>
        </w:rPr>
        <w:t xml:space="preserve">Өрмийн тоног төхөөрөмж, цамхагийн </w:t>
      </w:r>
      <w:r w:rsidR="00836E78" w:rsidRPr="00CD0B87">
        <w:rPr>
          <w:rFonts w:ascii="Arial" w:hAnsi="Arial" w:cs="Arial"/>
          <w:sz w:val="22"/>
          <w:szCs w:val="22"/>
          <w:lang w:val="mn-MN"/>
        </w:rPr>
        <w:t>барилга угсралт, холболтын ажлыг</w:t>
      </w:r>
      <w:r w:rsidRPr="00CD0B87">
        <w:rPr>
          <w:rFonts w:ascii="Arial" w:hAnsi="Arial" w:cs="Arial"/>
          <w:sz w:val="22"/>
          <w:szCs w:val="22"/>
          <w:lang w:val="mn-MN"/>
        </w:rPr>
        <w:t xml:space="preserve"> аюулгүй ажиллагааны шаардлагууд</w:t>
      </w:r>
      <w:r w:rsidR="0013149C" w:rsidRPr="00CD0B87">
        <w:rPr>
          <w:rFonts w:ascii="Arial" w:hAnsi="Arial" w:cs="Arial"/>
          <w:sz w:val="22"/>
          <w:szCs w:val="22"/>
          <w:lang w:val="mn-MN"/>
        </w:rPr>
        <w:t>ыг бүрэн</w:t>
      </w:r>
      <w:r w:rsidR="00885523" w:rsidRPr="00CD0B87">
        <w:rPr>
          <w:rFonts w:ascii="Arial" w:hAnsi="Arial" w:cs="Arial"/>
          <w:sz w:val="22"/>
          <w:szCs w:val="22"/>
          <w:lang w:val="mn-MN"/>
        </w:rPr>
        <w:t xml:space="preserve"> хангасан үед эхэлнэ. </w:t>
      </w:r>
    </w:p>
    <w:p w:rsidR="004B33E8" w:rsidRPr="00CD0B87" w:rsidRDefault="00C74FB5" w:rsidP="007D6115">
      <w:pPr>
        <w:pStyle w:val="ConsNormal"/>
        <w:widowControl/>
        <w:numPr>
          <w:ilvl w:val="2"/>
          <w:numId w:val="116"/>
        </w:numPr>
        <w:spacing w:line="276" w:lineRule="auto"/>
        <w:ind w:left="567" w:right="0"/>
        <w:jc w:val="both"/>
        <w:rPr>
          <w:rFonts w:ascii="Arial" w:hAnsi="Arial" w:cs="Arial"/>
          <w:b/>
          <w:bCs/>
          <w:i/>
          <w:sz w:val="22"/>
          <w:szCs w:val="22"/>
          <w:lang w:val="en-US"/>
        </w:rPr>
      </w:pPr>
      <w:r w:rsidRPr="00CD0B87">
        <w:rPr>
          <w:rFonts w:ascii="Arial" w:hAnsi="Arial" w:cs="Arial"/>
          <w:sz w:val="22"/>
          <w:szCs w:val="22"/>
          <w:lang w:val="mn-MN"/>
        </w:rPr>
        <w:t xml:space="preserve">Үржил шимтэй, ашиглагдаж буй хөдөө аж ахуйн газарт цооног өрөмдөх шаардлагатай бол газар ашиглалтын болон холбогдох хууль, бусад журам дүрмийн шаардлагуудыг баримтлан ажиллана. </w:t>
      </w:r>
    </w:p>
    <w:p w:rsidR="004B33E8" w:rsidRPr="00CD0B87" w:rsidRDefault="00C74FB5" w:rsidP="007D6115">
      <w:pPr>
        <w:pStyle w:val="ConsNormal"/>
        <w:widowControl/>
        <w:numPr>
          <w:ilvl w:val="2"/>
          <w:numId w:val="116"/>
        </w:numPr>
        <w:spacing w:line="276" w:lineRule="auto"/>
        <w:ind w:left="567" w:right="0"/>
        <w:jc w:val="both"/>
        <w:rPr>
          <w:rFonts w:ascii="Arial" w:hAnsi="Arial" w:cs="Arial"/>
          <w:b/>
          <w:bCs/>
          <w:i/>
          <w:sz w:val="22"/>
          <w:szCs w:val="22"/>
          <w:lang w:val="en-US"/>
        </w:rPr>
      </w:pPr>
      <w:r w:rsidRPr="00CD0B87">
        <w:rPr>
          <w:rFonts w:ascii="Arial" w:hAnsi="Arial" w:cs="Arial"/>
          <w:sz w:val="22"/>
          <w:szCs w:val="22"/>
          <w:lang w:val="mn-MN"/>
        </w:rPr>
        <w:t>Өрмийн тоног төхөөрөмж</w:t>
      </w:r>
      <w:r w:rsidR="0013149C" w:rsidRPr="00CD0B87">
        <w:rPr>
          <w:rFonts w:ascii="Arial" w:hAnsi="Arial" w:cs="Arial"/>
          <w:sz w:val="22"/>
          <w:szCs w:val="22"/>
          <w:lang w:val="mn-MN"/>
        </w:rPr>
        <w:t xml:space="preserve"> холбох угсрах талбайг</w:t>
      </w:r>
      <w:r w:rsidRPr="00CD0B87">
        <w:rPr>
          <w:rFonts w:ascii="Arial" w:hAnsi="Arial" w:cs="Arial"/>
          <w:sz w:val="22"/>
          <w:szCs w:val="22"/>
          <w:lang w:val="mn-MN"/>
        </w:rPr>
        <w:t xml:space="preserve"> </w:t>
      </w:r>
      <w:r w:rsidR="0084296E" w:rsidRPr="00CD0B87">
        <w:rPr>
          <w:rFonts w:ascii="Arial" w:hAnsi="Arial" w:cs="Arial"/>
          <w:sz w:val="22"/>
          <w:szCs w:val="22"/>
          <w:lang w:val="mn-MN"/>
        </w:rPr>
        <w:t>бэлтг</w:t>
      </w:r>
      <w:r w:rsidR="0013149C" w:rsidRPr="00CD0B87">
        <w:rPr>
          <w:rFonts w:ascii="Arial" w:hAnsi="Arial" w:cs="Arial"/>
          <w:sz w:val="22"/>
          <w:szCs w:val="22"/>
          <w:lang w:val="mn-MN"/>
        </w:rPr>
        <w:t xml:space="preserve">эхдээ </w:t>
      </w:r>
      <w:r w:rsidRPr="00CD0B87">
        <w:rPr>
          <w:rFonts w:ascii="Arial" w:hAnsi="Arial" w:cs="Arial"/>
          <w:sz w:val="22"/>
          <w:szCs w:val="22"/>
          <w:lang w:val="mn-MN"/>
        </w:rPr>
        <w:t>тухай</w:t>
      </w:r>
      <w:r w:rsidR="0013149C" w:rsidRPr="00CD0B87">
        <w:rPr>
          <w:rFonts w:ascii="Arial" w:hAnsi="Arial" w:cs="Arial"/>
          <w:sz w:val="22"/>
          <w:szCs w:val="22"/>
          <w:lang w:val="mn-MN"/>
        </w:rPr>
        <w:t>н</w:t>
      </w:r>
      <w:r w:rsidRPr="00CD0B87">
        <w:rPr>
          <w:rFonts w:ascii="Arial" w:hAnsi="Arial" w:cs="Arial"/>
          <w:sz w:val="22"/>
          <w:szCs w:val="22"/>
          <w:lang w:val="mn-MN"/>
        </w:rPr>
        <w:t xml:space="preserve"> газрын налуу, усны урсга</w:t>
      </w:r>
      <w:r w:rsidR="0013149C" w:rsidRPr="00CD0B87">
        <w:rPr>
          <w:rFonts w:ascii="Arial" w:hAnsi="Arial" w:cs="Arial"/>
          <w:sz w:val="22"/>
          <w:szCs w:val="22"/>
          <w:lang w:val="mn-MN"/>
        </w:rPr>
        <w:t xml:space="preserve">л зэргийг тооцож төлөвлөсөн </w:t>
      </w:r>
      <w:r w:rsidRPr="00CD0B87">
        <w:rPr>
          <w:rFonts w:ascii="Arial" w:hAnsi="Arial" w:cs="Arial"/>
          <w:sz w:val="22"/>
          <w:szCs w:val="22"/>
          <w:lang w:val="mn-MN"/>
        </w:rPr>
        <w:t xml:space="preserve"> байна. </w:t>
      </w:r>
    </w:p>
    <w:p w:rsidR="004B33E8" w:rsidRPr="00CD0B87" w:rsidRDefault="00C74FB5" w:rsidP="007D6115">
      <w:pPr>
        <w:pStyle w:val="ConsNormal"/>
        <w:widowControl/>
        <w:numPr>
          <w:ilvl w:val="2"/>
          <w:numId w:val="116"/>
        </w:numPr>
        <w:spacing w:line="276" w:lineRule="auto"/>
        <w:ind w:left="567" w:right="0"/>
        <w:jc w:val="both"/>
        <w:rPr>
          <w:rFonts w:ascii="Arial" w:hAnsi="Arial" w:cs="Arial"/>
          <w:b/>
          <w:bCs/>
          <w:i/>
          <w:sz w:val="22"/>
          <w:szCs w:val="22"/>
          <w:lang w:val="en-US"/>
        </w:rPr>
      </w:pPr>
      <w:r w:rsidRPr="00CD0B87">
        <w:rPr>
          <w:rFonts w:ascii="Arial" w:hAnsi="Arial" w:cs="Arial"/>
          <w:sz w:val="22"/>
          <w:szCs w:val="22"/>
          <w:lang w:val="mn-MN"/>
        </w:rPr>
        <w:t>Барилга угсралтын ажилтай холбоотой цамхагийн байгууламж босгох, тоног төхөөрөмж угсрах техникийн нөхцөл ба аюулгүй ажиллагааны дүрэм журам бүхий төслийн бичиг баримт болон ажлын гүйцэтгэлийн даалгаврыг угсралтын ангид хүлээлгэн өгснөөр цамхагийн угсралтын ажлыг эхлүүлж болно.</w:t>
      </w:r>
      <w:r w:rsidR="00885523" w:rsidRPr="00CD0B87">
        <w:rPr>
          <w:rFonts w:ascii="Arial" w:hAnsi="Arial" w:cs="Arial"/>
          <w:sz w:val="22"/>
          <w:szCs w:val="22"/>
          <w:lang w:val="en-US"/>
        </w:rPr>
        <w:t xml:space="preserve"> </w:t>
      </w:r>
    </w:p>
    <w:p w:rsidR="00304D3D" w:rsidRPr="00CD0B87" w:rsidRDefault="00C74FB5" w:rsidP="007D6115">
      <w:pPr>
        <w:pStyle w:val="ConsNormal"/>
        <w:widowControl/>
        <w:numPr>
          <w:ilvl w:val="2"/>
          <w:numId w:val="116"/>
        </w:numPr>
        <w:spacing w:line="276" w:lineRule="auto"/>
        <w:ind w:left="567" w:right="0"/>
        <w:jc w:val="both"/>
        <w:rPr>
          <w:rFonts w:ascii="Arial" w:hAnsi="Arial" w:cs="Arial"/>
          <w:sz w:val="22"/>
          <w:szCs w:val="22"/>
          <w:lang w:val="mn-MN"/>
        </w:rPr>
      </w:pPr>
      <w:r w:rsidRPr="00CD0B87">
        <w:rPr>
          <w:rFonts w:ascii="Arial" w:hAnsi="Arial" w:cs="Arial"/>
          <w:sz w:val="22"/>
          <w:szCs w:val="22"/>
          <w:lang w:val="mn-MN"/>
        </w:rPr>
        <w:t xml:space="preserve">Мөндөр, хүчтэй аадар бороо, цасан шуургатай үед, халтиргаа үүссэн үед, манан бууж  20м-ээс цааш үзэгдэх орчин хязгаарлагдсан  үед, өвлийн цагт агаарын хэм тухайн бүс нутгийн дундаж агаарын хэмээс доош орсон үед цамхагийн угсралт, буулгалт мөн цамхагт засварын ажил хийхийг </w:t>
      </w:r>
      <w:r w:rsidR="001D6AD5" w:rsidRPr="00CD0B87">
        <w:rPr>
          <w:rFonts w:ascii="Arial" w:hAnsi="Arial" w:cs="Arial"/>
          <w:sz w:val="22"/>
          <w:szCs w:val="22"/>
          <w:lang w:val="mn-MN"/>
        </w:rPr>
        <w:t>хориглох ба</w:t>
      </w:r>
      <w:r w:rsidRPr="00CD0B87">
        <w:rPr>
          <w:rFonts w:ascii="Arial" w:hAnsi="Arial" w:cs="Arial"/>
          <w:sz w:val="22"/>
          <w:szCs w:val="22"/>
          <w:lang w:val="mn-MN"/>
        </w:rPr>
        <w:t xml:space="preserve"> түүнчлэн шөнийн цагт  8 м/с-ийн хурдтай салхитай үед цамхагийг босоо </w:t>
      </w:r>
      <w:r w:rsidR="00304D3D" w:rsidRPr="00CD0B87">
        <w:rPr>
          <w:rFonts w:ascii="Arial" w:hAnsi="Arial" w:cs="Arial"/>
          <w:sz w:val="22"/>
          <w:szCs w:val="22"/>
          <w:lang w:val="mn-MN"/>
        </w:rPr>
        <w:t xml:space="preserve">байрлалтай зөөхийг хориглоно.  </w:t>
      </w:r>
    </w:p>
    <w:p w:rsidR="008B3BC6" w:rsidRPr="00B01D4F" w:rsidRDefault="00C74FB5" w:rsidP="007D6115">
      <w:pPr>
        <w:pStyle w:val="ConsNormal"/>
        <w:widowControl/>
        <w:numPr>
          <w:ilvl w:val="2"/>
          <w:numId w:val="116"/>
        </w:numPr>
        <w:spacing w:line="276" w:lineRule="auto"/>
        <w:ind w:left="567" w:right="0"/>
        <w:jc w:val="both"/>
        <w:rPr>
          <w:rFonts w:ascii="Arial" w:hAnsi="Arial" w:cs="Arial"/>
          <w:sz w:val="22"/>
          <w:szCs w:val="22"/>
          <w:lang w:val="mn-MN"/>
        </w:rPr>
      </w:pPr>
      <w:r w:rsidRPr="00CD0B87">
        <w:rPr>
          <w:rFonts w:ascii="Arial" w:hAnsi="Arial" w:cs="Arial"/>
          <w:sz w:val="22"/>
          <w:szCs w:val="22"/>
          <w:lang w:val="mn-MN"/>
        </w:rPr>
        <w:t>Нэг ажлыг нийтээрээ гүйцэтгэх</w:t>
      </w:r>
      <w:r w:rsidR="00CE3947" w:rsidRPr="00CD0B87">
        <w:rPr>
          <w:rFonts w:ascii="Arial" w:hAnsi="Arial" w:cs="Arial"/>
          <w:sz w:val="22"/>
          <w:szCs w:val="22"/>
          <w:lang w:val="mn-MN"/>
        </w:rPr>
        <w:t>,</w:t>
      </w:r>
      <w:r w:rsidRPr="00CD0B87">
        <w:rPr>
          <w:rFonts w:ascii="Arial" w:hAnsi="Arial" w:cs="Arial"/>
          <w:sz w:val="22"/>
          <w:szCs w:val="22"/>
          <w:lang w:val="mn-MN"/>
        </w:rPr>
        <w:t xml:space="preserve"> ажилд оролцоогүй </w:t>
      </w:r>
      <w:r w:rsidR="001D6AD5" w:rsidRPr="00CD0B87">
        <w:rPr>
          <w:rFonts w:ascii="Arial" w:hAnsi="Arial" w:cs="Arial"/>
          <w:sz w:val="22"/>
          <w:szCs w:val="22"/>
          <w:lang w:val="mn-MN"/>
        </w:rPr>
        <w:t>ажилчдыг цамхагийн өөр өөр түвшинд зогсох</w:t>
      </w:r>
      <w:r w:rsidR="00644D84" w:rsidRPr="00CD0B87">
        <w:rPr>
          <w:rFonts w:ascii="Arial" w:hAnsi="Arial" w:cs="Arial"/>
          <w:sz w:val="22"/>
          <w:szCs w:val="22"/>
          <w:lang w:val="mn-MN"/>
        </w:rPr>
        <w:t>,</w:t>
      </w:r>
      <w:r w:rsidRPr="00CD0B87">
        <w:rPr>
          <w:rFonts w:ascii="Arial" w:hAnsi="Arial" w:cs="Arial"/>
          <w:sz w:val="22"/>
          <w:szCs w:val="22"/>
          <w:lang w:val="mn-MN"/>
        </w:rPr>
        <w:t xml:space="preserve">  байрлахыг хориглоно. </w:t>
      </w:r>
    </w:p>
    <w:p w:rsidR="008B3BC6" w:rsidRPr="008B3BC6" w:rsidRDefault="00644D84" w:rsidP="007D6115">
      <w:pPr>
        <w:pStyle w:val="ConsNormal"/>
        <w:widowControl/>
        <w:numPr>
          <w:ilvl w:val="2"/>
          <w:numId w:val="116"/>
        </w:numPr>
        <w:spacing w:line="276" w:lineRule="auto"/>
        <w:ind w:left="567" w:right="0"/>
        <w:jc w:val="both"/>
        <w:rPr>
          <w:rFonts w:ascii="Arial" w:hAnsi="Arial" w:cs="Arial"/>
          <w:sz w:val="22"/>
          <w:szCs w:val="22"/>
          <w:lang w:val="mn-MN"/>
        </w:rPr>
      </w:pPr>
      <w:r w:rsidRPr="008B3BC6">
        <w:rPr>
          <w:rFonts w:ascii="Arial" w:hAnsi="Arial" w:cs="Arial"/>
          <w:sz w:val="22"/>
          <w:szCs w:val="22"/>
          <w:lang w:val="mn-MN"/>
        </w:rPr>
        <w:t xml:space="preserve">Цахилгаан хөдөлгүүр ашиглан </w:t>
      </w:r>
      <w:r w:rsidR="00C74FB5" w:rsidRPr="008B3BC6">
        <w:rPr>
          <w:rFonts w:ascii="Arial" w:hAnsi="Arial" w:cs="Arial"/>
          <w:sz w:val="22"/>
          <w:szCs w:val="22"/>
          <w:lang w:val="mn-MN"/>
        </w:rPr>
        <w:t xml:space="preserve"> цамхагийг буулгах бол өрмийн тоног төхөөрөмжийн цахилгаан тоноглолын ашиглалтыг хариуцсан ажилтны цахилгаан дамжуулалтыг таслах тухай бичгээр өгсөн баталгааг хүлээн авсны д</w:t>
      </w:r>
      <w:r w:rsidR="00885523" w:rsidRPr="008B3BC6">
        <w:rPr>
          <w:rFonts w:ascii="Arial" w:hAnsi="Arial" w:cs="Arial"/>
          <w:sz w:val="22"/>
          <w:szCs w:val="22"/>
          <w:lang w:val="mn-MN"/>
        </w:rPr>
        <w:t>араа зөвшөөрнө.</w:t>
      </w:r>
      <w:r w:rsidR="00885523" w:rsidRPr="008B3BC6">
        <w:rPr>
          <w:rFonts w:ascii="Arial" w:hAnsi="Arial" w:cs="Arial"/>
          <w:sz w:val="22"/>
          <w:szCs w:val="22"/>
          <w:lang w:val="en-US"/>
        </w:rPr>
        <w:t xml:space="preserve"> </w:t>
      </w:r>
    </w:p>
    <w:p w:rsidR="008B3BC6" w:rsidRPr="008B3BC6" w:rsidRDefault="001D6AD5" w:rsidP="007D6115">
      <w:pPr>
        <w:pStyle w:val="ConsNormal"/>
        <w:widowControl/>
        <w:numPr>
          <w:ilvl w:val="2"/>
          <w:numId w:val="116"/>
        </w:numPr>
        <w:spacing w:line="276" w:lineRule="auto"/>
        <w:ind w:left="567" w:right="0"/>
        <w:jc w:val="both"/>
        <w:rPr>
          <w:rFonts w:ascii="Arial" w:hAnsi="Arial" w:cs="Arial"/>
          <w:sz w:val="22"/>
          <w:szCs w:val="22"/>
          <w:lang w:val="mn-MN"/>
        </w:rPr>
      </w:pPr>
      <w:r w:rsidRPr="008B3BC6">
        <w:rPr>
          <w:rFonts w:ascii="Arial" w:hAnsi="Arial" w:cs="Arial"/>
          <w:sz w:val="22"/>
          <w:szCs w:val="22"/>
          <w:lang w:val="mn-MN"/>
        </w:rPr>
        <w:t>Цооногийн амсрын даралттай үед өрмийн цамхаг болон</w:t>
      </w:r>
      <w:r w:rsidR="00C74FB5" w:rsidRPr="008B3BC6">
        <w:rPr>
          <w:rFonts w:ascii="Arial" w:hAnsi="Arial" w:cs="Arial"/>
          <w:sz w:val="22"/>
          <w:szCs w:val="22"/>
          <w:lang w:val="mn-MN"/>
        </w:rPr>
        <w:t xml:space="preserve"> өргөх буулгах хэсгийг </w:t>
      </w:r>
      <w:r w:rsidR="00885523" w:rsidRPr="008B3BC6">
        <w:rPr>
          <w:rFonts w:ascii="Arial" w:hAnsi="Arial" w:cs="Arial"/>
          <w:sz w:val="22"/>
          <w:szCs w:val="22"/>
          <w:lang w:val="mn-MN"/>
        </w:rPr>
        <w:t xml:space="preserve">задалж буулгахыг хориглоно. </w:t>
      </w:r>
    </w:p>
    <w:p w:rsidR="008B3BC6" w:rsidRPr="008B3BC6" w:rsidRDefault="00C74FB5" w:rsidP="007D6115">
      <w:pPr>
        <w:pStyle w:val="ConsNormal"/>
        <w:widowControl/>
        <w:numPr>
          <w:ilvl w:val="2"/>
          <w:numId w:val="116"/>
        </w:numPr>
        <w:spacing w:line="276" w:lineRule="auto"/>
        <w:ind w:left="567" w:right="0"/>
        <w:jc w:val="both"/>
        <w:rPr>
          <w:rFonts w:ascii="Arial" w:hAnsi="Arial" w:cs="Arial"/>
          <w:sz w:val="22"/>
          <w:szCs w:val="22"/>
          <w:lang w:val="mn-MN"/>
        </w:rPr>
      </w:pPr>
      <w:r w:rsidRPr="008B3BC6">
        <w:rPr>
          <w:rFonts w:ascii="Arial" w:hAnsi="Arial" w:cs="Arial"/>
          <w:sz w:val="22"/>
          <w:szCs w:val="22"/>
          <w:lang w:val="mn-MN"/>
        </w:rPr>
        <w:t>Өрөмдлөг</w:t>
      </w:r>
      <w:r w:rsidR="002576C4" w:rsidRPr="008B3BC6">
        <w:rPr>
          <w:rFonts w:ascii="Arial" w:hAnsi="Arial" w:cs="Arial"/>
          <w:sz w:val="22"/>
          <w:szCs w:val="22"/>
          <w:lang w:val="mn-MN"/>
        </w:rPr>
        <w:t xml:space="preserve"> эхлэхээс өмнө цооногий</w:t>
      </w:r>
      <w:r w:rsidRPr="008B3BC6">
        <w:rPr>
          <w:rFonts w:ascii="Arial" w:hAnsi="Arial" w:cs="Arial"/>
          <w:sz w:val="22"/>
          <w:szCs w:val="22"/>
          <w:lang w:val="mn-MN"/>
        </w:rPr>
        <w:t>н</w:t>
      </w:r>
      <w:r w:rsidR="007A7BB9" w:rsidRPr="008B3BC6">
        <w:rPr>
          <w:rFonts w:ascii="Arial" w:hAnsi="Arial" w:cs="Arial"/>
          <w:sz w:val="22"/>
          <w:szCs w:val="22"/>
          <w:lang w:val="mn-MN"/>
        </w:rPr>
        <w:t xml:space="preserve">  амсарын нүх</w:t>
      </w:r>
      <w:r w:rsidR="00386D45" w:rsidRPr="008B3BC6">
        <w:rPr>
          <w:rFonts w:ascii="Arial" w:hAnsi="Arial" w:cs="Arial"/>
          <w:sz w:val="22"/>
          <w:szCs w:val="22"/>
          <w:lang w:val="mn-MN"/>
        </w:rPr>
        <w:t xml:space="preserve">ийг бэлтгэхдээ </w:t>
      </w:r>
      <w:r w:rsidRPr="008B3BC6">
        <w:rPr>
          <w:rFonts w:ascii="Arial" w:hAnsi="Arial" w:cs="Arial"/>
          <w:sz w:val="22"/>
          <w:szCs w:val="22"/>
          <w:lang w:val="mn-MN"/>
        </w:rPr>
        <w:t>нүхний хана нурахаас сэргийлж ханыг цементлэх буюу тусгаарлагч суулгаж өгнө. Цамхагийг салхинаас хамгаалж</w:t>
      </w:r>
      <w:r w:rsidR="007A7BB9" w:rsidRPr="008B3BC6">
        <w:rPr>
          <w:rFonts w:ascii="Arial" w:hAnsi="Arial" w:cs="Arial"/>
          <w:sz w:val="22"/>
          <w:szCs w:val="22"/>
          <w:lang w:val="mn-MN"/>
        </w:rPr>
        <w:t>,</w:t>
      </w:r>
      <w:r w:rsidRPr="008B3BC6">
        <w:rPr>
          <w:rFonts w:ascii="Arial" w:hAnsi="Arial" w:cs="Arial"/>
          <w:sz w:val="22"/>
          <w:szCs w:val="22"/>
          <w:lang w:val="mn-MN"/>
        </w:rPr>
        <w:t xml:space="preserve"> бэхэлж татсан татлага холболтууд нь үйлдвэрлэсэн үйлдвэрийн ашиглалтын зааварчилг</w:t>
      </w:r>
      <w:r w:rsidR="00644D84" w:rsidRPr="008B3BC6">
        <w:rPr>
          <w:rFonts w:ascii="Arial" w:hAnsi="Arial" w:cs="Arial"/>
          <w:sz w:val="22"/>
          <w:szCs w:val="22"/>
          <w:lang w:val="mn-MN"/>
        </w:rPr>
        <w:t>аагаар ачааллын туршилтанд орсон</w:t>
      </w:r>
      <w:r w:rsidRPr="008B3BC6">
        <w:rPr>
          <w:rFonts w:ascii="Arial" w:hAnsi="Arial" w:cs="Arial"/>
          <w:sz w:val="22"/>
          <w:szCs w:val="22"/>
          <w:lang w:val="mn-MN"/>
        </w:rPr>
        <w:t xml:space="preserve"> байна. </w:t>
      </w:r>
    </w:p>
    <w:p w:rsidR="0061213A" w:rsidRDefault="00D42CA8" w:rsidP="007D6115">
      <w:pPr>
        <w:pStyle w:val="ConsNormal"/>
        <w:widowControl/>
        <w:numPr>
          <w:ilvl w:val="2"/>
          <w:numId w:val="116"/>
        </w:numPr>
        <w:spacing w:line="276" w:lineRule="auto"/>
        <w:ind w:left="567" w:right="0"/>
        <w:jc w:val="both"/>
        <w:rPr>
          <w:rFonts w:ascii="Arial" w:hAnsi="Arial" w:cs="Arial"/>
          <w:sz w:val="22"/>
          <w:szCs w:val="22"/>
          <w:lang w:val="mn-MN"/>
        </w:rPr>
      </w:pPr>
      <w:r w:rsidRPr="008B3BC6">
        <w:rPr>
          <w:rFonts w:ascii="Arial" w:hAnsi="Arial" w:cs="Arial"/>
          <w:sz w:val="22"/>
          <w:szCs w:val="22"/>
          <w:lang w:val="mn-MN"/>
        </w:rPr>
        <w:t>Шингэний даралтын хоолой болон хийн хоолойн туршилт, мөн тоног төхөөрөмж удирдлагын системийн туршилтыг хийж, газардуулагчийн чанарыг шалган</w:t>
      </w:r>
      <w:r w:rsidR="00CE3947" w:rsidRPr="008B3BC6">
        <w:rPr>
          <w:rFonts w:ascii="Arial" w:hAnsi="Arial" w:cs="Arial"/>
          <w:sz w:val="22"/>
          <w:szCs w:val="22"/>
          <w:lang w:val="mn-MN"/>
        </w:rPr>
        <w:t>,</w:t>
      </w:r>
      <w:r w:rsidRPr="008B3BC6">
        <w:rPr>
          <w:rFonts w:ascii="Arial" w:hAnsi="Arial" w:cs="Arial"/>
          <w:sz w:val="22"/>
          <w:szCs w:val="22"/>
          <w:lang w:val="mn-MN"/>
        </w:rPr>
        <w:t xml:space="preserve"> далд ажлын акт үйлдсэний дараа угсарч бэлэн болсон өрмийн тоног төхөөрөмжийг хүлээлгэн өгнө.</w:t>
      </w:r>
    </w:p>
    <w:p w:rsidR="004D3FF8" w:rsidRPr="008B3BC6" w:rsidRDefault="004D3FF8" w:rsidP="004D3FF8">
      <w:pPr>
        <w:pStyle w:val="ConsNormal"/>
        <w:widowControl/>
        <w:spacing w:line="276" w:lineRule="auto"/>
        <w:ind w:left="567" w:right="0" w:firstLine="0"/>
        <w:jc w:val="both"/>
        <w:rPr>
          <w:rFonts w:ascii="Arial" w:hAnsi="Arial" w:cs="Arial"/>
          <w:sz w:val="22"/>
          <w:szCs w:val="22"/>
          <w:lang w:val="mn-MN"/>
        </w:rPr>
      </w:pPr>
    </w:p>
    <w:p w:rsidR="0061213A" w:rsidRDefault="00B01D4F" w:rsidP="00861D7F">
      <w:pPr>
        <w:pStyle w:val="ConsNormal"/>
        <w:widowControl/>
        <w:spacing w:line="276" w:lineRule="auto"/>
        <w:ind w:left="567" w:right="0" w:firstLine="851"/>
        <w:jc w:val="center"/>
        <w:rPr>
          <w:rStyle w:val="10"/>
          <w:rFonts w:ascii="Arial" w:hAnsi="Arial" w:cs="Arial"/>
          <w:i/>
          <w:szCs w:val="22"/>
          <w:lang w:val="mn-MN"/>
        </w:rPr>
      </w:pPr>
      <w:r>
        <w:rPr>
          <w:rStyle w:val="10"/>
          <w:rFonts w:ascii="Arial" w:hAnsi="Arial" w:cs="Arial"/>
          <w:i/>
          <w:szCs w:val="22"/>
          <w:lang w:val="kk-KZ"/>
        </w:rPr>
        <w:t>8</w:t>
      </w:r>
      <w:r w:rsidR="004D3D3D" w:rsidRPr="00CD0B87">
        <w:rPr>
          <w:rStyle w:val="10"/>
          <w:rFonts w:ascii="Arial" w:hAnsi="Arial" w:cs="Arial"/>
          <w:i/>
          <w:szCs w:val="22"/>
          <w:lang w:val="en-US"/>
        </w:rPr>
        <w:t>.</w:t>
      </w:r>
      <w:r w:rsidR="004D3D3D" w:rsidRPr="00CD0B87">
        <w:rPr>
          <w:rStyle w:val="10"/>
          <w:rFonts w:ascii="Arial" w:hAnsi="Arial" w:cs="Arial"/>
          <w:i/>
          <w:szCs w:val="22"/>
          <w:lang w:val="mn-MN"/>
        </w:rPr>
        <w:t>3</w:t>
      </w:r>
      <w:r w:rsidR="00C74FB5" w:rsidRPr="00CD0B87">
        <w:rPr>
          <w:rStyle w:val="10"/>
          <w:rFonts w:ascii="Arial" w:hAnsi="Arial" w:cs="Arial"/>
          <w:i/>
          <w:szCs w:val="22"/>
          <w:lang w:val="mn-MN"/>
        </w:rPr>
        <w:t xml:space="preserve"> </w:t>
      </w:r>
      <w:r w:rsidR="002E66F9" w:rsidRPr="00CD0B87">
        <w:rPr>
          <w:rStyle w:val="10"/>
          <w:rFonts w:ascii="Arial" w:hAnsi="Arial" w:cs="Arial"/>
          <w:i/>
          <w:szCs w:val="22"/>
          <w:lang w:val="mn-MN"/>
        </w:rPr>
        <w:t xml:space="preserve">  </w:t>
      </w:r>
      <w:r w:rsidR="00C74FB5" w:rsidRPr="00CD0B87">
        <w:rPr>
          <w:rStyle w:val="10"/>
          <w:rFonts w:ascii="Arial" w:hAnsi="Arial" w:cs="Arial"/>
          <w:i/>
          <w:szCs w:val="22"/>
          <w:lang w:val="mn-MN"/>
        </w:rPr>
        <w:t xml:space="preserve">Өрмийн </w:t>
      </w:r>
      <w:r w:rsidR="00D42CA8" w:rsidRPr="00CD0B87">
        <w:rPr>
          <w:rStyle w:val="10"/>
          <w:rFonts w:ascii="Arial" w:hAnsi="Arial" w:cs="Arial"/>
          <w:i/>
          <w:szCs w:val="22"/>
          <w:lang w:val="mn-MN"/>
        </w:rPr>
        <w:t xml:space="preserve">техник </w:t>
      </w:r>
      <w:r w:rsidR="00C74FB5" w:rsidRPr="00CD0B87">
        <w:rPr>
          <w:rStyle w:val="10"/>
          <w:rFonts w:ascii="Arial" w:hAnsi="Arial" w:cs="Arial"/>
          <w:i/>
          <w:szCs w:val="22"/>
          <w:lang w:val="mn-MN"/>
        </w:rPr>
        <w:t>тоног төхөө</w:t>
      </w:r>
      <w:r w:rsidR="009C0934" w:rsidRPr="00CD0B87">
        <w:rPr>
          <w:rStyle w:val="10"/>
          <w:rFonts w:ascii="Arial" w:hAnsi="Arial" w:cs="Arial"/>
          <w:i/>
          <w:szCs w:val="22"/>
          <w:lang w:val="mn-MN"/>
        </w:rPr>
        <w:t>рөмж, багаж хэрэгсэлд</w:t>
      </w:r>
      <w:r w:rsidR="00E6779C" w:rsidRPr="00CD0B87">
        <w:rPr>
          <w:rStyle w:val="10"/>
          <w:rFonts w:ascii="Arial" w:hAnsi="Arial" w:cs="Arial"/>
          <w:i/>
          <w:szCs w:val="22"/>
          <w:lang w:val="en-US"/>
        </w:rPr>
        <w:t xml:space="preserve"> </w:t>
      </w:r>
      <w:r w:rsidR="00C74FB5" w:rsidRPr="00CD0B87">
        <w:rPr>
          <w:rStyle w:val="10"/>
          <w:rFonts w:ascii="Arial" w:hAnsi="Arial" w:cs="Arial"/>
          <w:i/>
          <w:szCs w:val="22"/>
          <w:lang w:val="mn-MN"/>
        </w:rPr>
        <w:t xml:space="preserve">тавигдах </w:t>
      </w:r>
      <w:r w:rsidR="004B6B52" w:rsidRPr="00CD0B87">
        <w:rPr>
          <w:rStyle w:val="10"/>
          <w:rFonts w:ascii="Arial" w:hAnsi="Arial" w:cs="Arial"/>
          <w:i/>
          <w:szCs w:val="22"/>
          <w:lang w:val="mn-MN"/>
        </w:rPr>
        <w:t xml:space="preserve">аюулгүй ажиллагааны </w:t>
      </w:r>
      <w:r w:rsidR="00C74FB5" w:rsidRPr="00CD0B87">
        <w:rPr>
          <w:rStyle w:val="10"/>
          <w:rFonts w:ascii="Arial" w:hAnsi="Arial" w:cs="Arial"/>
          <w:i/>
          <w:szCs w:val="22"/>
          <w:lang w:val="mn-MN"/>
        </w:rPr>
        <w:t>шаардлага</w:t>
      </w:r>
    </w:p>
    <w:p w:rsidR="004D3FF8" w:rsidRPr="00CD0B87" w:rsidRDefault="004D3FF8" w:rsidP="004D3FF8">
      <w:pPr>
        <w:pStyle w:val="ConsNormal"/>
        <w:widowControl/>
        <w:ind w:left="567" w:right="0" w:firstLine="0"/>
        <w:jc w:val="center"/>
        <w:rPr>
          <w:rFonts w:ascii="Arial" w:hAnsi="Arial" w:cs="Arial"/>
          <w:b/>
          <w:bCs/>
          <w:i/>
          <w:sz w:val="22"/>
          <w:szCs w:val="22"/>
          <w:lang w:val="en-US"/>
        </w:rPr>
      </w:pPr>
    </w:p>
    <w:p w:rsidR="001C489D" w:rsidRPr="00CD0B87" w:rsidRDefault="00C74FB5" w:rsidP="007D6115">
      <w:pPr>
        <w:pStyle w:val="ConsNormal"/>
        <w:widowControl/>
        <w:numPr>
          <w:ilvl w:val="2"/>
          <w:numId w:val="123"/>
        </w:numPr>
        <w:spacing w:line="276" w:lineRule="auto"/>
        <w:ind w:left="567" w:right="0" w:hanging="709"/>
        <w:jc w:val="both"/>
        <w:rPr>
          <w:rFonts w:ascii="Arial" w:hAnsi="Arial" w:cs="Arial"/>
          <w:sz w:val="22"/>
          <w:szCs w:val="22"/>
          <w:lang w:val="mn-MN"/>
        </w:rPr>
      </w:pPr>
      <w:r w:rsidRPr="00CD0B87">
        <w:rPr>
          <w:rFonts w:ascii="Arial" w:hAnsi="Arial" w:cs="Arial"/>
          <w:sz w:val="22"/>
          <w:szCs w:val="22"/>
          <w:lang w:val="mn-MN"/>
        </w:rPr>
        <w:t xml:space="preserve"> </w:t>
      </w:r>
      <w:r w:rsidR="001C489D" w:rsidRPr="00CD0B87">
        <w:rPr>
          <w:rFonts w:ascii="Arial" w:hAnsi="Arial" w:cs="Arial"/>
          <w:sz w:val="22"/>
          <w:szCs w:val="22"/>
          <w:lang w:val="mn-MN"/>
        </w:rPr>
        <w:t xml:space="preserve"> </w:t>
      </w:r>
      <w:r w:rsidRPr="00CD0B87">
        <w:rPr>
          <w:rFonts w:ascii="Arial" w:hAnsi="Arial" w:cs="Arial"/>
          <w:sz w:val="22"/>
          <w:szCs w:val="22"/>
          <w:lang w:val="mn-MN"/>
        </w:rPr>
        <w:t xml:space="preserve">Өрмийн тоног төхөөрөмж нь </w:t>
      </w:r>
      <w:r w:rsidRPr="00540933">
        <w:rPr>
          <w:rFonts w:ascii="Arial" w:hAnsi="Arial" w:cs="Arial"/>
          <w:sz w:val="22"/>
          <w:szCs w:val="22"/>
          <w:highlight w:val="yellow"/>
          <w:lang w:val="mn-MN"/>
        </w:rPr>
        <w:t>олон улсын стандарт</w:t>
      </w:r>
      <w:r w:rsidRPr="00CD0B87">
        <w:rPr>
          <w:rFonts w:ascii="Arial" w:hAnsi="Arial" w:cs="Arial"/>
          <w:sz w:val="22"/>
          <w:szCs w:val="22"/>
          <w:lang w:val="mn-MN"/>
        </w:rPr>
        <w:t xml:space="preserve"> болон энэхүү дүрмийн аюулгүй ажиллагааны шаардлагуудыг хангасан байх ёстой</w:t>
      </w:r>
      <w:r w:rsidR="001C489D" w:rsidRPr="00CD0B87">
        <w:rPr>
          <w:rFonts w:ascii="Arial" w:hAnsi="Arial" w:cs="Arial"/>
          <w:sz w:val="22"/>
          <w:szCs w:val="22"/>
          <w:lang w:val="mn-MN"/>
        </w:rPr>
        <w:t xml:space="preserve">. </w:t>
      </w:r>
    </w:p>
    <w:p w:rsidR="008E4173" w:rsidRPr="00CD0B87" w:rsidRDefault="00C74FB5" w:rsidP="007D6115">
      <w:pPr>
        <w:pStyle w:val="ConsNormal"/>
        <w:widowControl/>
        <w:numPr>
          <w:ilvl w:val="2"/>
          <w:numId w:val="123"/>
        </w:numPr>
        <w:spacing w:line="276" w:lineRule="auto"/>
        <w:ind w:left="567" w:right="0" w:hanging="709"/>
        <w:jc w:val="both"/>
        <w:rPr>
          <w:rFonts w:ascii="Arial" w:hAnsi="Arial" w:cs="Arial"/>
          <w:sz w:val="22"/>
          <w:szCs w:val="22"/>
          <w:lang w:val="mn-MN"/>
        </w:rPr>
      </w:pPr>
      <w:r w:rsidRPr="00CD0B87">
        <w:rPr>
          <w:rFonts w:ascii="Arial" w:hAnsi="Arial" w:cs="Arial"/>
          <w:sz w:val="22"/>
          <w:szCs w:val="22"/>
          <w:lang w:val="mn-MN"/>
        </w:rPr>
        <w:t xml:space="preserve">Цооногийн барилга угсралтын явцад хэрэглэгддэг техник хэрэгсэлүүд нь үйлдвэрлэлийн аюулгүй ажиллагааны шаардлагуудыг </w:t>
      </w:r>
      <w:r w:rsidR="00184AD1" w:rsidRPr="00CD0B87">
        <w:rPr>
          <w:rFonts w:ascii="Arial" w:hAnsi="Arial" w:cs="Arial"/>
          <w:sz w:val="22"/>
          <w:szCs w:val="22"/>
          <w:lang w:val="mn-MN"/>
        </w:rPr>
        <w:t xml:space="preserve">хангасан сертификаттай байна.  </w:t>
      </w:r>
    </w:p>
    <w:p w:rsidR="008E4173" w:rsidRPr="00CD0B87" w:rsidRDefault="00C74FB5" w:rsidP="007D6115">
      <w:pPr>
        <w:pStyle w:val="ConsNormal"/>
        <w:widowControl/>
        <w:numPr>
          <w:ilvl w:val="2"/>
          <w:numId w:val="123"/>
        </w:numPr>
        <w:spacing w:line="276" w:lineRule="auto"/>
        <w:ind w:left="567" w:right="0" w:hanging="709"/>
        <w:jc w:val="both"/>
        <w:rPr>
          <w:rFonts w:ascii="Arial" w:hAnsi="Arial" w:cs="Arial"/>
          <w:sz w:val="22"/>
          <w:szCs w:val="22"/>
          <w:lang w:val="mn-MN"/>
        </w:rPr>
      </w:pPr>
      <w:r w:rsidRPr="00CD0B87">
        <w:rPr>
          <w:rFonts w:ascii="Arial" w:hAnsi="Arial" w:cs="Arial"/>
          <w:sz w:val="22"/>
          <w:szCs w:val="22"/>
          <w:lang w:val="mn-MN"/>
        </w:rPr>
        <w:lastRenderedPageBreak/>
        <w:t>Цооногийн барилга, угсралтын явцад хэрэглэгддэг техник хэрэгсэлүүдэд  үйлдвэрлэлийн аюулгүй ажиллагааны экспертиз явуулсан байна. Техник хэрэгсэлүүдэд үйлдвэрлэлийн аюулгүй ажиллагааны экспертиз явуулах горим нь Монгол Улсын холбогдох хууль, дүрэм, норм стандар</w:t>
      </w:r>
      <w:r w:rsidR="00A84695" w:rsidRPr="00CD0B87">
        <w:rPr>
          <w:rFonts w:ascii="Arial" w:hAnsi="Arial" w:cs="Arial"/>
          <w:sz w:val="22"/>
          <w:szCs w:val="22"/>
          <w:lang w:val="mn-MN"/>
        </w:rPr>
        <w:t xml:space="preserve">тад нийцсэн байх шаардлагатай. </w:t>
      </w:r>
    </w:p>
    <w:p w:rsidR="008E4173" w:rsidRPr="00CD0B87" w:rsidRDefault="00C74FB5" w:rsidP="007D6115">
      <w:pPr>
        <w:pStyle w:val="ConsNormal"/>
        <w:widowControl/>
        <w:numPr>
          <w:ilvl w:val="2"/>
          <w:numId w:val="123"/>
        </w:numPr>
        <w:spacing w:line="276" w:lineRule="auto"/>
        <w:ind w:left="567" w:right="0" w:hanging="709"/>
        <w:jc w:val="both"/>
        <w:rPr>
          <w:rFonts w:ascii="Arial" w:hAnsi="Arial" w:cs="Arial"/>
          <w:sz w:val="22"/>
          <w:szCs w:val="22"/>
          <w:lang w:val="mn-MN"/>
        </w:rPr>
      </w:pPr>
      <w:r w:rsidRPr="00CD0B87">
        <w:rPr>
          <w:rFonts w:ascii="Arial" w:hAnsi="Arial" w:cs="Arial"/>
          <w:sz w:val="22"/>
          <w:szCs w:val="22"/>
          <w:lang w:val="mn-MN"/>
        </w:rPr>
        <w:t>Өрмийн</w:t>
      </w:r>
      <w:r w:rsidR="00B15EB7" w:rsidRPr="00CD0B87">
        <w:rPr>
          <w:rFonts w:ascii="Arial" w:hAnsi="Arial" w:cs="Arial"/>
          <w:sz w:val="22"/>
          <w:szCs w:val="22"/>
          <w:lang w:val="mn-MN"/>
        </w:rPr>
        <w:t xml:space="preserve"> </w:t>
      </w:r>
      <w:r w:rsidRPr="00CD0B87">
        <w:rPr>
          <w:rFonts w:ascii="Arial" w:hAnsi="Arial" w:cs="Arial"/>
          <w:sz w:val="22"/>
          <w:szCs w:val="22"/>
          <w:lang w:val="mn-MN"/>
        </w:rPr>
        <w:t>тоног төхөө</w:t>
      </w:r>
      <w:r w:rsidR="00B15EB7" w:rsidRPr="00CD0B87">
        <w:rPr>
          <w:rFonts w:ascii="Arial" w:hAnsi="Arial" w:cs="Arial"/>
          <w:sz w:val="22"/>
          <w:szCs w:val="22"/>
          <w:lang w:val="mn-MN"/>
        </w:rPr>
        <w:t>рөмжийн те</w:t>
      </w:r>
      <w:r w:rsidR="00CE3947" w:rsidRPr="00CD0B87">
        <w:rPr>
          <w:rFonts w:ascii="Arial" w:hAnsi="Arial" w:cs="Arial"/>
          <w:sz w:val="22"/>
          <w:szCs w:val="22"/>
          <w:lang w:val="mn-MN"/>
        </w:rPr>
        <w:t>хник шинж чанар нь тухайн ангил</w:t>
      </w:r>
      <w:r w:rsidR="00B15EB7" w:rsidRPr="00CD0B87">
        <w:rPr>
          <w:rFonts w:ascii="Arial" w:hAnsi="Arial" w:cs="Arial"/>
          <w:sz w:val="22"/>
          <w:szCs w:val="22"/>
          <w:lang w:val="mn-MN"/>
        </w:rPr>
        <w:t xml:space="preserve">лын тоног төхөөрөмжийн ашиглалтын нөхцөлтэй </w:t>
      </w:r>
      <w:r w:rsidRPr="00CD0B87">
        <w:rPr>
          <w:rFonts w:ascii="Arial" w:hAnsi="Arial" w:cs="Arial"/>
          <w:sz w:val="22"/>
          <w:szCs w:val="22"/>
          <w:lang w:val="mn-MN"/>
        </w:rPr>
        <w:t>тохирч байх ёстой. Өрмий</w:t>
      </w:r>
      <w:r w:rsidR="00B15EB7" w:rsidRPr="00CD0B87">
        <w:rPr>
          <w:rFonts w:ascii="Arial" w:hAnsi="Arial" w:cs="Arial"/>
          <w:sz w:val="22"/>
          <w:szCs w:val="22"/>
          <w:lang w:val="mn-MN"/>
        </w:rPr>
        <w:t xml:space="preserve">н тоног төхөөрөмжний иж бүрдэл нь стандарт </w:t>
      </w:r>
      <w:r w:rsidRPr="00CD0B87">
        <w:rPr>
          <w:rFonts w:ascii="Arial" w:hAnsi="Arial" w:cs="Arial"/>
          <w:sz w:val="22"/>
          <w:szCs w:val="22"/>
          <w:lang w:val="mn-MN"/>
        </w:rPr>
        <w:t xml:space="preserve">шаардлагуудын дагуу </w:t>
      </w:r>
      <w:r w:rsidR="00B15EB7" w:rsidRPr="00CD0B87">
        <w:rPr>
          <w:rFonts w:ascii="Arial" w:hAnsi="Arial" w:cs="Arial"/>
          <w:sz w:val="22"/>
          <w:szCs w:val="22"/>
          <w:lang w:val="mn-MN"/>
        </w:rPr>
        <w:t xml:space="preserve">бүрдсэн </w:t>
      </w:r>
      <w:r w:rsidRPr="00CD0B87">
        <w:rPr>
          <w:rFonts w:ascii="Arial" w:hAnsi="Arial" w:cs="Arial"/>
          <w:sz w:val="22"/>
          <w:szCs w:val="22"/>
          <w:lang w:val="mn-MN"/>
        </w:rPr>
        <w:t xml:space="preserve">байх ёстой. </w:t>
      </w:r>
    </w:p>
    <w:p w:rsidR="008E4173" w:rsidRPr="00CD0B87" w:rsidRDefault="00C74FB5" w:rsidP="007D6115">
      <w:pPr>
        <w:pStyle w:val="ConsNormal"/>
        <w:widowControl/>
        <w:numPr>
          <w:ilvl w:val="2"/>
          <w:numId w:val="123"/>
        </w:numPr>
        <w:spacing w:line="276" w:lineRule="auto"/>
        <w:ind w:left="567" w:right="0" w:hanging="709"/>
        <w:jc w:val="both"/>
        <w:rPr>
          <w:rFonts w:ascii="Arial" w:hAnsi="Arial" w:cs="Arial"/>
          <w:sz w:val="22"/>
          <w:szCs w:val="22"/>
          <w:lang w:val="mn-MN"/>
        </w:rPr>
      </w:pPr>
      <w:r w:rsidRPr="00CD0B87">
        <w:rPr>
          <w:rFonts w:ascii="Arial" w:hAnsi="Arial" w:cs="Arial"/>
          <w:sz w:val="22"/>
          <w:szCs w:val="22"/>
          <w:lang w:val="mn-MN"/>
        </w:rPr>
        <w:t>Цооног угсралтын төслийн хүрээнд өрмийн тоног төхөөрөмжийг сонгохдоо өргөлт, буулгалтын үед, түүнчлэн аваар осол арилгах үед  хамгийн хүнд өрмийн ба бэхэлгээний цуваа яндангуудын статик болон динамик ачааллын нийлбэр нь тухайн сонгосон өрмийн тоног төхөөрөмжийн “Дэгээнд байж болох ачаалал” гэсэн үзүүлэлтийн утгыг давахгүй байхаар тооцоолсон байна. Өрмийн цуваа яндангуудын хамгийн их тооцоолсон жин болон бэхэлгээний яндангуудын  хамгийн их тооцоолсон  жингийн дэгээнд үзүүлэх ачаалал нь  “Дэгээнд байж болох ачаалал”-аас 0,6 болон 0,9 дахин их байж болох</w:t>
      </w:r>
      <w:r w:rsidR="004E5121" w:rsidRPr="00CD0B87">
        <w:rPr>
          <w:rFonts w:ascii="Arial" w:hAnsi="Arial" w:cs="Arial"/>
          <w:sz w:val="22"/>
          <w:szCs w:val="22"/>
          <w:lang w:val="mn-MN"/>
        </w:rPr>
        <w:t xml:space="preserve">гүй. Тоног төхөөрөмжийн сонгохдоо </w:t>
      </w:r>
      <w:r w:rsidRPr="00CD0B87">
        <w:rPr>
          <w:rFonts w:ascii="Arial" w:hAnsi="Arial" w:cs="Arial"/>
          <w:sz w:val="22"/>
          <w:szCs w:val="22"/>
          <w:lang w:val="mn-MN"/>
        </w:rPr>
        <w:t>хамгийн дээд</w:t>
      </w:r>
      <w:r w:rsidR="004E5121" w:rsidRPr="00CD0B87">
        <w:rPr>
          <w:rFonts w:ascii="Arial" w:hAnsi="Arial" w:cs="Arial"/>
          <w:sz w:val="22"/>
          <w:szCs w:val="22"/>
          <w:lang w:val="mn-MN"/>
        </w:rPr>
        <w:t xml:space="preserve"> ачааллыг авч чадахаар тооцоолсон</w:t>
      </w:r>
      <w:r w:rsidRPr="00CD0B87">
        <w:rPr>
          <w:rFonts w:ascii="Arial" w:hAnsi="Arial" w:cs="Arial"/>
          <w:sz w:val="22"/>
          <w:szCs w:val="22"/>
          <w:lang w:val="mn-MN"/>
        </w:rPr>
        <w:t xml:space="preserve"> байна. </w:t>
      </w:r>
    </w:p>
    <w:p w:rsidR="008E4173" w:rsidRPr="00CD0B87" w:rsidRDefault="00C74FB5" w:rsidP="007D6115">
      <w:pPr>
        <w:pStyle w:val="ConsNormal"/>
        <w:widowControl/>
        <w:numPr>
          <w:ilvl w:val="2"/>
          <w:numId w:val="123"/>
        </w:numPr>
        <w:spacing w:line="276" w:lineRule="auto"/>
        <w:ind w:left="567" w:right="0" w:hanging="709"/>
        <w:jc w:val="both"/>
        <w:rPr>
          <w:rFonts w:ascii="Arial" w:hAnsi="Arial" w:cs="Arial"/>
          <w:sz w:val="22"/>
          <w:szCs w:val="22"/>
          <w:lang w:val="mn-MN"/>
        </w:rPr>
      </w:pPr>
      <w:r w:rsidRPr="00CD0B87">
        <w:rPr>
          <w:rFonts w:ascii="Arial" w:hAnsi="Arial" w:cs="Arial"/>
          <w:sz w:val="22"/>
          <w:szCs w:val="22"/>
          <w:lang w:val="mn-MN"/>
        </w:rPr>
        <w:t xml:space="preserve">Захиалагчийн шаардлагаар өрөмдөгдөх </w:t>
      </w:r>
      <w:r w:rsidRPr="00DD5C46">
        <w:rPr>
          <w:rFonts w:ascii="Arial" w:hAnsi="Arial" w:cs="Arial"/>
          <w:sz w:val="22"/>
          <w:szCs w:val="22"/>
          <w:highlight w:val="yellow"/>
          <w:lang w:val="mn-MN"/>
        </w:rPr>
        <w:t>4000м-ээс</w:t>
      </w:r>
      <w:r w:rsidRPr="00CD0B87">
        <w:rPr>
          <w:rFonts w:ascii="Arial" w:hAnsi="Arial" w:cs="Arial"/>
          <w:sz w:val="22"/>
          <w:szCs w:val="22"/>
          <w:lang w:val="mn-MN"/>
        </w:rPr>
        <w:t xml:space="preserve"> дээш гүнтэй өрмийн цооногт зориулсан өрмийн тоног төхөөрөмж  нь өргөлт буулгалтын автомат ажиллагаатай төхөөрөмжөөр тоноглогдсон байна.</w:t>
      </w:r>
      <w:r w:rsidR="008E4173" w:rsidRPr="00CD0B87">
        <w:rPr>
          <w:rFonts w:ascii="Arial" w:hAnsi="Arial" w:cs="Arial"/>
          <w:sz w:val="22"/>
          <w:szCs w:val="22"/>
          <w:lang w:val="mn-MN"/>
        </w:rPr>
        <w:t xml:space="preserve"> </w:t>
      </w:r>
    </w:p>
    <w:p w:rsidR="00C74FB5" w:rsidRPr="00CD0B87" w:rsidRDefault="00C74FB5" w:rsidP="007D6115">
      <w:pPr>
        <w:pStyle w:val="ConsNormal"/>
        <w:widowControl/>
        <w:numPr>
          <w:ilvl w:val="2"/>
          <w:numId w:val="123"/>
        </w:numPr>
        <w:spacing w:line="276" w:lineRule="auto"/>
        <w:ind w:left="567" w:right="0" w:hanging="709"/>
        <w:jc w:val="both"/>
        <w:rPr>
          <w:rFonts w:ascii="Arial" w:hAnsi="Arial" w:cs="Arial"/>
          <w:sz w:val="22"/>
          <w:szCs w:val="22"/>
          <w:lang w:val="mn-MN"/>
        </w:rPr>
      </w:pPr>
      <w:r w:rsidRPr="00CD0B87">
        <w:rPr>
          <w:rFonts w:ascii="Arial" w:hAnsi="Arial" w:cs="Arial"/>
          <w:sz w:val="22"/>
          <w:szCs w:val="22"/>
          <w:lang w:val="mn-MN"/>
        </w:rPr>
        <w:t>Өрмийн тоног төхөөрөмж нь дараах тохиолдолд дээд дамжуулалтаар тоноглогдоно.</w:t>
      </w:r>
      <w:r w:rsidR="00F811FA" w:rsidRPr="00CD0B87">
        <w:rPr>
          <w:rFonts w:ascii="Arial" w:hAnsi="Arial" w:cs="Arial"/>
          <w:sz w:val="22"/>
          <w:szCs w:val="22"/>
          <w:lang w:val="mn-MN"/>
        </w:rPr>
        <w:t xml:space="preserve"> </w:t>
      </w:r>
      <w:r w:rsidRPr="00CD0B87">
        <w:rPr>
          <w:rFonts w:ascii="Arial" w:hAnsi="Arial" w:cs="Arial"/>
          <w:sz w:val="22"/>
          <w:szCs w:val="22"/>
          <w:lang w:val="mn-MN"/>
        </w:rPr>
        <w:t xml:space="preserve">Үүнд: </w:t>
      </w:r>
    </w:p>
    <w:p w:rsidR="00C74FB5" w:rsidRPr="00DD5C46" w:rsidRDefault="00C74FB5" w:rsidP="00861D7F">
      <w:pPr>
        <w:pStyle w:val="ConsNormal"/>
        <w:widowControl/>
        <w:numPr>
          <w:ilvl w:val="0"/>
          <w:numId w:val="6"/>
        </w:numPr>
        <w:spacing w:line="276" w:lineRule="auto"/>
        <w:ind w:left="1134" w:right="0" w:hanging="283"/>
        <w:jc w:val="both"/>
        <w:rPr>
          <w:rFonts w:ascii="Arial" w:hAnsi="Arial" w:cs="Arial"/>
          <w:sz w:val="22"/>
          <w:szCs w:val="22"/>
          <w:highlight w:val="yellow"/>
          <w:lang w:val="mn-MN"/>
        </w:rPr>
      </w:pPr>
      <w:r w:rsidRPr="00DD5C46">
        <w:rPr>
          <w:rFonts w:ascii="Arial" w:hAnsi="Arial" w:cs="Arial"/>
          <w:sz w:val="22"/>
          <w:szCs w:val="22"/>
          <w:highlight w:val="yellow"/>
          <w:lang w:val="mn-MN"/>
        </w:rPr>
        <w:t>4500м-ээс дээш гүнтэй цооногийн өрөмдлөгт ;</w:t>
      </w:r>
    </w:p>
    <w:p w:rsidR="00C74FB5" w:rsidRPr="00CD0B87" w:rsidRDefault="00C74FB5" w:rsidP="00861D7F">
      <w:pPr>
        <w:pStyle w:val="ConsNormal"/>
        <w:widowControl/>
        <w:numPr>
          <w:ilvl w:val="0"/>
          <w:numId w:val="6"/>
        </w:numPr>
        <w:spacing w:line="276" w:lineRule="auto"/>
        <w:ind w:left="1134" w:right="0" w:hanging="283"/>
        <w:jc w:val="both"/>
        <w:rPr>
          <w:rFonts w:ascii="Arial" w:hAnsi="Arial" w:cs="Arial"/>
          <w:sz w:val="22"/>
          <w:szCs w:val="22"/>
          <w:lang w:val="mn-MN"/>
        </w:rPr>
      </w:pPr>
      <w:r w:rsidRPr="00DD5C46">
        <w:rPr>
          <w:rFonts w:ascii="Arial" w:hAnsi="Arial" w:cs="Arial"/>
          <w:color w:val="FF0000"/>
          <w:sz w:val="22"/>
          <w:szCs w:val="22"/>
          <w:lang w:val="mn-MN"/>
        </w:rPr>
        <w:t xml:space="preserve">6 хувиас </w:t>
      </w:r>
      <w:r w:rsidRPr="00CD0B87">
        <w:rPr>
          <w:rFonts w:ascii="Arial" w:hAnsi="Arial" w:cs="Arial"/>
          <w:sz w:val="22"/>
          <w:szCs w:val="22"/>
          <w:lang w:val="mn-MN"/>
        </w:rPr>
        <w:t xml:space="preserve">(эзэлхүүний) дээш </w:t>
      </w:r>
      <w:r w:rsidRPr="00DD5C46">
        <w:rPr>
          <w:rFonts w:ascii="Arial" w:hAnsi="Arial" w:cs="Arial"/>
          <w:color w:val="FF0000"/>
          <w:sz w:val="22"/>
          <w:szCs w:val="22"/>
          <w:lang w:val="mn-MN"/>
        </w:rPr>
        <w:t xml:space="preserve">хүхэрт устөрөгчийн </w:t>
      </w:r>
      <w:r w:rsidR="00997F17" w:rsidRPr="00CD0B87">
        <w:rPr>
          <w:rFonts w:ascii="Arial" w:hAnsi="Arial" w:cs="Arial"/>
          <w:sz w:val="22"/>
          <w:szCs w:val="22"/>
          <w:lang w:val="mn-MN"/>
        </w:rPr>
        <w:t>агуулга бүхий шингэнтэй</w:t>
      </w:r>
      <w:r w:rsidRPr="00CD0B87">
        <w:rPr>
          <w:rFonts w:ascii="Arial" w:hAnsi="Arial" w:cs="Arial"/>
          <w:sz w:val="22"/>
          <w:szCs w:val="22"/>
          <w:lang w:val="mn-MN"/>
        </w:rPr>
        <w:t xml:space="preserve"> давхаргын нээлтийн үед ;</w:t>
      </w:r>
    </w:p>
    <w:p w:rsidR="00C74FB5" w:rsidRPr="00CD0B87" w:rsidRDefault="00C74FB5" w:rsidP="00861D7F">
      <w:pPr>
        <w:pStyle w:val="ConsNormal"/>
        <w:widowControl/>
        <w:numPr>
          <w:ilvl w:val="0"/>
          <w:numId w:val="6"/>
        </w:numPr>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30м-ээс дээш н</w:t>
      </w:r>
      <w:r w:rsidR="00F811FA" w:rsidRPr="00CD0B87">
        <w:rPr>
          <w:rFonts w:ascii="Arial" w:hAnsi="Arial" w:cs="Arial"/>
          <w:sz w:val="22"/>
          <w:szCs w:val="22"/>
          <w:lang w:val="mn-MN"/>
        </w:rPr>
        <w:t>алуу чиглэлтэй цооногт</w:t>
      </w:r>
    </w:p>
    <w:p w:rsidR="008E4173" w:rsidRPr="00CD0B87" w:rsidRDefault="00C74FB5" w:rsidP="00861D7F">
      <w:pPr>
        <w:pStyle w:val="ConsNormal"/>
        <w:widowControl/>
        <w:numPr>
          <w:ilvl w:val="0"/>
          <w:numId w:val="6"/>
        </w:numPr>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 xml:space="preserve">300м-ээс дээш урт хэвтээ </w:t>
      </w:r>
      <w:r w:rsidR="00997F17" w:rsidRPr="00CD0B87">
        <w:rPr>
          <w:rFonts w:ascii="Arial" w:hAnsi="Arial" w:cs="Arial"/>
          <w:sz w:val="22"/>
          <w:szCs w:val="22"/>
          <w:lang w:val="mn-MN"/>
        </w:rPr>
        <w:t>мөргөцөгтэй</w:t>
      </w:r>
      <w:r w:rsidRPr="00CD0B87">
        <w:rPr>
          <w:rFonts w:ascii="Arial" w:hAnsi="Arial" w:cs="Arial"/>
          <w:sz w:val="22"/>
          <w:szCs w:val="22"/>
          <w:lang w:val="mn-MN"/>
        </w:rPr>
        <w:t>, 3000</w:t>
      </w:r>
      <w:r w:rsidR="00F811FA" w:rsidRPr="00CD0B87">
        <w:rPr>
          <w:rFonts w:ascii="Arial" w:hAnsi="Arial" w:cs="Arial"/>
          <w:sz w:val="22"/>
          <w:szCs w:val="22"/>
          <w:lang w:val="mn-MN"/>
        </w:rPr>
        <w:t>м-ээс дээш гүнтэй босоо цооногт</w:t>
      </w:r>
      <w:r w:rsidR="00F811FA" w:rsidRPr="00CD0B87">
        <w:rPr>
          <w:rFonts w:ascii="Arial" w:hAnsi="Arial" w:cs="Arial"/>
          <w:sz w:val="22"/>
          <w:szCs w:val="22"/>
          <w:lang w:val="en-US"/>
        </w:rPr>
        <w:t>;</w:t>
      </w:r>
      <w:r w:rsidR="008E4173" w:rsidRPr="00CD0B87">
        <w:rPr>
          <w:rFonts w:ascii="Arial" w:hAnsi="Arial" w:cs="Arial"/>
          <w:sz w:val="22"/>
          <w:szCs w:val="22"/>
          <w:lang w:val="mn-MN"/>
        </w:rPr>
        <w:t xml:space="preserve"> </w:t>
      </w:r>
    </w:p>
    <w:p w:rsidR="008E4173" w:rsidRPr="00CD0B87" w:rsidRDefault="00C74FB5" w:rsidP="007D6115">
      <w:pPr>
        <w:pStyle w:val="ConsNormal"/>
        <w:widowControl/>
        <w:numPr>
          <w:ilvl w:val="2"/>
          <w:numId w:val="123"/>
        </w:numPr>
        <w:spacing w:line="276" w:lineRule="auto"/>
        <w:ind w:left="567" w:right="0"/>
        <w:jc w:val="both"/>
        <w:rPr>
          <w:rFonts w:ascii="Arial" w:hAnsi="Arial" w:cs="Arial"/>
          <w:sz w:val="22"/>
          <w:szCs w:val="22"/>
          <w:lang w:val="mn-MN"/>
        </w:rPr>
      </w:pPr>
      <w:r w:rsidRPr="00CD0B87">
        <w:rPr>
          <w:rFonts w:ascii="Arial" w:hAnsi="Arial" w:cs="Arial"/>
          <w:sz w:val="22"/>
          <w:szCs w:val="22"/>
          <w:lang w:val="mn-MN"/>
        </w:rPr>
        <w:t xml:space="preserve">Өрмийн тоног төхөөрөмж нь тэсэрч дэлбэрэхээс хамгаалагдсан нөхцөлтэй </w:t>
      </w:r>
      <w:r w:rsidR="00CD6825" w:rsidRPr="00CD0B87">
        <w:rPr>
          <w:rFonts w:ascii="Arial" w:hAnsi="Arial" w:cs="Arial"/>
          <w:sz w:val="22"/>
          <w:szCs w:val="22"/>
          <w:lang w:val="mn-MN"/>
        </w:rPr>
        <w:t xml:space="preserve">  </w:t>
      </w:r>
      <w:r w:rsidRPr="00CD0B87">
        <w:rPr>
          <w:rFonts w:ascii="Arial" w:hAnsi="Arial" w:cs="Arial"/>
          <w:sz w:val="22"/>
          <w:szCs w:val="22"/>
          <w:lang w:val="mn-MN"/>
        </w:rPr>
        <w:t xml:space="preserve">хийгдсэн байна. </w:t>
      </w:r>
    </w:p>
    <w:p w:rsidR="00C74FB5" w:rsidRPr="00CD0B87" w:rsidRDefault="00C74FB5" w:rsidP="007D6115">
      <w:pPr>
        <w:pStyle w:val="ConsNormal"/>
        <w:widowControl/>
        <w:numPr>
          <w:ilvl w:val="2"/>
          <w:numId w:val="123"/>
        </w:numPr>
        <w:spacing w:line="276" w:lineRule="auto"/>
        <w:ind w:left="567" w:right="0"/>
        <w:jc w:val="both"/>
        <w:rPr>
          <w:rFonts w:ascii="Arial" w:hAnsi="Arial" w:cs="Arial"/>
          <w:sz w:val="22"/>
          <w:szCs w:val="22"/>
          <w:lang w:val="mn-MN"/>
        </w:rPr>
      </w:pPr>
      <w:r w:rsidRPr="00CD0B87">
        <w:rPr>
          <w:rFonts w:ascii="Arial" w:hAnsi="Arial" w:cs="Arial"/>
          <w:sz w:val="22"/>
          <w:szCs w:val="22"/>
          <w:lang w:val="mn-MN"/>
        </w:rPr>
        <w:t xml:space="preserve"> Өрмийн тоног төхөөрөмжийн гэрэлтүүлэг нь орчны гэрэлтүүлгийн д</w:t>
      </w:r>
      <w:r w:rsidR="00CD6825" w:rsidRPr="00CD0B87">
        <w:rPr>
          <w:rFonts w:ascii="Arial" w:hAnsi="Arial" w:cs="Arial"/>
          <w:sz w:val="22"/>
          <w:szCs w:val="22"/>
          <w:lang w:val="mn-MN"/>
        </w:rPr>
        <w:t>араахи нөхцөлийг хангасан байна. Үүнд:</w:t>
      </w:r>
    </w:p>
    <w:p w:rsidR="00C74FB5" w:rsidRPr="00CD0B87" w:rsidRDefault="0061213A" w:rsidP="00861D7F">
      <w:pPr>
        <w:pStyle w:val="ConsNormal"/>
        <w:widowControl/>
        <w:numPr>
          <w:ilvl w:val="0"/>
          <w:numId w:val="7"/>
        </w:numPr>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Р</w:t>
      </w:r>
      <w:r w:rsidR="00C74FB5" w:rsidRPr="00CD0B87">
        <w:rPr>
          <w:rFonts w:ascii="Arial" w:hAnsi="Arial" w:cs="Arial"/>
          <w:sz w:val="22"/>
          <w:szCs w:val="22"/>
          <w:lang w:val="mn-MN"/>
        </w:rPr>
        <w:t>оторын ойр орчинд - 100 лк;</w:t>
      </w:r>
    </w:p>
    <w:p w:rsidR="00C74FB5" w:rsidRPr="00CD0B87" w:rsidRDefault="00C74FB5" w:rsidP="00861D7F">
      <w:pPr>
        <w:pStyle w:val="ConsNormal"/>
        <w:widowControl/>
        <w:numPr>
          <w:ilvl w:val="0"/>
          <w:numId w:val="7"/>
        </w:numPr>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Талийн блокны хөдөлгөөний замд - 30 лк;</w:t>
      </w:r>
    </w:p>
    <w:p w:rsidR="00C74FB5" w:rsidRPr="00CD0B87" w:rsidRDefault="00C74FB5" w:rsidP="00861D7F">
      <w:pPr>
        <w:pStyle w:val="ConsNormal"/>
        <w:widowControl/>
        <w:numPr>
          <w:ilvl w:val="0"/>
          <w:numId w:val="7"/>
        </w:numPr>
        <w:spacing w:line="276" w:lineRule="auto"/>
        <w:ind w:left="1134" w:right="0" w:hanging="283"/>
        <w:jc w:val="both"/>
        <w:rPr>
          <w:rFonts w:ascii="Arial" w:hAnsi="Arial" w:cs="Arial"/>
          <w:sz w:val="22"/>
          <w:szCs w:val="22"/>
        </w:rPr>
      </w:pPr>
      <w:r w:rsidRPr="00CD0B87">
        <w:rPr>
          <w:rFonts w:ascii="Arial" w:hAnsi="Arial" w:cs="Arial"/>
          <w:sz w:val="22"/>
          <w:szCs w:val="22"/>
          <w:lang w:val="mn-MN"/>
        </w:rPr>
        <w:t>Цамхагийн дээд тавцаны орчинд болон шахуургын орчинд</w:t>
      </w:r>
      <w:r w:rsidRPr="00CD0B87">
        <w:rPr>
          <w:rFonts w:ascii="Arial" w:hAnsi="Arial" w:cs="Arial"/>
          <w:sz w:val="22"/>
          <w:szCs w:val="22"/>
        </w:rPr>
        <w:t xml:space="preserve"> - 75 лк;</w:t>
      </w:r>
    </w:p>
    <w:p w:rsidR="00C74FB5" w:rsidRPr="00CD0B87" w:rsidRDefault="00C74FB5" w:rsidP="00861D7F">
      <w:pPr>
        <w:pStyle w:val="ConsNormal"/>
        <w:widowControl/>
        <w:numPr>
          <w:ilvl w:val="0"/>
          <w:numId w:val="7"/>
        </w:numPr>
        <w:spacing w:line="276" w:lineRule="auto"/>
        <w:ind w:left="1134" w:right="0" w:hanging="283"/>
        <w:jc w:val="both"/>
        <w:rPr>
          <w:rFonts w:ascii="Arial" w:hAnsi="Arial" w:cs="Arial"/>
          <w:sz w:val="22"/>
          <w:szCs w:val="22"/>
        </w:rPr>
      </w:pPr>
      <w:r w:rsidRPr="00CD0B87">
        <w:rPr>
          <w:rFonts w:ascii="Arial" w:hAnsi="Arial" w:cs="Arial"/>
          <w:sz w:val="22"/>
          <w:szCs w:val="22"/>
          <w:lang w:val="mn-MN"/>
        </w:rPr>
        <w:t xml:space="preserve">Оргилолтоос хамгаалах тоног төхөөрөмжийн орчинд </w:t>
      </w:r>
      <w:r w:rsidRPr="00CD0B87">
        <w:rPr>
          <w:rFonts w:ascii="Arial" w:hAnsi="Arial" w:cs="Arial"/>
          <w:sz w:val="22"/>
          <w:szCs w:val="22"/>
        </w:rPr>
        <w:t xml:space="preserve"> - 75 лк;</w:t>
      </w:r>
    </w:p>
    <w:p w:rsidR="00C74FB5" w:rsidRPr="00CD0B87" w:rsidRDefault="00C74FB5" w:rsidP="00861D7F">
      <w:pPr>
        <w:pStyle w:val="ConsNormal"/>
        <w:widowControl/>
        <w:numPr>
          <w:ilvl w:val="0"/>
          <w:numId w:val="7"/>
        </w:numPr>
        <w:spacing w:line="276" w:lineRule="auto"/>
        <w:ind w:left="1134" w:right="0" w:hanging="283"/>
        <w:jc w:val="both"/>
        <w:rPr>
          <w:rFonts w:ascii="Arial" w:hAnsi="Arial" w:cs="Arial"/>
          <w:sz w:val="22"/>
          <w:szCs w:val="22"/>
        </w:rPr>
      </w:pPr>
      <w:r w:rsidRPr="00CD0B87">
        <w:rPr>
          <w:rFonts w:ascii="Arial" w:hAnsi="Arial" w:cs="Arial"/>
          <w:sz w:val="22"/>
          <w:szCs w:val="22"/>
          <w:lang w:val="mn-MN"/>
        </w:rPr>
        <w:t xml:space="preserve">Шат, гүүр, дамжлага, хүлээн авах тавцаны орчинд </w:t>
      </w:r>
      <w:r w:rsidRPr="00CD0B87">
        <w:rPr>
          <w:rFonts w:ascii="Arial" w:hAnsi="Arial" w:cs="Arial"/>
          <w:sz w:val="22"/>
          <w:szCs w:val="22"/>
        </w:rPr>
        <w:t xml:space="preserve"> - 10 лк.</w:t>
      </w:r>
    </w:p>
    <w:p w:rsidR="009C7A76" w:rsidRPr="00CD0B87" w:rsidRDefault="00C74FB5" w:rsidP="007D6115">
      <w:pPr>
        <w:pStyle w:val="ConsNormal"/>
        <w:widowControl/>
        <w:numPr>
          <w:ilvl w:val="2"/>
          <w:numId w:val="123"/>
        </w:numPr>
        <w:spacing w:line="276" w:lineRule="auto"/>
        <w:ind w:left="567" w:right="0"/>
        <w:jc w:val="both"/>
        <w:rPr>
          <w:rFonts w:ascii="Arial" w:hAnsi="Arial" w:cs="Arial"/>
          <w:sz w:val="22"/>
          <w:szCs w:val="22"/>
          <w:lang w:val="mn-MN"/>
        </w:rPr>
      </w:pPr>
      <w:r w:rsidRPr="00CD0B87">
        <w:rPr>
          <w:rFonts w:ascii="Arial" w:hAnsi="Arial" w:cs="Arial"/>
          <w:sz w:val="22"/>
          <w:szCs w:val="22"/>
          <w:lang w:val="mn-MN"/>
        </w:rPr>
        <w:t>Өрмийн өргөх эргүүлэг/лебедка/-ийн удирдлага нь өрмийн мастерын пульт удирдлагаар явагдана. Өрмийн шахуургын ажиллагааг тухайн шахуургыг аж</w:t>
      </w:r>
      <w:r w:rsidR="00EE05E9" w:rsidRPr="00CD0B87">
        <w:rPr>
          <w:rFonts w:ascii="Arial" w:hAnsi="Arial" w:cs="Arial"/>
          <w:sz w:val="22"/>
          <w:szCs w:val="22"/>
          <w:lang w:val="mn-MN"/>
        </w:rPr>
        <w:t>ил</w:t>
      </w:r>
      <w:r w:rsidRPr="00CD0B87">
        <w:rPr>
          <w:rFonts w:ascii="Arial" w:hAnsi="Arial" w:cs="Arial"/>
          <w:sz w:val="22"/>
          <w:szCs w:val="22"/>
          <w:lang w:val="mn-MN"/>
        </w:rPr>
        <w:t>луулах байрнаас, харин шахуургын тохируулга, ажиллагаа, зогсоолт нь өрмийн мастерын удирдлагаар болон шахуург</w:t>
      </w:r>
      <w:r w:rsidR="009C7A76" w:rsidRPr="00CD0B87">
        <w:rPr>
          <w:rFonts w:ascii="Arial" w:hAnsi="Arial" w:cs="Arial"/>
          <w:sz w:val="22"/>
          <w:szCs w:val="22"/>
          <w:lang w:val="mn-MN"/>
        </w:rPr>
        <w:t>ыг аж</w:t>
      </w:r>
      <w:r w:rsidR="00EE05E9" w:rsidRPr="00CD0B87">
        <w:rPr>
          <w:rFonts w:ascii="Arial" w:hAnsi="Arial" w:cs="Arial"/>
          <w:sz w:val="22"/>
          <w:szCs w:val="22"/>
          <w:lang w:val="mn-MN"/>
        </w:rPr>
        <w:t>ил</w:t>
      </w:r>
      <w:r w:rsidR="009C7A76" w:rsidRPr="00CD0B87">
        <w:rPr>
          <w:rFonts w:ascii="Arial" w:hAnsi="Arial" w:cs="Arial"/>
          <w:sz w:val="22"/>
          <w:szCs w:val="22"/>
          <w:lang w:val="mn-MN"/>
        </w:rPr>
        <w:t xml:space="preserve">луулах байрнаас явагдана. </w:t>
      </w:r>
    </w:p>
    <w:p w:rsidR="009C7A76" w:rsidRPr="00CD0B87" w:rsidRDefault="00C74FB5" w:rsidP="007D6115">
      <w:pPr>
        <w:pStyle w:val="ConsNormal"/>
        <w:widowControl/>
        <w:numPr>
          <w:ilvl w:val="2"/>
          <w:numId w:val="123"/>
        </w:numPr>
        <w:spacing w:line="276" w:lineRule="auto"/>
        <w:ind w:left="567" w:right="0"/>
        <w:jc w:val="both"/>
        <w:rPr>
          <w:rFonts w:ascii="Arial" w:hAnsi="Arial" w:cs="Arial"/>
          <w:sz w:val="22"/>
          <w:szCs w:val="22"/>
          <w:lang w:val="mn-MN"/>
        </w:rPr>
      </w:pPr>
      <w:r w:rsidRPr="00CD0B87">
        <w:rPr>
          <w:rFonts w:ascii="Arial" w:hAnsi="Arial" w:cs="Arial"/>
          <w:sz w:val="22"/>
          <w:szCs w:val="22"/>
          <w:lang w:val="mn-MN"/>
        </w:rPr>
        <w:t xml:space="preserve">Өрмийн хүлээн авах гүүрэн тавцан дээр явагдах яндан </w:t>
      </w:r>
      <w:r w:rsidR="00FC58AF" w:rsidRPr="00CD0B87">
        <w:rPr>
          <w:rFonts w:ascii="Arial" w:hAnsi="Arial" w:cs="Arial"/>
          <w:sz w:val="22"/>
          <w:szCs w:val="22"/>
          <w:lang w:val="mn-MN"/>
        </w:rPr>
        <w:t>хоолойг татах буулгах ажиллагаа</w:t>
      </w:r>
      <w:r w:rsidRPr="00CD0B87">
        <w:rPr>
          <w:rFonts w:ascii="Arial" w:hAnsi="Arial" w:cs="Arial"/>
          <w:sz w:val="22"/>
          <w:szCs w:val="22"/>
          <w:lang w:val="mn-MN"/>
        </w:rPr>
        <w:t xml:space="preserve">, түүнчлэн өрмийн шахуургын гидравлик эд ангийн үйлчилгээ (солих) хийх зэрэг нь механикжсан, харин хүлээн авах гүүрэн тавцан дээрхи ажилд зориулсан өргөх механизмийн удирдлага нь </w:t>
      </w:r>
      <w:r w:rsidR="00E719AB" w:rsidRPr="00CD0B87">
        <w:rPr>
          <w:rFonts w:ascii="Arial" w:hAnsi="Arial" w:cs="Arial"/>
          <w:sz w:val="22"/>
          <w:szCs w:val="22"/>
          <w:lang w:val="mn-MN"/>
        </w:rPr>
        <w:t xml:space="preserve"> алсын зайн удирдлагатай байна.</w:t>
      </w:r>
      <w:r w:rsidR="009C7A76" w:rsidRPr="00CD0B87">
        <w:rPr>
          <w:rFonts w:ascii="Arial" w:hAnsi="Arial" w:cs="Arial"/>
          <w:sz w:val="22"/>
          <w:szCs w:val="22"/>
          <w:lang w:val="mn-MN"/>
        </w:rPr>
        <w:t xml:space="preserve"> </w:t>
      </w:r>
    </w:p>
    <w:p w:rsidR="009C7A76" w:rsidRPr="00CD0B87" w:rsidRDefault="00C74FB5" w:rsidP="007D6115">
      <w:pPr>
        <w:pStyle w:val="ConsNormal"/>
        <w:widowControl/>
        <w:numPr>
          <w:ilvl w:val="2"/>
          <w:numId w:val="123"/>
        </w:numPr>
        <w:spacing w:line="276" w:lineRule="auto"/>
        <w:ind w:left="567" w:right="0"/>
        <w:jc w:val="both"/>
        <w:rPr>
          <w:rFonts w:ascii="Arial" w:hAnsi="Arial" w:cs="Arial"/>
          <w:sz w:val="22"/>
          <w:szCs w:val="22"/>
          <w:lang w:val="mn-MN"/>
        </w:rPr>
      </w:pPr>
      <w:r w:rsidRPr="00CD0B87">
        <w:rPr>
          <w:rFonts w:ascii="Arial" w:hAnsi="Arial" w:cs="Arial"/>
          <w:sz w:val="22"/>
          <w:szCs w:val="22"/>
          <w:lang w:val="mn-MN"/>
        </w:rPr>
        <w:t>Туслах өргөх эргүүлгийн хийц нь ачааг найдвартай барьж өргөн тогтмол тогтуун хурдтайгаар хөдөлж зөөж байхаар хийгдсэн байна. Ачааны шилжилт хөдөлгөөн болон ажлын байрны орчин н</w:t>
      </w:r>
      <w:r w:rsidR="004E5121" w:rsidRPr="00CD0B87">
        <w:rPr>
          <w:rFonts w:ascii="Arial" w:hAnsi="Arial" w:cs="Arial"/>
          <w:sz w:val="22"/>
          <w:szCs w:val="22"/>
          <w:lang w:val="mn-MN"/>
        </w:rPr>
        <w:t>ь өргөх эргүүлгийн</w:t>
      </w:r>
      <w:r w:rsidRPr="00CD0B87">
        <w:rPr>
          <w:rFonts w:ascii="Arial" w:hAnsi="Arial" w:cs="Arial"/>
          <w:sz w:val="22"/>
          <w:szCs w:val="22"/>
          <w:lang w:val="mn-MN"/>
        </w:rPr>
        <w:t xml:space="preserve"> удирдлагын операторт чөлөөтэй харагдаж  байх ёстой. </w:t>
      </w:r>
    </w:p>
    <w:p w:rsidR="00C74FB5" w:rsidRPr="00CD0B87" w:rsidRDefault="00C74FB5" w:rsidP="007D6115">
      <w:pPr>
        <w:pStyle w:val="ConsNormal"/>
        <w:widowControl/>
        <w:numPr>
          <w:ilvl w:val="2"/>
          <w:numId w:val="123"/>
        </w:numPr>
        <w:spacing w:line="276" w:lineRule="auto"/>
        <w:ind w:left="567" w:right="0"/>
        <w:jc w:val="both"/>
        <w:rPr>
          <w:rFonts w:ascii="Arial" w:hAnsi="Arial" w:cs="Arial"/>
          <w:sz w:val="22"/>
          <w:szCs w:val="22"/>
          <w:lang w:val="mn-MN"/>
        </w:rPr>
      </w:pPr>
      <w:r w:rsidRPr="00CD0B87">
        <w:rPr>
          <w:rFonts w:ascii="Arial" w:hAnsi="Arial" w:cs="Arial"/>
          <w:sz w:val="22"/>
          <w:szCs w:val="22"/>
          <w:lang w:val="mn-MN"/>
        </w:rPr>
        <w:lastRenderedPageBreak/>
        <w:t>Өрмийн тоног төхөөрөмж нь дар</w:t>
      </w:r>
      <w:r w:rsidR="004A7C23" w:rsidRPr="00CD0B87">
        <w:rPr>
          <w:rFonts w:ascii="Arial" w:hAnsi="Arial" w:cs="Arial"/>
          <w:sz w:val="22"/>
          <w:szCs w:val="22"/>
          <w:lang w:val="mn-MN"/>
        </w:rPr>
        <w:t>аах зүйлсээр тоноглогдсон байна. Үүнд:</w:t>
      </w:r>
    </w:p>
    <w:p w:rsidR="00C74FB5" w:rsidRPr="00CD0B87" w:rsidRDefault="0061213A" w:rsidP="00861D7F">
      <w:pPr>
        <w:pStyle w:val="ConsNormal"/>
        <w:widowControl/>
        <w:numPr>
          <w:ilvl w:val="0"/>
          <w:numId w:val="9"/>
        </w:numPr>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Т</w:t>
      </w:r>
      <w:r w:rsidR="00C74FB5" w:rsidRPr="00CD0B87">
        <w:rPr>
          <w:rFonts w:ascii="Arial" w:hAnsi="Arial" w:cs="Arial"/>
          <w:sz w:val="22"/>
          <w:szCs w:val="22"/>
          <w:lang w:val="mn-MN"/>
        </w:rPr>
        <w:t>алийн  блокийн өргөлтийн өндрийг хязгаарлагч;</w:t>
      </w:r>
    </w:p>
    <w:p w:rsidR="00C74FB5" w:rsidRPr="00CD0B87" w:rsidRDefault="0061213A" w:rsidP="00861D7F">
      <w:pPr>
        <w:pStyle w:val="ConsNormal"/>
        <w:widowControl/>
        <w:numPr>
          <w:ilvl w:val="0"/>
          <w:numId w:val="9"/>
        </w:numPr>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Д</w:t>
      </w:r>
      <w:r w:rsidR="00C74FB5" w:rsidRPr="00CD0B87">
        <w:rPr>
          <w:rFonts w:ascii="Arial" w:hAnsi="Arial" w:cs="Arial"/>
          <w:sz w:val="22"/>
          <w:szCs w:val="22"/>
          <w:lang w:val="mn-MN"/>
        </w:rPr>
        <w:t>эгээнд үзүүлэх болох ачааллын хязгаарлагч;</w:t>
      </w:r>
    </w:p>
    <w:p w:rsidR="00C74FB5" w:rsidRPr="00CD0B87" w:rsidRDefault="00C74FB5" w:rsidP="00861D7F">
      <w:pPr>
        <w:pStyle w:val="ConsNormal"/>
        <w:widowControl/>
        <w:numPr>
          <w:ilvl w:val="0"/>
          <w:numId w:val="9"/>
        </w:numPr>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 xml:space="preserve">Даралтын шахах хоолой дээрхи даралт шахуургын хамгийн их байх ажлын даралтаас 10-15%-иар ихэссэн тохиолдолд өрмийн </w:t>
      </w:r>
      <w:r w:rsidR="00EE05E9" w:rsidRPr="00CD0B87">
        <w:rPr>
          <w:rFonts w:ascii="Arial" w:hAnsi="Arial" w:cs="Arial"/>
          <w:sz w:val="22"/>
          <w:szCs w:val="22"/>
          <w:lang w:val="mn-MN"/>
        </w:rPr>
        <w:t>шахуургын</w:t>
      </w:r>
      <w:r w:rsidRPr="00CD0B87">
        <w:rPr>
          <w:rFonts w:ascii="Arial" w:hAnsi="Arial" w:cs="Arial"/>
          <w:sz w:val="22"/>
          <w:szCs w:val="22"/>
          <w:lang w:val="mn-MN"/>
        </w:rPr>
        <w:t xml:space="preserve"> шингэн дамжуулалтыг зогсоодог тухайн </w:t>
      </w:r>
      <w:r w:rsidR="004E5121" w:rsidRPr="00CD0B87">
        <w:rPr>
          <w:rFonts w:ascii="Arial" w:hAnsi="Arial" w:cs="Arial"/>
          <w:sz w:val="22"/>
          <w:szCs w:val="22"/>
          <w:lang w:val="mn-MN"/>
        </w:rPr>
        <w:t>шахуургын цилиндрт</w:t>
      </w:r>
      <w:r w:rsidRPr="00CD0B87">
        <w:rPr>
          <w:rFonts w:ascii="Arial" w:hAnsi="Arial" w:cs="Arial"/>
          <w:sz w:val="22"/>
          <w:szCs w:val="22"/>
          <w:lang w:val="mn-MN"/>
        </w:rPr>
        <w:t xml:space="preserve"> таарсан  хаагч хэрэгсэл</w:t>
      </w:r>
    </w:p>
    <w:p w:rsidR="00C74FB5" w:rsidRPr="00CD0B87" w:rsidRDefault="00C74FB5" w:rsidP="00861D7F">
      <w:pPr>
        <w:pStyle w:val="ConsNormal"/>
        <w:widowControl/>
        <w:numPr>
          <w:ilvl w:val="0"/>
          <w:numId w:val="9"/>
        </w:numPr>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Өрөмдлөгийн ажиллагааны үзүүлэлтийг хянах станц (багаж, хэрэгслээр);</w:t>
      </w:r>
    </w:p>
    <w:p w:rsidR="00C74FB5" w:rsidRPr="00CD0B87" w:rsidRDefault="00C74FB5" w:rsidP="00861D7F">
      <w:pPr>
        <w:pStyle w:val="ConsNormal"/>
        <w:widowControl/>
        <w:numPr>
          <w:ilvl w:val="0"/>
          <w:numId w:val="9"/>
        </w:numPr>
        <w:spacing w:line="276" w:lineRule="auto"/>
        <w:ind w:left="1134" w:right="0" w:hanging="283"/>
        <w:jc w:val="both"/>
        <w:rPr>
          <w:rFonts w:ascii="Arial" w:hAnsi="Arial" w:cs="Arial"/>
          <w:sz w:val="22"/>
          <w:szCs w:val="22"/>
        </w:rPr>
      </w:pPr>
      <w:r w:rsidRPr="00CD0B87">
        <w:rPr>
          <w:rFonts w:ascii="Arial" w:hAnsi="Arial" w:cs="Arial"/>
          <w:sz w:val="22"/>
          <w:szCs w:val="22"/>
          <w:lang w:val="mn-MN"/>
        </w:rPr>
        <w:t>14</w:t>
      </w:r>
      <w:r w:rsidRPr="00CD0B87">
        <w:rPr>
          <w:rFonts w:ascii="Arial" w:hAnsi="Arial" w:cs="Arial"/>
          <w:sz w:val="22"/>
          <w:szCs w:val="22"/>
          <w:lang w:val="en-US"/>
        </w:rPr>
        <w:t xml:space="preserve"> </w:t>
      </w:r>
      <w:r w:rsidRPr="00CD0B87">
        <w:rPr>
          <w:rFonts w:ascii="Arial" w:hAnsi="Arial" w:cs="Arial"/>
          <w:sz w:val="22"/>
          <w:szCs w:val="22"/>
          <w:lang w:val="mn-MN"/>
        </w:rPr>
        <w:t>м-ээс багагүй урттай, 2 м-ээс багагүй өргөнтэй хэвтээ хэсэгтэй, хүлээн авах гүүр тавцан болон яндан хоолойн тавиуруудтай. /1.25 метрээс өндөртэй тавиур дээр яндан хоолойнуудыг тавихыг хориглоно./</w:t>
      </w:r>
    </w:p>
    <w:p w:rsidR="00C74FB5" w:rsidRPr="00CD0B87" w:rsidRDefault="00C74FB5" w:rsidP="00861D7F">
      <w:pPr>
        <w:pStyle w:val="ConsNormal"/>
        <w:widowControl/>
        <w:numPr>
          <w:ilvl w:val="0"/>
          <w:numId w:val="8"/>
        </w:numPr>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 xml:space="preserve">Өрмийн шингэн бэлтгэх, найруулах, холих, ашиглагдсан </w:t>
      </w:r>
      <w:r w:rsidR="000C6125" w:rsidRPr="00CD0B87">
        <w:rPr>
          <w:rFonts w:ascii="Arial" w:hAnsi="Arial" w:cs="Arial"/>
          <w:sz w:val="22"/>
          <w:szCs w:val="22"/>
          <w:lang w:val="mn-MN"/>
        </w:rPr>
        <w:t>шингэнг цэвэрлэх, холилдсон хийн</w:t>
      </w:r>
      <w:r w:rsidRPr="00CD0B87">
        <w:rPr>
          <w:rFonts w:ascii="Arial" w:hAnsi="Arial" w:cs="Arial"/>
          <w:sz w:val="22"/>
          <w:szCs w:val="22"/>
          <w:lang w:val="mn-MN"/>
        </w:rPr>
        <w:t>ээс салгах, чулуулгын үртэс ш</w:t>
      </w:r>
      <w:r w:rsidR="004E5121" w:rsidRPr="00CD0B87">
        <w:rPr>
          <w:rFonts w:ascii="Arial" w:hAnsi="Arial" w:cs="Arial"/>
          <w:sz w:val="22"/>
          <w:szCs w:val="22"/>
          <w:lang w:val="mn-MN"/>
        </w:rPr>
        <w:t xml:space="preserve">ламыг цуглууж гадашлуулах </w:t>
      </w:r>
      <w:r w:rsidRPr="00CD0B87">
        <w:rPr>
          <w:rFonts w:ascii="Arial" w:hAnsi="Arial" w:cs="Arial"/>
          <w:sz w:val="22"/>
          <w:szCs w:val="22"/>
          <w:lang w:val="mn-MN"/>
        </w:rPr>
        <w:t xml:space="preserve"> </w:t>
      </w:r>
      <w:r w:rsidRPr="00CD0B87">
        <w:rPr>
          <w:rFonts w:ascii="Arial" w:hAnsi="Arial" w:cs="Arial"/>
          <w:sz w:val="22"/>
          <w:szCs w:val="22"/>
        </w:rPr>
        <w:t>механизм</w:t>
      </w:r>
    </w:p>
    <w:p w:rsidR="00C74FB5" w:rsidRPr="00CD0B87" w:rsidRDefault="00C74FB5" w:rsidP="00861D7F">
      <w:pPr>
        <w:pStyle w:val="ConsNormal"/>
        <w:widowControl/>
        <w:numPr>
          <w:ilvl w:val="0"/>
          <w:numId w:val="8"/>
        </w:numPr>
        <w:spacing w:line="276" w:lineRule="auto"/>
        <w:ind w:left="1134" w:right="0" w:hanging="283"/>
        <w:jc w:val="both"/>
        <w:rPr>
          <w:rFonts w:ascii="Arial" w:hAnsi="Arial" w:cs="Arial"/>
          <w:sz w:val="22"/>
          <w:szCs w:val="22"/>
        </w:rPr>
      </w:pPr>
      <w:r w:rsidRPr="00CD0B87">
        <w:rPr>
          <w:rFonts w:ascii="Arial" w:hAnsi="Arial" w:cs="Arial"/>
          <w:sz w:val="22"/>
          <w:szCs w:val="22"/>
          <w:lang w:val="mn-MN"/>
        </w:rPr>
        <w:t xml:space="preserve">Өрмийн тоног төхөөрөмжийн хийгээр ажилладаг механизмуудын удирдлагын системд </w:t>
      </w:r>
      <w:r w:rsidR="00C26AA6" w:rsidRPr="00CD0B87">
        <w:rPr>
          <w:rFonts w:ascii="Arial" w:hAnsi="Arial" w:cs="Arial"/>
          <w:sz w:val="22"/>
          <w:szCs w:val="22"/>
          <w:lang w:val="mn-MN"/>
        </w:rPr>
        <w:t>ашиглагдах</w:t>
      </w:r>
      <w:r w:rsidRPr="00CD0B87">
        <w:rPr>
          <w:rFonts w:ascii="Arial" w:hAnsi="Arial" w:cs="Arial"/>
          <w:sz w:val="22"/>
          <w:szCs w:val="22"/>
          <w:lang w:val="mn-MN"/>
        </w:rPr>
        <w:t xml:space="preserve"> агаарыг цэвэрлэж хатаах зориулалт бүхий төхөөрөмж</w:t>
      </w:r>
      <w:r w:rsidRPr="00CD0B87">
        <w:rPr>
          <w:rFonts w:ascii="Arial" w:hAnsi="Arial" w:cs="Arial"/>
          <w:sz w:val="22"/>
          <w:szCs w:val="22"/>
        </w:rPr>
        <w:t>;</w:t>
      </w:r>
    </w:p>
    <w:p w:rsidR="00C74FB5" w:rsidRPr="00CD0B87" w:rsidRDefault="00C74FB5" w:rsidP="00861D7F">
      <w:pPr>
        <w:pStyle w:val="ConsNormal"/>
        <w:widowControl/>
        <w:numPr>
          <w:ilvl w:val="0"/>
          <w:numId w:val="8"/>
        </w:numPr>
        <w:spacing w:line="276" w:lineRule="auto"/>
        <w:ind w:left="1134" w:right="0" w:hanging="283"/>
        <w:jc w:val="both"/>
        <w:rPr>
          <w:rFonts w:ascii="Arial" w:hAnsi="Arial" w:cs="Arial"/>
          <w:sz w:val="22"/>
          <w:szCs w:val="22"/>
        </w:rPr>
      </w:pPr>
      <w:r w:rsidRPr="00CD0B87">
        <w:rPr>
          <w:rFonts w:ascii="Arial" w:hAnsi="Arial" w:cs="Arial"/>
          <w:sz w:val="22"/>
          <w:szCs w:val="22"/>
          <w:lang w:val="mn-MN"/>
        </w:rPr>
        <w:t>Талийн ган татлагын төгсгөлийг тогтворжуулагч</w:t>
      </w:r>
      <w:r w:rsidRPr="00CD0B87">
        <w:rPr>
          <w:rFonts w:ascii="Arial" w:hAnsi="Arial" w:cs="Arial"/>
          <w:sz w:val="22"/>
          <w:szCs w:val="22"/>
        </w:rPr>
        <w:t>;</w:t>
      </w:r>
    </w:p>
    <w:p w:rsidR="00C74FB5" w:rsidRPr="00CD0B87" w:rsidRDefault="00C74FB5" w:rsidP="00861D7F">
      <w:pPr>
        <w:pStyle w:val="ConsNormal"/>
        <w:widowControl/>
        <w:numPr>
          <w:ilvl w:val="0"/>
          <w:numId w:val="8"/>
        </w:numPr>
        <w:spacing w:line="276" w:lineRule="auto"/>
        <w:ind w:left="1134" w:right="0" w:hanging="283"/>
        <w:jc w:val="both"/>
        <w:rPr>
          <w:rFonts w:ascii="Arial" w:hAnsi="Arial" w:cs="Arial"/>
          <w:sz w:val="22"/>
          <w:szCs w:val="22"/>
        </w:rPr>
      </w:pPr>
      <w:r w:rsidRPr="00CD0B87">
        <w:rPr>
          <w:rFonts w:ascii="Arial" w:hAnsi="Arial" w:cs="Arial"/>
          <w:sz w:val="22"/>
          <w:szCs w:val="22"/>
          <w:lang w:val="mn-MN"/>
        </w:rPr>
        <w:t>Ажлын байр халаах тоног хэрэгсэл</w:t>
      </w:r>
      <w:r w:rsidRPr="00CD0B87">
        <w:rPr>
          <w:rFonts w:ascii="Arial" w:hAnsi="Arial" w:cs="Arial"/>
          <w:sz w:val="22"/>
          <w:szCs w:val="22"/>
        </w:rPr>
        <w:t>;</w:t>
      </w:r>
    </w:p>
    <w:p w:rsidR="00C74FB5" w:rsidRPr="00CD0B87" w:rsidRDefault="00C74FB5" w:rsidP="00861D7F">
      <w:pPr>
        <w:pStyle w:val="ConsNormal"/>
        <w:widowControl/>
        <w:numPr>
          <w:ilvl w:val="0"/>
          <w:numId w:val="8"/>
        </w:numPr>
        <w:spacing w:line="276" w:lineRule="auto"/>
        <w:ind w:left="1134" w:right="0" w:hanging="283"/>
        <w:jc w:val="both"/>
        <w:rPr>
          <w:rFonts w:ascii="Arial" w:hAnsi="Arial" w:cs="Arial"/>
          <w:sz w:val="22"/>
          <w:szCs w:val="22"/>
        </w:rPr>
      </w:pPr>
      <w:r w:rsidRPr="00CD0B87">
        <w:rPr>
          <w:rFonts w:ascii="Arial" w:hAnsi="Arial" w:cs="Arial"/>
          <w:sz w:val="22"/>
          <w:szCs w:val="22"/>
          <w:lang w:val="mn-MN"/>
        </w:rPr>
        <w:t>Хийгээр ажилладаг автомат шаанта</w:t>
      </w:r>
      <w:r w:rsidR="00C26AA6" w:rsidRPr="00CD0B87">
        <w:rPr>
          <w:rFonts w:ascii="Arial" w:hAnsi="Arial" w:cs="Arial"/>
          <w:sz w:val="22"/>
          <w:szCs w:val="22"/>
          <w:lang w:val="mn-MN"/>
        </w:rPr>
        <w:t>г өргөгдсөн үед болон хамгаалагч</w:t>
      </w:r>
      <w:r w:rsidRPr="00CD0B87">
        <w:rPr>
          <w:rFonts w:ascii="Arial" w:hAnsi="Arial" w:cs="Arial"/>
          <w:sz w:val="22"/>
          <w:szCs w:val="22"/>
          <w:lang w:val="mn-MN"/>
        </w:rPr>
        <w:t xml:space="preserve"> хаалт</w:t>
      </w:r>
      <w:r w:rsidR="00C26AA6" w:rsidRPr="00CD0B87">
        <w:rPr>
          <w:rFonts w:ascii="Arial" w:hAnsi="Arial" w:cs="Arial"/>
          <w:sz w:val="22"/>
          <w:szCs w:val="22"/>
          <w:lang w:val="mn-MN"/>
        </w:rPr>
        <w:t>уудыг байхгүй</w:t>
      </w:r>
      <w:r w:rsidRPr="00CD0B87">
        <w:rPr>
          <w:rFonts w:ascii="Arial" w:hAnsi="Arial" w:cs="Arial"/>
          <w:sz w:val="22"/>
          <w:szCs w:val="22"/>
          <w:lang w:val="mn-MN"/>
        </w:rPr>
        <w:t xml:space="preserve"> үед   роторыг ажиллуулахаас с</w:t>
      </w:r>
      <w:r w:rsidR="00C26AA6" w:rsidRPr="00CD0B87">
        <w:rPr>
          <w:rFonts w:ascii="Arial" w:hAnsi="Arial" w:cs="Arial"/>
          <w:sz w:val="22"/>
          <w:szCs w:val="22"/>
          <w:lang w:val="mn-MN"/>
        </w:rPr>
        <w:t>эргийлж зогсоох механизм</w:t>
      </w:r>
    </w:p>
    <w:p w:rsidR="00C74FB5" w:rsidRPr="00CD0B87" w:rsidRDefault="00C26AA6" w:rsidP="00861D7F">
      <w:pPr>
        <w:pStyle w:val="ConsNormal"/>
        <w:widowControl/>
        <w:numPr>
          <w:ilvl w:val="0"/>
          <w:numId w:val="10"/>
        </w:numPr>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Н</w:t>
      </w:r>
      <w:r w:rsidR="00EE05E9" w:rsidRPr="00CD0B87">
        <w:rPr>
          <w:rFonts w:ascii="Arial" w:hAnsi="Arial" w:cs="Arial"/>
          <w:sz w:val="22"/>
          <w:szCs w:val="22"/>
          <w:lang w:val="mn-MN"/>
        </w:rPr>
        <w:t xml:space="preserve">ээлттэй А-хэлбэрийн  цамхагт </w:t>
      </w:r>
      <w:r w:rsidR="00C74FB5" w:rsidRPr="00CD0B87">
        <w:rPr>
          <w:rFonts w:ascii="Arial" w:hAnsi="Arial" w:cs="Arial"/>
          <w:sz w:val="22"/>
          <w:szCs w:val="22"/>
          <w:lang w:val="mn-MN"/>
        </w:rPr>
        <w:t xml:space="preserve">цуваа яндангуудыг  унахаас сэргийлсэн  хэрэгсэл </w:t>
      </w:r>
      <w:r w:rsidR="00C74FB5" w:rsidRPr="00CD0B87">
        <w:rPr>
          <w:rFonts w:ascii="Arial" w:hAnsi="Arial" w:cs="Arial"/>
          <w:sz w:val="22"/>
          <w:szCs w:val="22"/>
        </w:rPr>
        <w:t>(</w:t>
      </w:r>
      <w:r w:rsidR="00C74FB5" w:rsidRPr="00CD0B87">
        <w:rPr>
          <w:rFonts w:ascii="Arial" w:hAnsi="Arial" w:cs="Arial"/>
          <w:sz w:val="22"/>
          <w:szCs w:val="22"/>
          <w:lang w:val="mn-MN"/>
        </w:rPr>
        <w:t>бүс</w:t>
      </w:r>
      <w:r w:rsidR="00C74FB5" w:rsidRPr="00CD0B87">
        <w:rPr>
          <w:rFonts w:ascii="Arial" w:hAnsi="Arial" w:cs="Arial"/>
          <w:sz w:val="22"/>
          <w:szCs w:val="22"/>
        </w:rPr>
        <w:t>);</w:t>
      </w:r>
    </w:p>
    <w:p w:rsidR="00C74FB5" w:rsidRPr="00CD0B87" w:rsidRDefault="00C74FB5" w:rsidP="00861D7F">
      <w:pPr>
        <w:pStyle w:val="ConsNormal"/>
        <w:widowControl/>
        <w:numPr>
          <w:ilvl w:val="0"/>
          <w:numId w:val="10"/>
        </w:numPr>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 xml:space="preserve">Түвшин хэмжигч болон автомат дохиоллоор  тоноглогдсон хүлээн авах болон нөөц хураагуур савнуудын цогц систем, </w:t>
      </w:r>
    </w:p>
    <w:p w:rsidR="00C74FB5" w:rsidRPr="00CD0B87" w:rsidRDefault="00C74FB5" w:rsidP="00861D7F">
      <w:pPr>
        <w:pStyle w:val="ConsNormal"/>
        <w:widowControl/>
        <w:numPr>
          <w:ilvl w:val="0"/>
          <w:numId w:val="10"/>
        </w:numPr>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Түвшин хэмжигчээр тоноглогдсон  цооногийн хяналтын дүүргэлтийг хэмжих хураагуур сав</w:t>
      </w:r>
    </w:p>
    <w:p w:rsidR="009C7A76" w:rsidRPr="00DD5C46" w:rsidRDefault="00B364FA" w:rsidP="007D6115">
      <w:pPr>
        <w:pStyle w:val="ConsNormal"/>
        <w:widowControl/>
        <w:numPr>
          <w:ilvl w:val="2"/>
          <w:numId w:val="123"/>
        </w:numPr>
        <w:spacing w:line="276" w:lineRule="auto"/>
        <w:ind w:left="567" w:right="0"/>
        <w:jc w:val="both"/>
        <w:rPr>
          <w:rFonts w:ascii="Arial" w:hAnsi="Arial" w:cs="Arial"/>
          <w:sz w:val="22"/>
          <w:szCs w:val="22"/>
          <w:highlight w:val="yellow"/>
          <w:lang w:val="mn-MN"/>
        </w:rPr>
      </w:pPr>
      <w:r w:rsidRPr="00DD5C46">
        <w:rPr>
          <w:rFonts w:ascii="Arial" w:hAnsi="Arial" w:cs="Arial"/>
          <w:sz w:val="22"/>
          <w:szCs w:val="22"/>
          <w:highlight w:val="yellow"/>
          <w:lang w:val="mn-MN"/>
        </w:rPr>
        <w:t>Өр</w:t>
      </w:r>
      <w:r w:rsidR="00C74FB5" w:rsidRPr="00DD5C46">
        <w:rPr>
          <w:rFonts w:ascii="Arial" w:hAnsi="Arial" w:cs="Arial"/>
          <w:sz w:val="22"/>
          <w:szCs w:val="22"/>
          <w:highlight w:val="yellow"/>
          <w:lang w:val="mn-MN"/>
        </w:rPr>
        <w:t xml:space="preserve">мийн тоног төхөөрөмжний хаалттай </w:t>
      </w:r>
      <w:r w:rsidRPr="00DD5C46">
        <w:rPr>
          <w:rFonts w:ascii="Arial" w:hAnsi="Arial" w:cs="Arial"/>
          <w:sz w:val="22"/>
          <w:szCs w:val="22"/>
          <w:highlight w:val="yellow"/>
          <w:lang w:val="mn-MN"/>
        </w:rPr>
        <w:t>битүү байр</w:t>
      </w:r>
      <w:r w:rsidR="00C74FB5" w:rsidRPr="00DD5C46">
        <w:rPr>
          <w:rFonts w:ascii="Arial" w:hAnsi="Arial" w:cs="Arial"/>
          <w:sz w:val="22"/>
          <w:szCs w:val="22"/>
          <w:highlight w:val="yellow"/>
          <w:lang w:val="mn-MN"/>
        </w:rPr>
        <w:t xml:space="preserve"> нь </w:t>
      </w:r>
      <w:r w:rsidRPr="00DD5C46">
        <w:rPr>
          <w:rFonts w:ascii="Arial" w:hAnsi="Arial" w:cs="Arial"/>
          <w:sz w:val="22"/>
          <w:szCs w:val="22"/>
          <w:highlight w:val="yellow"/>
          <w:lang w:val="mn-MN"/>
        </w:rPr>
        <w:t xml:space="preserve">агаарын солилцоог хийх зориулалтын </w:t>
      </w:r>
      <w:r w:rsidR="00C74FB5" w:rsidRPr="00DD5C46">
        <w:rPr>
          <w:rFonts w:ascii="Arial" w:hAnsi="Arial" w:cs="Arial"/>
          <w:sz w:val="22"/>
          <w:szCs w:val="22"/>
          <w:highlight w:val="yellow"/>
          <w:lang w:val="mn-MN"/>
        </w:rPr>
        <w:t>сорох, гаргах сэнсээр тоноглогдсон байна. Ашигт давхарга нээх үеэс цооногийн барилга угсралтын ажил дуусах хүртэл агааржуулалт найдвартай</w:t>
      </w:r>
      <w:r w:rsidR="00A66261" w:rsidRPr="00DD5C46">
        <w:rPr>
          <w:rFonts w:ascii="Arial" w:hAnsi="Arial" w:cs="Arial"/>
          <w:sz w:val="22"/>
          <w:szCs w:val="22"/>
          <w:highlight w:val="yellow"/>
          <w:lang w:val="mn-MN"/>
        </w:rPr>
        <w:t>, тогтмол ажиллах ёстой. Нүүрс</w:t>
      </w:r>
      <w:r w:rsidR="00C74FB5" w:rsidRPr="00DD5C46">
        <w:rPr>
          <w:rFonts w:ascii="Arial" w:hAnsi="Arial" w:cs="Arial"/>
          <w:sz w:val="22"/>
          <w:szCs w:val="22"/>
          <w:highlight w:val="yellow"/>
          <w:lang w:val="mn-MN"/>
        </w:rPr>
        <w:t>устөрөгчтэй агаарын хольцын шатах доод хязгаар  нийт агаарын 20%-д  хүрсэн үед заавал анхааруулах дохиоллыг асаах ба харин доод хязгаарын 50%-д хүрсэн үед тоног төхөөрөмж, механизмыг бүрэн</w:t>
      </w:r>
      <w:r w:rsidR="009C7A76" w:rsidRPr="00DD5C46">
        <w:rPr>
          <w:rFonts w:ascii="Arial" w:hAnsi="Arial" w:cs="Arial"/>
          <w:sz w:val="22"/>
          <w:szCs w:val="22"/>
          <w:highlight w:val="yellow"/>
          <w:lang w:val="mn-MN"/>
        </w:rPr>
        <w:t xml:space="preserve"> унтраах арга хэмжээг авна. </w:t>
      </w:r>
    </w:p>
    <w:p w:rsidR="00C74FB5" w:rsidRPr="00CD0B87" w:rsidRDefault="009C7A76" w:rsidP="007D6115">
      <w:pPr>
        <w:pStyle w:val="ConsNormal"/>
        <w:widowControl/>
        <w:numPr>
          <w:ilvl w:val="2"/>
          <w:numId w:val="123"/>
        </w:numPr>
        <w:spacing w:line="276" w:lineRule="auto"/>
        <w:ind w:left="567" w:right="0"/>
        <w:jc w:val="both"/>
        <w:rPr>
          <w:rFonts w:ascii="Arial" w:hAnsi="Arial" w:cs="Arial"/>
          <w:sz w:val="22"/>
          <w:szCs w:val="22"/>
          <w:lang w:val="mn-MN"/>
        </w:rPr>
      </w:pPr>
      <w:r w:rsidRPr="00CD0B87">
        <w:rPr>
          <w:rFonts w:ascii="Arial" w:hAnsi="Arial" w:cs="Arial"/>
          <w:sz w:val="22"/>
          <w:szCs w:val="22"/>
          <w:lang w:val="mn-MN"/>
        </w:rPr>
        <w:t xml:space="preserve"> </w:t>
      </w:r>
      <w:r w:rsidR="00C74FB5" w:rsidRPr="00CD0B87">
        <w:rPr>
          <w:rFonts w:ascii="Arial" w:hAnsi="Arial" w:cs="Arial"/>
          <w:sz w:val="22"/>
          <w:szCs w:val="22"/>
          <w:lang w:val="mn-MN"/>
        </w:rPr>
        <w:t>Өрмийн цамхагийн суурийн хийц</w:t>
      </w:r>
      <w:r w:rsidR="005A6F24" w:rsidRPr="00CD0B87">
        <w:rPr>
          <w:rFonts w:ascii="Arial" w:hAnsi="Arial" w:cs="Arial"/>
          <w:sz w:val="22"/>
          <w:szCs w:val="22"/>
          <w:lang w:val="mn-MN"/>
        </w:rPr>
        <w:t xml:space="preserve"> нь</w:t>
      </w:r>
      <w:r w:rsidR="00C74FB5" w:rsidRPr="00CD0B87">
        <w:rPr>
          <w:rFonts w:ascii="Arial" w:hAnsi="Arial" w:cs="Arial"/>
          <w:sz w:val="22"/>
          <w:szCs w:val="22"/>
          <w:lang w:val="mn-MN"/>
        </w:rPr>
        <w:t xml:space="preserve"> дараах </w:t>
      </w:r>
      <w:r w:rsidR="005A6F24" w:rsidRPr="00CD0B87">
        <w:rPr>
          <w:rFonts w:ascii="Arial" w:hAnsi="Arial" w:cs="Arial"/>
          <w:sz w:val="22"/>
          <w:szCs w:val="22"/>
          <w:lang w:val="mn-MN"/>
        </w:rPr>
        <w:t xml:space="preserve">шаардлага боломжуудыг </w:t>
      </w:r>
      <w:r w:rsidR="005A6F24" w:rsidRPr="00DD5C46">
        <w:rPr>
          <w:rFonts w:ascii="Arial" w:hAnsi="Arial" w:cs="Arial"/>
          <w:sz w:val="22"/>
          <w:szCs w:val="22"/>
          <w:lang w:val="mn-MN"/>
        </w:rPr>
        <w:t>хангасан</w:t>
      </w:r>
      <w:r w:rsidR="00C74FB5" w:rsidRPr="00CD0B87">
        <w:rPr>
          <w:rFonts w:ascii="Arial" w:hAnsi="Arial" w:cs="Arial"/>
          <w:sz w:val="22"/>
          <w:szCs w:val="22"/>
          <w:lang w:val="mn-MN"/>
        </w:rPr>
        <w:t xml:space="preserve"> байна</w:t>
      </w:r>
      <w:r w:rsidR="00C74FB5" w:rsidRPr="00CD0B87">
        <w:rPr>
          <w:rFonts w:ascii="Arial" w:hAnsi="Arial" w:cs="Arial"/>
          <w:sz w:val="22"/>
          <w:szCs w:val="22"/>
          <w:lang w:val="en-US"/>
        </w:rPr>
        <w:t>.</w:t>
      </w:r>
      <w:r w:rsidR="00C74FB5" w:rsidRPr="00CD0B87">
        <w:rPr>
          <w:rFonts w:ascii="Arial" w:hAnsi="Arial" w:cs="Arial"/>
          <w:sz w:val="22"/>
          <w:szCs w:val="22"/>
          <w:lang w:val="mn-MN"/>
        </w:rPr>
        <w:t>Үүнд :</w:t>
      </w:r>
    </w:p>
    <w:p w:rsidR="00C74FB5" w:rsidRPr="00CD0B87" w:rsidRDefault="005A6F24" w:rsidP="00861D7F">
      <w:pPr>
        <w:pStyle w:val="ConsNormal"/>
        <w:widowControl/>
        <w:numPr>
          <w:ilvl w:val="0"/>
          <w:numId w:val="12"/>
        </w:numPr>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О</w:t>
      </w:r>
      <w:r w:rsidR="00C74FB5" w:rsidRPr="00CD0B87">
        <w:rPr>
          <w:rFonts w:ascii="Arial" w:hAnsi="Arial" w:cs="Arial"/>
          <w:sz w:val="22"/>
          <w:szCs w:val="22"/>
          <w:lang w:val="mn-MN"/>
        </w:rPr>
        <w:t>ргилолтоос хамгаалах төхөөрөмжний</w:t>
      </w:r>
      <w:r w:rsidRPr="00CD0B87">
        <w:rPr>
          <w:rFonts w:ascii="Arial" w:hAnsi="Arial" w:cs="Arial"/>
          <w:sz w:val="22"/>
          <w:szCs w:val="22"/>
          <w:lang w:val="mn-MN"/>
        </w:rPr>
        <w:t xml:space="preserve"> холболт болон </w:t>
      </w:r>
      <w:r w:rsidR="00C74FB5" w:rsidRPr="00CD0B87">
        <w:rPr>
          <w:rFonts w:ascii="Arial" w:hAnsi="Arial" w:cs="Arial"/>
          <w:sz w:val="22"/>
          <w:szCs w:val="22"/>
          <w:lang w:val="mn-MN"/>
        </w:rPr>
        <w:t>фонтанн арматур болон түүний эд ангийг суурилуулсаны дараа цамхагийн суурийг буулгах</w:t>
      </w:r>
      <w:r w:rsidRPr="00CD0B87">
        <w:rPr>
          <w:rFonts w:ascii="Arial" w:hAnsi="Arial" w:cs="Arial"/>
          <w:sz w:val="22"/>
          <w:szCs w:val="22"/>
          <w:lang w:val="mn-MN"/>
        </w:rPr>
        <w:t xml:space="preserve"> боломж,</w:t>
      </w:r>
      <w:r w:rsidR="00C74FB5" w:rsidRPr="00CD0B87">
        <w:rPr>
          <w:rFonts w:ascii="Arial" w:hAnsi="Arial" w:cs="Arial"/>
          <w:sz w:val="22"/>
          <w:szCs w:val="22"/>
          <w:lang w:val="mn-MN"/>
        </w:rPr>
        <w:t xml:space="preserve"> </w:t>
      </w:r>
    </w:p>
    <w:p w:rsidR="00C74FB5" w:rsidRPr="00CD0B87" w:rsidRDefault="00C74FB5" w:rsidP="00861D7F">
      <w:pPr>
        <w:pStyle w:val="ConsNormal"/>
        <w:widowControl/>
        <w:numPr>
          <w:ilvl w:val="0"/>
          <w:numId w:val="11"/>
        </w:numPr>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Өрмийн шалны түвшин дэх роторын ширээний угсралт, шилжилт хөдөлгөөн</w:t>
      </w:r>
    </w:p>
    <w:p w:rsidR="00C74FB5" w:rsidRPr="00CD0B87" w:rsidRDefault="005A6F24" w:rsidP="00861D7F">
      <w:pPr>
        <w:pStyle w:val="ConsNormal"/>
        <w:widowControl/>
        <w:numPr>
          <w:ilvl w:val="0"/>
          <w:numId w:val="11"/>
        </w:numPr>
        <w:spacing w:line="276" w:lineRule="auto"/>
        <w:ind w:left="1134" w:right="0" w:hanging="283"/>
        <w:jc w:val="both"/>
        <w:rPr>
          <w:rFonts w:ascii="Arial" w:hAnsi="Arial" w:cs="Arial"/>
          <w:sz w:val="22"/>
          <w:szCs w:val="22"/>
        </w:rPr>
      </w:pPr>
      <w:r w:rsidRPr="00CD0B87">
        <w:rPr>
          <w:rFonts w:ascii="Arial" w:hAnsi="Arial" w:cs="Arial"/>
          <w:sz w:val="22"/>
          <w:szCs w:val="22"/>
          <w:lang w:val="mn-MN"/>
        </w:rPr>
        <w:t>Автоматжуулалт,</w:t>
      </w:r>
      <w:r w:rsidR="00C74FB5" w:rsidRPr="00CD0B87">
        <w:rPr>
          <w:rFonts w:ascii="Arial" w:hAnsi="Arial" w:cs="Arial"/>
          <w:sz w:val="22"/>
          <w:szCs w:val="22"/>
          <w:lang w:val="mn-MN"/>
        </w:rPr>
        <w:t xml:space="preserve"> пульт удирдлагын хэрэгсэлүүд</w:t>
      </w:r>
      <w:r w:rsidR="00C74FB5" w:rsidRPr="00CD0B87">
        <w:rPr>
          <w:rFonts w:ascii="Arial" w:hAnsi="Arial" w:cs="Arial"/>
          <w:sz w:val="22"/>
          <w:szCs w:val="22"/>
        </w:rPr>
        <w:t>;</w:t>
      </w:r>
    </w:p>
    <w:p w:rsidR="00C74FB5" w:rsidRPr="00CD0B87" w:rsidRDefault="005A6F24" w:rsidP="00861D7F">
      <w:pPr>
        <w:pStyle w:val="ConsNormal"/>
        <w:widowControl/>
        <w:numPr>
          <w:ilvl w:val="0"/>
          <w:numId w:val="11"/>
        </w:numPr>
        <w:spacing w:line="276" w:lineRule="auto"/>
        <w:ind w:left="1134" w:right="0" w:hanging="283"/>
        <w:jc w:val="both"/>
        <w:rPr>
          <w:rFonts w:ascii="Arial" w:hAnsi="Arial" w:cs="Arial"/>
          <w:sz w:val="22"/>
          <w:szCs w:val="22"/>
        </w:rPr>
      </w:pPr>
      <w:r w:rsidRPr="00CD0B87">
        <w:rPr>
          <w:rFonts w:ascii="Arial" w:hAnsi="Arial" w:cs="Arial"/>
          <w:sz w:val="22"/>
          <w:szCs w:val="22"/>
          <w:lang w:val="mn-MN"/>
        </w:rPr>
        <w:t>Шингэн зайлуулагчтай цуваа яндан тавих зориулалтын</w:t>
      </w:r>
      <w:r w:rsidR="00C74FB5" w:rsidRPr="00CD0B87">
        <w:rPr>
          <w:rFonts w:ascii="Arial" w:hAnsi="Arial" w:cs="Arial"/>
          <w:sz w:val="22"/>
          <w:szCs w:val="22"/>
          <w:lang w:val="mn-MN"/>
        </w:rPr>
        <w:t xml:space="preserve"> халдаг тавцан</w:t>
      </w:r>
      <w:r w:rsidR="00C74FB5" w:rsidRPr="00CD0B87">
        <w:rPr>
          <w:rFonts w:ascii="Arial" w:hAnsi="Arial" w:cs="Arial"/>
          <w:sz w:val="22"/>
          <w:szCs w:val="22"/>
        </w:rPr>
        <w:t>;</w:t>
      </w:r>
    </w:p>
    <w:p w:rsidR="00C74FB5" w:rsidRPr="00CD0B87" w:rsidRDefault="00C74FB5" w:rsidP="00861D7F">
      <w:pPr>
        <w:pStyle w:val="ConsNormal"/>
        <w:widowControl/>
        <w:numPr>
          <w:ilvl w:val="0"/>
          <w:numId w:val="11"/>
        </w:numPr>
        <w:spacing w:line="276" w:lineRule="auto"/>
        <w:ind w:left="1134" w:right="0" w:hanging="283"/>
        <w:jc w:val="both"/>
        <w:rPr>
          <w:rFonts w:ascii="Arial" w:hAnsi="Arial" w:cs="Arial"/>
          <w:sz w:val="22"/>
          <w:szCs w:val="22"/>
        </w:rPr>
      </w:pPr>
      <w:r w:rsidRPr="00CD0B87">
        <w:rPr>
          <w:rFonts w:ascii="Arial" w:hAnsi="Arial" w:cs="Arial"/>
          <w:sz w:val="22"/>
          <w:szCs w:val="22"/>
          <w:lang w:val="mn-MN"/>
        </w:rPr>
        <w:t>Агаар, тос</w:t>
      </w:r>
      <w:r w:rsidRPr="00CD0B87">
        <w:rPr>
          <w:rFonts w:ascii="Arial" w:hAnsi="Arial" w:cs="Arial"/>
          <w:sz w:val="22"/>
          <w:szCs w:val="22"/>
        </w:rPr>
        <w:t xml:space="preserve">, </w:t>
      </w:r>
      <w:r w:rsidRPr="00CD0B87">
        <w:rPr>
          <w:rFonts w:ascii="Arial" w:hAnsi="Arial" w:cs="Arial"/>
          <w:sz w:val="22"/>
          <w:szCs w:val="22"/>
          <w:lang w:val="mn-MN"/>
        </w:rPr>
        <w:t xml:space="preserve">түлш дамжуулагч хоолойнууд болон халаах системийн хэрэгслүүд </w:t>
      </w:r>
      <w:r w:rsidRPr="00CD0B87">
        <w:rPr>
          <w:rFonts w:ascii="Arial" w:hAnsi="Arial" w:cs="Arial"/>
          <w:sz w:val="22"/>
          <w:szCs w:val="22"/>
        </w:rPr>
        <w:t>;</w:t>
      </w:r>
    </w:p>
    <w:p w:rsidR="00C74FB5" w:rsidRPr="00CD0B87" w:rsidRDefault="00C74FB5" w:rsidP="00861D7F">
      <w:pPr>
        <w:pStyle w:val="ConsNormal"/>
        <w:widowControl/>
        <w:numPr>
          <w:ilvl w:val="0"/>
          <w:numId w:val="11"/>
        </w:numPr>
        <w:spacing w:line="276" w:lineRule="auto"/>
        <w:ind w:left="1134" w:right="0" w:hanging="283"/>
        <w:jc w:val="both"/>
        <w:rPr>
          <w:rFonts w:ascii="Arial" w:hAnsi="Arial" w:cs="Arial"/>
          <w:sz w:val="22"/>
          <w:szCs w:val="22"/>
        </w:rPr>
      </w:pPr>
      <w:r w:rsidRPr="00CD0B87">
        <w:rPr>
          <w:rFonts w:ascii="Arial" w:hAnsi="Arial" w:cs="Arial"/>
          <w:sz w:val="22"/>
          <w:szCs w:val="22"/>
          <w:lang w:val="mn-MN"/>
        </w:rPr>
        <w:t xml:space="preserve">Талийн системний хөдөлдөггүй, татлагын  бэхэлгээний </w:t>
      </w:r>
      <w:r w:rsidRPr="00CD0B87">
        <w:rPr>
          <w:rFonts w:ascii="Arial" w:hAnsi="Arial" w:cs="Arial"/>
          <w:sz w:val="22"/>
          <w:szCs w:val="22"/>
        </w:rPr>
        <w:t>механизм;</w:t>
      </w:r>
    </w:p>
    <w:p w:rsidR="00C74FB5" w:rsidRPr="00CD0B87" w:rsidRDefault="00C74FB5" w:rsidP="00861D7F">
      <w:pPr>
        <w:pStyle w:val="ConsNormal"/>
        <w:widowControl/>
        <w:numPr>
          <w:ilvl w:val="0"/>
          <w:numId w:val="11"/>
        </w:numPr>
        <w:spacing w:line="276" w:lineRule="auto"/>
        <w:ind w:left="1134" w:right="0" w:hanging="283"/>
        <w:jc w:val="both"/>
        <w:rPr>
          <w:rFonts w:ascii="Arial" w:hAnsi="Arial" w:cs="Arial"/>
          <w:sz w:val="22"/>
          <w:szCs w:val="22"/>
        </w:rPr>
      </w:pPr>
      <w:r w:rsidRPr="00CD0B87">
        <w:rPr>
          <w:rFonts w:ascii="Arial" w:hAnsi="Arial" w:cs="Arial"/>
          <w:sz w:val="22"/>
          <w:szCs w:val="22"/>
          <w:lang w:val="mn-MN"/>
        </w:rPr>
        <w:t xml:space="preserve">Механик түлхүүрийн өндрийн байрлалыг өөрчлөх  </w:t>
      </w:r>
      <w:r w:rsidRPr="00CD0B87">
        <w:rPr>
          <w:rFonts w:ascii="Arial" w:hAnsi="Arial" w:cs="Arial"/>
          <w:sz w:val="22"/>
          <w:szCs w:val="22"/>
        </w:rPr>
        <w:t>механизм;</w:t>
      </w:r>
    </w:p>
    <w:p w:rsidR="00C74FB5" w:rsidRPr="00CD0B87" w:rsidRDefault="00C74FB5" w:rsidP="00861D7F">
      <w:pPr>
        <w:pStyle w:val="ConsNormal"/>
        <w:widowControl/>
        <w:numPr>
          <w:ilvl w:val="0"/>
          <w:numId w:val="11"/>
        </w:numPr>
        <w:spacing w:line="276" w:lineRule="auto"/>
        <w:ind w:left="1134" w:right="0" w:hanging="283"/>
        <w:jc w:val="both"/>
        <w:rPr>
          <w:rFonts w:ascii="Arial" w:hAnsi="Arial" w:cs="Arial"/>
          <w:sz w:val="22"/>
          <w:szCs w:val="22"/>
        </w:rPr>
      </w:pPr>
      <w:r w:rsidRPr="00CD0B87">
        <w:rPr>
          <w:rFonts w:ascii="Arial" w:hAnsi="Arial" w:cs="Arial"/>
          <w:sz w:val="22"/>
          <w:szCs w:val="22"/>
          <w:lang w:val="mn-MN"/>
        </w:rPr>
        <w:t xml:space="preserve">Механик түлхүүрүүдийн ажлын болон аюулгүйн бэхэлгээний </w:t>
      </w:r>
      <w:r w:rsidRPr="00CD0B87">
        <w:rPr>
          <w:rFonts w:ascii="Arial" w:hAnsi="Arial" w:cs="Arial"/>
          <w:sz w:val="22"/>
          <w:szCs w:val="22"/>
        </w:rPr>
        <w:t>механизм;</w:t>
      </w:r>
    </w:p>
    <w:p w:rsidR="00C74FB5" w:rsidRPr="00CD0B87" w:rsidRDefault="00C74FB5" w:rsidP="00861D7F">
      <w:pPr>
        <w:pStyle w:val="ConsNormal"/>
        <w:widowControl/>
        <w:numPr>
          <w:ilvl w:val="0"/>
          <w:numId w:val="11"/>
        </w:numPr>
        <w:spacing w:line="276" w:lineRule="auto"/>
        <w:ind w:left="1134" w:right="0" w:hanging="283"/>
        <w:jc w:val="both"/>
        <w:rPr>
          <w:rFonts w:ascii="Arial" w:hAnsi="Arial" w:cs="Arial"/>
          <w:sz w:val="22"/>
          <w:szCs w:val="22"/>
        </w:rPr>
      </w:pPr>
      <w:r w:rsidRPr="00CD0B87">
        <w:rPr>
          <w:rFonts w:ascii="Arial" w:hAnsi="Arial" w:cs="Arial"/>
          <w:sz w:val="22"/>
          <w:szCs w:val="22"/>
          <w:lang w:val="mn-MN"/>
        </w:rPr>
        <w:t>Хөтлөгч штанг болон өрмийн хүндрүүлсэн яндангуудыг буулгах</w:t>
      </w:r>
      <w:r w:rsidR="00D72928" w:rsidRPr="00CD0B87">
        <w:rPr>
          <w:rFonts w:ascii="Arial" w:hAnsi="Arial" w:cs="Arial"/>
          <w:sz w:val="22"/>
          <w:szCs w:val="22"/>
          <w:lang w:val="mn-MN"/>
        </w:rPr>
        <w:t xml:space="preserve"> </w:t>
      </w:r>
      <w:r w:rsidR="00050EEA" w:rsidRPr="00CD0B87">
        <w:rPr>
          <w:rFonts w:ascii="Arial" w:hAnsi="Arial" w:cs="Arial"/>
          <w:sz w:val="22"/>
          <w:szCs w:val="22"/>
          <w:lang w:val="mn-MN"/>
        </w:rPr>
        <w:t>зориулалт бүхий нүх, механикаар буулгах хэрэгсэл.</w:t>
      </w:r>
    </w:p>
    <w:p w:rsidR="00C74FB5" w:rsidRPr="00CD0B87" w:rsidRDefault="00B01D4F" w:rsidP="007D6115">
      <w:pPr>
        <w:pStyle w:val="ConsNormal"/>
        <w:widowControl/>
        <w:spacing w:line="276" w:lineRule="auto"/>
        <w:ind w:left="567" w:right="0" w:hanging="900"/>
        <w:jc w:val="both"/>
        <w:rPr>
          <w:rFonts w:ascii="Arial" w:hAnsi="Arial" w:cs="Arial"/>
          <w:sz w:val="22"/>
          <w:szCs w:val="22"/>
          <w:lang w:val="mn-MN"/>
        </w:rPr>
      </w:pPr>
      <w:r>
        <w:rPr>
          <w:rFonts w:ascii="Arial" w:hAnsi="Arial" w:cs="Arial"/>
          <w:b/>
          <w:sz w:val="22"/>
          <w:szCs w:val="22"/>
          <w:lang w:val="kk-KZ"/>
        </w:rPr>
        <w:t>8</w:t>
      </w:r>
      <w:r w:rsidR="0002473E" w:rsidRPr="00CD0B87">
        <w:rPr>
          <w:rFonts w:ascii="Arial" w:hAnsi="Arial" w:cs="Arial"/>
          <w:b/>
          <w:sz w:val="22"/>
          <w:szCs w:val="22"/>
          <w:lang w:val="mn-MN"/>
        </w:rPr>
        <w:t xml:space="preserve">.3.16  </w:t>
      </w:r>
      <w:r w:rsidR="00C74FB5" w:rsidRPr="00CD0B87">
        <w:rPr>
          <w:rFonts w:ascii="Arial" w:hAnsi="Arial" w:cs="Arial"/>
          <w:sz w:val="22"/>
          <w:szCs w:val="22"/>
          <w:lang w:val="mn-MN"/>
        </w:rPr>
        <w:t xml:space="preserve">Цамхагт суурилагдсан бүх тоноглол хэрэгсэлүүдийг </w:t>
      </w:r>
      <w:r w:rsidR="001D3878" w:rsidRPr="00CD0B87">
        <w:rPr>
          <w:rFonts w:ascii="Arial" w:hAnsi="Arial" w:cs="Arial"/>
          <w:sz w:val="22"/>
          <w:szCs w:val="22"/>
          <w:lang w:val="mn-MN"/>
        </w:rPr>
        <w:t xml:space="preserve">суларч </w:t>
      </w:r>
      <w:r w:rsidR="00C74FB5" w:rsidRPr="00CD0B87">
        <w:rPr>
          <w:rFonts w:ascii="Arial" w:hAnsi="Arial" w:cs="Arial"/>
          <w:sz w:val="22"/>
          <w:szCs w:val="22"/>
          <w:lang w:val="mn-MN"/>
        </w:rPr>
        <w:t xml:space="preserve">унахаас сэргийлэх арга хэмжээг урьдчилан авсан байна. </w:t>
      </w:r>
    </w:p>
    <w:p w:rsidR="00C74FB5" w:rsidRPr="00CD0B87" w:rsidRDefault="00B01D4F" w:rsidP="007D6115">
      <w:pPr>
        <w:pStyle w:val="ConsNormal"/>
        <w:widowControl/>
        <w:spacing w:line="276" w:lineRule="auto"/>
        <w:ind w:left="567" w:right="0" w:hanging="900"/>
        <w:jc w:val="both"/>
        <w:rPr>
          <w:rFonts w:ascii="Arial" w:hAnsi="Arial" w:cs="Arial"/>
          <w:sz w:val="22"/>
          <w:szCs w:val="22"/>
          <w:lang w:val="mn-MN"/>
        </w:rPr>
      </w:pPr>
      <w:r>
        <w:rPr>
          <w:rFonts w:ascii="Arial" w:hAnsi="Arial" w:cs="Arial"/>
          <w:b/>
          <w:sz w:val="22"/>
          <w:szCs w:val="22"/>
          <w:lang w:val="kk-KZ"/>
        </w:rPr>
        <w:lastRenderedPageBreak/>
        <w:t>8</w:t>
      </w:r>
      <w:r w:rsidR="008900B0" w:rsidRPr="00CD0B87">
        <w:rPr>
          <w:rFonts w:ascii="Arial" w:hAnsi="Arial" w:cs="Arial"/>
          <w:b/>
          <w:sz w:val="22"/>
          <w:szCs w:val="22"/>
          <w:lang w:val="en-US"/>
        </w:rPr>
        <w:t>.</w:t>
      </w:r>
      <w:r w:rsidR="008900B0" w:rsidRPr="00CD0B87">
        <w:rPr>
          <w:rFonts w:ascii="Arial" w:hAnsi="Arial" w:cs="Arial"/>
          <w:b/>
          <w:sz w:val="22"/>
          <w:szCs w:val="22"/>
          <w:lang w:val="mn-MN"/>
        </w:rPr>
        <w:t>3</w:t>
      </w:r>
      <w:r w:rsidR="00F7723D" w:rsidRPr="00CD0B87">
        <w:rPr>
          <w:rFonts w:ascii="Arial" w:hAnsi="Arial" w:cs="Arial"/>
          <w:b/>
          <w:sz w:val="22"/>
          <w:szCs w:val="22"/>
          <w:lang w:val="en-US"/>
        </w:rPr>
        <w:t>.</w:t>
      </w:r>
      <w:r w:rsidR="00050EEA" w:rsidRPr="00CD0B87">
        <w:rPr>
          <w:rFonts w:ascii="Arial" w:hAnsi="Arial" w:cs="Arial"/>
          <w:b/>
          <w:sz w:val="22"/>
          <w:szCs w:val="22"/>
          <w:lang w:val="mn-MN"/>
        </w:rPr>
        <w:t>17</w:t>
      </w:r>
      <w:r w:rsidR="00C74FB5" w:rsidRPr="00CD0B87">
        <w:rPr>
          <w:rFonts w:ascii="Arial" w:hAnsi="Arial" w:cs="Arial"/>
          <w:sz w:val="22"/>
          <w:szCs w:val="22"/>
          <w:lang w:val="mn-MN"/>
        </w:rPr>
        <w:t xml:space="preserve"> </w:t>
      </w:r>
      <w:r w:rsidR="009C7A76" w:rsidRPr="00CD0B87">
        <w:rPr>
          <w:rFonts w:ascii="Arial" w:hAnsi="Arial" w:cs="Arial"/>
          <w:sz w:val="22"/>
          <w:szCs w:val="22"/>
          <w:lang w:val="mn-MN"/>
        </w:rPr>
        <w:t xml:space="preserve"> </w:t>
      </w:r>
      <w:r w:rsidR="00050EEA" w:rsidRPr="00CD0B87">
        <w:rPr>
          <w:rFonts w:ascii="Arial" w:hAnsi="Arial" w:cs="Arial"/>
          <w:sz w:val="22"/>
          <w:szCs w:val="22"/>
          <w:lang w:val="mn-MN"/>
        </w:rPr>
        <w:t>Ц</w:t>
      </w:r>
      <w:r w:rsidR="00C74FB5" w:rsidRPr="00CD0B87">
        <w:rPr>
          <w:rFonts w:ascii="Arial" w:hAnsi="Arial" w:cs="Arial"/>
          <w:sz w:val="22"/>
          <w:szCs w:val="22"/>
          <w:lang w:val="mn-MN"/>
        </w:rPr>
        <w:t xml:space="preserve">амхагийн дээд хэсэгт үйлчилгээ хийх болон өрмийн шланган хоолойг солиход зориулагдсан талбайтай байх ёстой. </w:t>
      </w:r>
      <w:r w:rsidR="001D3878" w:rsidRPr="00CD0B87">
        <w:rPr>
          <w:rFonts w:ascii="Arial" w:hAnsi="Arial" w:cs="Arial"/>
          <w:sz w:val="22"/>
          <w:szCs w:val="22"/>
          <w:lang w:val="mn-MN"/>
        </w:rPr>
        <w:t>Гараар</w:t>
      </w:r>
      <w:r w:rsidR="00C74FB5" w:rsidRPr="00CD0B87">
        <w:rPr>
          <w:rFonts w:ascii="Arial" w:hAnsi="Arial" w:cs="Arial"/>
          <w:sz w:val="22"/>
          <w:szCs w:val="22"/>
          <w:lang w:val="mn-MN"/>
        </w:rPr>
        <w:t xml:space="preserve"> цуваа яндангуудыг байрлуулах үед онцгой байдал үүсвэл   яаралтай буух ослын төхөөрөмж суурилагдсан ажлын дээд тавцантай байх ёстой. Энэхүү ослын төхөөрөмж  нь цамхагийн хамгийн захад буюу гадна байрлаж, дээр ажилладаг ажилтныг  цамхагийн гадна талбайд буулгах</w:t>
      </w:r>
      <w:r w:rsidR="002263AB" w:rsidRPr="00CD0B87">
        <w:rPr>
          <w:rFonts w:ascii="Arial" w:hAnsi="Arial" w:cs="Arial"/>
          <w:sz w:val="22"/>
          <w:szCs w:val="22"/>
          <w:lang w:val="mn-MN"/>
        </w:rPr>
        <w:t>ад</w:t>
      </w:r>
      <w:r w:rsidR="00C74FB5" w:rsidRPr="00CD0B87">
        <w:rPr>
          <w:rFonts w:ascii="Arial" w:hAnsi="Arial" w:cs="Arial"/>
          <w:sz w:val="22"/>
          <w:szCs w:val="22"/>
          <w:lang w:val="mn-MN"/>
        </w:rPr>
        <w:t xml:space="preserve"> </w:t>
      </w:r>
      <w:r w:rsidR="002263AB" w:rsidRPr="00CD0B87">
        <w:rPr>
          <w:rFonts w:ascii="Arial" w:hAnsi="Arial" w:cs="Arial"/>
          <w:sz w:val="22"/>
          <w:szCs w:val="22"/>
          <w:lang w:val="mn-MN"/>
        </w:rPr>
        <w:t>зориул</w:t>
      </w:r>
      <w:r w:rsidR="00C74FB5" w:rsidRPr="00CD0B87">
        <w:rPr>
          <w:rFonts w:ascii="Arial" w:hAnsi="Arial" w:cs="Arial"/>
          <w:sz w:val="22"/>
          <w:szCs w:val="22"/>
          <w:lang w:val="mn-MN"/>
        </w:rPr>
        <w:t>сан байна.</w:t>
      </w:r>
    </w:p>
    <w:p w:rsidR="00C74FB5" w:rsidRPr="00CD0B87" w:rsidRDefault="00B01D4F" w:rsidP="007D6115">
      <w:pPr>
        <w:pStyle w:val="ConsNormal"/>
        <w:widowControl/>
        <w:spacing w:line="276" w:lineRule="auto"/>
        <w:ind w:left="567" w:right="0" w:hanging="810"/>
        <w:jc w:val="both"/>
        <w:rPr>
          <w:rFonts w:ascii="Arial" w:hAnsi="Arial" w:cs="Arial"/>
          <w:sz w:val="22"/>
          <w:szCs w:val="22"/>
          <w:lang w:val="mn-MN"/>
        </w:rPr>
      </w:pPr>
      <w:r>
        <w:rPr>
          <w:rFonts w:ascii="Arial" w:hAnsi="Arial" w:cs="Arial"/>
          <w:b/>
          <w:sz w:val="22"/>
          <w:szCs w:val="22"/>
          <w:lang w:val="kk-KZ"/>
        </w:rPr>
        <w:t>8</w:t>
      </w:r>
      <w:r w:rsidR="008900B0" w:rsidRPr="00CD0B87">
        <w:rPr>
          <w:rFonts w:ascii="Arial" w:hAnsi="Arial" w:cs="Arial"/>
          <w:b/>
          <w:sz w:val="22"/>
          <w:szCs w:val="22"/>
          <w:lang w:val="en-US"/>
        </w:rPr>
        <w:t>.</w:t>
      </w:r>
      <w:r w:rsidR="008900B0" w:rsidRPr="00CD0B87">
        <w:rPr>
          <w:rFonts w:ascii="Arial" w:hAnsi="Arial" w:cs="Arial"/>
          <w:b/>
          <w:sz w:val="22"/>
          <w:szCs w:val="22"/>
          <w:lang w:val="mn-MN"/>
        </w:rPr>
        <w:t>3</w:t>
      </w:r>
      <w:r w:rsidR="00C179B8" w:rsidRPr="00CD0B87">
        <w:rPr>
          <w:rFonts w:ascii="Arial" w:hAnsi="Arial" w:cs="Arial"/>
          <w:b/>
          <w:sz w:val="22"/>
          <w:szCs w:val="22"/>
          <w:lang w:val="en-US"/>
        </w:rPr>
        <w:t>.</w:t>
      </w:r>
      <w:r w:rsidR="000D1B6E" w:rsidRPr="00CD0B87">
        <w:rPr>
          <w:rFonts w:ascii="Arial" w:hAnsi="Arial" w:cs="Arial"/>
          <w:b/>
          <w:sz w:val="22"/>
          <w:szCs w:val="22"/>
          <w:lang w:val="mn-MN"/>
        </w:rPr>
        <w:t>18</w:t>
      </w:r>
      <w:r w:rsidR="002E66F9" w:rsidRPr="00CD0B87">
        <w:rPr>
          <w:rFonts w:ascii="Arial" w:hAnsi="Arial" w:cs="Arial"/>
          <w:sz w:val="22"/>
          <w:szCs w:val="22"/>
          <w:lang w:val="mn-MN"/>
        </w:rPr>
        <w:t xml:space="preserve"> </w:t>
      </w:r>
      <w:r w:rsidR="00C74FB5" w:rsidRPr="00CD0B87">
        <w:rPr>
          <w:rFonts w:ascii="Arial" w:hAnsi="Arial" w:cs="Arial"/>
          <w:sz w:val="22"/>
          <w:szCs w:val="22"/>
          <w:lang w:val="mn-MN"/>
        </w:rPr>
        <w:t xml:space="preserve">Цамхаг нь </w:t>
      </w:r>
      <w:r w:rsidR="001D3878" w:rsidRPr="00CD0B87">
        <w:rPr>
          <w:rFonts w:ascii="Arial" w:hAnsi="Arial" w:cs="Arial"/>
          <w:sz w:val="22"/>
          <w:szCs w:val="22"/>
          <w:lang w:val="mn-MN"/>
        </w:rPr>
        <w:t xml:space="preserve">дээр ажилладаг ажилтны ажлын талбайд  хүрэх </w:t>
      </w:r>
      <w:r w:rsidR="00C74FB5" w:rsidRPr="00CD0B87">
        <w:rPr>
          <w:rFonts w:ascii="Arial" w:hAnsi="Arial" w:cs="Arial"/>
          <w:sz w:val="22"/>
          <w:szCs w:val="22"/>
          <w:lang w:val="mn-MN"/>
        </w:rPr>
        <w:t>6м тутамд дамждаг талбайтай туннель хэлбэрийн шат</w:t>
      </w:r>
      <w:r w:rsidR="001D3878" w:rsidRPr="00CD0B87">
        <w:rPr>
          <w:rFonts w:ascii="Arial" w:hAnsi="Arial" w:cs="Arial"/>
          <w:sz w:val="22"/>
          <w:szCs w:val="22"/>
          <w:lang w:val="mn-MN"/>
        </w:rPr>
        <w:t>аар,  эсвэл</w:t>
      </w:r>
      <w:r w:rsidR="00C74FB5" w:rsidRPr="00CD0B87">
        <w:rPr>
          <w:rFonts w:ascii="Arial" w:hAnsi="Arial" w:cs="Arial"/>
          <w:sz w:val="22"/>
          <w:szCs w:val="22"/>
          <w:lang w:val="mn-MN"/>
        </w:rPr>
        <w:t xml:space="preserve"> нэг эгнээ бүхий шатаар тоноглогдсон байна. Өөрөө явагч өрмийн төхөөрөмжийн цамхаг нь дамжих талбайгүй туннель хэлбэрийн шатаар тоноглогдсон байна. </w:t>
      </w:r>
      <w:r w:rsidR="001D3878" w:rsidRPr="00CD0B87">
        <w:rPr>
          <w:rFonts w:ascii="Arial" w:hAnsi="Arial" w:cs="Arial"/>
          <w:sz w:val="22"/>
          <w:szCs w:val="22"/>
          <w:lang w:val="mn-MN"/>
        </w:rPr>
        <w:t xml:space="preserve"> </w:t>
      </w:r>
    </w:p>
    <w:p w:rsidR="00C74FB5" w:rsidRPr="00CD0B87" w:rsidRDefault="00B01D4F" w:rsidP="007D6115">
      <w:pPr>
        <w:pStyle w:val="ConsNormal"/>
        <w:widowControl/>
        <w:spacing w:line="276" w:lineRule="auto"/>
        <w:ind w:left="567" w:right="0" w:hanging="900"/>
        <w:jc w:val="both"/>
        <w:rPr>
          <w:rFonts w:ascii="Arial" w:hAnsi="Arial" w:cs="Arial"/>
          <w:sz w:val="22"/>
          <w:szCs w:val="22"/>
          <w:lang w:val="mn-MN"/>
        </w:rPr>
      </w:pPr>
      <w:r>
        <w:rPr>
          <w:rFonts w:ascii="Arial" w:hAnsi="Arial" w:cs="Arial"/>
          <w:b/>
          <w:sz w:val="22"/>
          <w:szCs w:val="22"/>
          <w:lang w:val="kk-KZ"/>
        </w:rPr>
        <w:t>8</w:t>
      </w:r>
      <w:r w:rsidR="008900B0" w:rsidRPr="00CD0B87">
        <w:rPr>
          <w:rFonts w:ascii="Arial" w:hAnsi="Arial" w:cs="Arial"/>
          <w:b/>
          <w:sz w:val="22"/>
          <w:szCs w:val="22"/>
          <w:lang w:val="en-US"/>
        </w:rPr>
        <w:t>.</w:t>
      </w:r>
      <w:r w:rsidR="008900B0" w:rsidRPr="00CD0B87">
        <w:rPr>
          <w:rFonts w:ascii="Arial" w:hAnsi="Arial" w:cs="Arial"/>
          <w:b/>
          <w:sz w:val="22"/>
          <w:szCs w:val="22"/>
          <w:lang w:val="mn-MN"/>
        </w:rPr>
        <w:t>3</w:t>
      </w:r>
      <w:r w:rsidR="00C179B8" w:rsidRPr="00CD0B87">
        <w:rPr>
          <w:rFonts w:ascii="Arial" w:hAnsi="Arial" w:cs="Arial"/>
          <w:b/>
          <w:sz w:val="22"/>
          <w:szCs w:val="22"/>
          <w:lang w:val="en-US"/>
        </w:rPr>
        <w:t>.</w:t>
      </w:r>
      <w:r w:rsidR="000D1B6E" w:rsidRPr="00CD0B87">
        <w:rPr>
          <w:rFonts w:ascii="Arial" w:hAnsi="Arial" w:cs="Arial"/>
          <w:b/>
          <w:sz w:val="22"/>
          <w:szCs w:val="22"/>
          <w:lang w:val="mn-MN"/>
        </w:rPr>
        <w:t>19</w:t>
      </w:r>
      <w:r w:rsidR="002E66F9" w:rsidRPr="00CD0B87">
        <w:rPr>
          <w:rFonts w:ascii="Arial" w:hAnsi="Arial" w:cs="Arial"/>
          <w:b/>
          <w:sz w:val="22"/>
          <w:szCs w:val="22"/>
          <w:lang w:val="mn-MN"/>
        </w:rPr>
        <w:t xml:space="preserve"> </w:t>
      </w:r>
      <w:r w:rsidR="00C74FB5" w:rsidRPr="00CD0B87">
        <w:rPr>
          <w:rFonts w:ascii="Arial" w:hAnsi="Arial" w:cs="Arial"/>
          <w:sz w:val="22"/>
          <w:szCs w:val="22"/>
          <w:lang w:val="mn-MN"/>
        </w:rPr>
        <w:t xml:space="preserve">Өрмийн шахуургад заавал даралтын компенсаторууд суурилагдсан байх ба компенсаторууд нь даралтыг хянах төхөөрөмжтэй, хийгээр буюу инертийн хийгээр дүүргэгдсэн байна. </w:t>
      </w:r>
    </w:p>
    <w:p w:rsidR="00C74FB5" w:rsidRPr="00CD0B87" w:rsidRDefault="00B01D4F" w:rsidP="007D6115">
      <w:pPr>
        <w:pStyle w:val="ConsNormal"/>
        <w:widowControl/>
        <w:spacing w:line="276" w:lineRule="auto"/>
        <w:ind w:left="567" w:right="0" w:hanging="900"/>
        <w:jc w:val="both"/>
        <w:rPr>
          <w:rFonts w:ascii="Arial" w:hAnsi="Arial" w:cs="Arial"/>
          <w:sz w:val="22"/>
          <w:szCs w:val="22"/>
          <w:lang w:val="mn-MN"/>
        </w:rPr>
      </w:pPr>
      <w:r>
        <w:rPr>
          <w:rFonts w:ascii="Arial" w:hAnsi="Arial" w:cs="Arial"/>
          <w:b/>
          <w:sz w:val="22"/>
          <w:szCs w:val="22"/>
          <w:lang w:val="kk-KZ"/>
        </w:rPr>
        <w:t>8</w:t>
      </w:r>
      <w:r w:rsidR="008900B0" w:rsidRPr="00CD0B87">
        <w:rPr>
          <w:rFonts w:ascii="Arial" w:hAnsi="Arial" w:cs="Arial"/>
          <w:b/>
          <w:sz w:val="22"/>
          <w:szCs w:val="22"/>
          <w:lang w:val="en-US"/>
        </w:rPr>
        <w:t>.</w:t>
      </w:r>
      <w:r w:rsidR="008900B0" w:rsidRPr="00CD0B87">
        <w:rPr>
          <w:rFonts w:ascii="Arial" w:hAnsi="Arial" w:cs="Arial"/>
          <w:b/>
          <w:sz w:val="22"/>
          <w:szCs w:val="22"/>
          <w:lang w:val="mn-MN"/>
        </w:rPr>
        <w:t>3</w:t>
      </w:r>
      <w:r w:rsidR="00C179B8" w:rsidRPr="00CD0B87">
        <w:rPr>
          <w:rFonts w:ascii="Arial" w:hAnsi="Arial" w:cs="Arial"/>
          <w:b/>
          <w:sz w:val="22"/>
          <w:szCs w:val="22"/>
          <w:lang w:val="en-US"/>
        </w:rPr>
        <w:t>.</w:t>
      </w:r>
      <w:r w:rsidR="000D1B6E" w:rsidRPr="00CD0B87">
        <w:rPr>
          <w:rFonts w:ascii="Arial" w:hAnsi="Arial" w:cs="Arial"/>
          <w:b/>
          <w:sz w:val="22"/>
          <w:szCs w:val="22"/>
          <w:lang w:val="mn-MN"/>
        </w:rPr>
        <w:t>20</w:t>
      </w:r>
      <w:r w:rsidR="00C74FB5" w:rsidRPr="00CD0B87">
        <w:rPr>
          <w:rFonts w:ascii="Arial" w:hAnsi="Arial" w:cs="Arial"/>
          <w:sz w:val="22"/>
          <w:szCs w:val="22"/>
          <w:lang w:val="mn-MN"/>
        </w:rPr>
        <w:t xml:space="preserve"> </w:t>
      </w:r>
      <w:r w:rsidR="00A3577E">
        <w:rPr>
          <w:rFonts w:ascii="Arial" w:hAnsi="Arial" w:cs="Arial"/>
          <w:sz w:val="22"/>
          <w:szCs w:val="22"/>
          <w:lang w:val="mn-MN"/>
        </w:rPr>
        <w:t xml:space="preserve">  </w:t>
      </w:r>
      <w:r w:rsidR="00C74FB5" w:rsidRPr="00CD0B87">
        <w:rPr>
          <w:rFonts w:ascii="Arial" w:hAnsi="Arial" w:cs="Arial"/>
          <w:sz w:val="22"/>
          <w:szCs w:val="22"/>
          <w:lang w:val="mn-MN"/>
        </w:rPr>
        <w:t>Ө</w:t>
      </w:r>
      <w:r w:rsidR="000A3C15" w:rsidRPr="00CD0B87">
        <w:rPr>
          <w:rFonts w:ascii="Arial" w:hAnsi="Arial" w:cs="Arial"/>
          <w:sz w:val="22"/>
          <w:szCs w:val="22"/>
          <w:lang w:val="mn-MN"/>
        </w:rPr>
        <w:t>рмийн шахуургууд зориулалтын суурь</w:t>
      </w:r>
      <w:r w:rsidR="00C74FB5" w:rsidRPr="00CD0B87">
        <w:rPr>
          <w:rFonts w:ascii="Arial" w:hAnsi="Arial" w:cs="Arial"/>
          <w:sz w:val="22"/>
          <w:szCs w:val="22"/>
          <w:lang w:val="mn-MN"/>
        </w:rPr>
        <w:t>тай</w:t>
      </w:r>
      <w:r w:rsidR="000A3C15" w:rsidRPr="00CD0B87">
        <w:rPr>
          <w:rFonts w:ascii="Arial" w:hAnsi="Arial" w:cs="Arial"/>
          <w:sz w:val="22"/>
          <w:szCs w:val="22"/>
          <w:lang w:val="mn-MN"/>
        </w:rPr>
        <w:t>гаа</w:t>
      </w:r>
      <w:r w:rsidR="00C74FB5" w:rsidRPr="00CD0B87">
        <w:rPr>
          <w:rFonts w:ascii="Arial" w:hAnsi="Arial" w:cs="Arial"/>
          <w:sz w:val="22"/>
          <w:szCs w:val="22"/>
          <w:lang w:val="mn-MN"/>
        </w:rPr>
        <w:t xml:space="preserve"> эсвэл шахуургын блокны суурьтай, найдвартай, бат бөх бэхлэгдсэн байх ба харин даралтын шахах шу</w:t>
      </w:r>
      <w:r w:rsidR="000A3C15" w:rsidRPr="00CD0B87">
        <w:rPr>
          <w:rFonts w:ascii="Arial" w:hAnsi="Arial" w:cs="Arial"/>
          <w:sz w:val="22"/>
          <w:szCs w:val="22"/>
          <w:lang w:val="mn-MN"/>
        </w:rPr>
        <w:t>гам хоолойнууд нь блокийн суурь дээр эсвэл</w:t>
      </w:r>
      <w:r w:rsidR="00C74FB5" w:rsidRPr="00CD0B87">
        <w:rPr>
          <w:rFonts w:ascii="Arial" w:hAnsi="Arial" w:cs="Arial"/>
          <w:sz w:val="22"/>
          <w:szCs w:val="22"/>
          <w:lang w:val="mn-MN"/>
        </w:rPr>
        <w:t xml:space="preserve"> тусгай суурин дээр бэхлэгдсэн байна. Шугам хоолойнуудыг аажмаар дугуйрч булан үүсгэж байхаар </w:t>
      </w:r>
      <w:r w:rsidR="000A3C15" w:rsidRPr="00CD0B87">
        <w:rPr>
          <w:rFonts w:ascii="Arial" w:hAnsi="Arial" w:cs="Arial"/>
          <w:sz w:val="22"/>
          <w:szCs w:val="22"/>
          <w:lang w:val="mn-MN"/>
        </w:rPr>
        <w:t>байрлуулах ба эсвэл тэгш өнцөгт булан ашиглан эргэлт үүсгэх</w:t>
      </w:r>
      <w:r w:rsidR="00C74FB5" w:rsidRPr="00CD0B87">
        <w:rPr>
          <w:rFonts w:ascii="Arial" w:hAnsi="Arial" w:cs="Arial"/>
          <w:sz w:val="22"/>
          <w:szCs w:val="22"/>
          <w:lang w:val="mn-MN"/>
        </w:rPr>
        <w:t xml:space="preserve"> бол элэгдлээс хамгаалсан бүтэцтэй булан ашиглахаар тооцсон байна. Металл бүтцэд бэхлэгдэх даралтын шахах хоолойн бэхэлгээний  хийц нь талийн системийг цооногий</w:t>
      </w:r>
      <w:r w:rsidR="000A3C15" w:rsidRPr="00CD0B87">
        <w:rPr>
          <w:rFonts w:ascii="Arial" w:hAnsi="Arial" w:cs="Arial"/>
          <w:sz w:val="22"/>
          <w:szCs w:val="22"/>
          <w:lang w:val="mn-MN"/>
        </w:rPr>
        <w:t xml:space="preserve">н тэнхлэгтэй давхцаж байхаар </w:t>
      </w:r>
      <w:r w:rsidR="00C74FB5" w:rsidRPr="00CD0B87">
        <w:rPr>
          <w:rFonts w:ascii="Arial" w:hAnsi="Arial" w:cs="Arial"/>
          <w:sz w:val="22"/>
          <w:szCs w:val="22"/>
          <w:lang w:val="mn-MN"/>
        </w:rPr>
        <w:t>урьдчилан тооцоолсон  байн</w:t>
      </w:r>
      <w:r w:rsidR="000A3C15" w:rsidRPr="00CD0B87">
        <w:rPr>
          <w:rFonts w:ascii="Arial" w:hAnsi="Arial" w:cs="Arial"/>
          <w:sz w:val="22"/>
          <w:szCs w:val="22"/>
          <w:lang w:val="mn-MN"/>
        </w:rPr>
        <w:t>а. Даралтын шахах хоолойн фланца</w:t>
      </w:r>
      <w:r w:rsidR="00C74FB5" w:rsidRPr="00CD0B87">
        <w:rPr>
          <w:rFonts w:ascii="Arial" w:hAnsi="Arial" w:cs="Arial"/>
          <w:sz w:val="22"/>
          <w:szCs w:val="22"/>
          <w:lang w:val="mn-MN"/>
        </w:rPr>
        <w:t xml:space="preserve">н холболт дээр  </w:t>
      </w:r>
      <w:r w:rsidR="000A3C15" w:rsidRPr="00CD0B87">
        <w:rPr>
          <w:rFonts w:ascii="Arial" w:hAnsi="Arial" w:cs="Arial"/>
          <w:sz w:val="22"/>
          <w:szCs w:val="22"/>
          <w:lang w:val="mn-MN"/>
        </w:rPr>
        <w:t>солих зориулалтын</w:t>
      </w:r>
      <w:r w:rsidR="00C74FB5" w:rsidRPr="00CD0B87">
        <w:rPr>
          <w:rFonts w:ascii="Arial" w:hAnsi="Arial" w:cs="Arial"/>
          <w:sz w:val="22"/>
          <w:szCs w:val="22"/>
          <w:lang w:val="mn-MN"/>
        </w:rPr>
        <w:t xml:space="preserve"> металл хомут суурилагдсан байх ёстой.</w:t>
      </w:r>
    </w:p>
    <w:p w:rsidR="00C74FB5" w:rsidRPr="00CD0B87" w:rsidRDefault="00B01D4F" w:rsidP="007D6115">
      <w:pPr>
        <w:pStyle w:val="ConsNormal"/>
        <w:widowControl/>
        <w:spacing w:line="276" w:lineRule="auto"/>
        <w:ind w:left="567" w:right="0" w:hanging="900"/>
        <w:jc w:val="both"/>
        <w:rPr>
          <w:rFonts w:ascii="Arial" w:hAnsi="Arial" w:cs="Arial"/>
          <w:sz w:val="22"/>
          <w:szCs w:val="22"/>
          <w:lang w:val="mn-MN"/>
        </w:rPr>
      </w:pPr>
      <w:r>
        <w:rPr>
          <w:rFonts w:ascii="Arial" w:hAnsi="Arial" w:cs="Arial"/>
          <w:b/>
          <w:sz w:val="22"/>
          <w:szCs w:val="22"/>
          <w:lang w:val="kk-KZ"/>
        </w:rPr>
        <w:t>8</w:t>
      </w:r>
      <w:r w:rsidR="008900B0" w:rsidRPr="00CD0B87">
        <w:rPr>
          <w:rFonts w:ascii="Arial" w:hAnsi="Arial" w:cs="Arial"/>
          <w:b/>
          <w:sz w:val="22"/>
          <w:szCs w:val="22"/>
          <w:lang w:val="en-US"/>
        </w:rPr>
        <w:t>.</w:t>
      </w:r>
      <w:r w:rsidR="008900B0" w:rsidRPr="00CD0B87">
        <w:rPr>
          <w:rFonts w:ascii="Arial" w:hAnsi="Arial" w:cs="Arial"/>
          <w:b/>
          <w:sz w:val="22"/>
          <w:szCs w:val="22"/>
          <w:lang w:val="mn-MN"/>
        </w:rPr>
        <w:t>3</w:t>
      </w:r>
      <w:r w:rsidR="00C179B8" w:rsidRPr="00CD0B87">
        <w:rPr>
          <w:rFonts w:ascii="Arial" w:hAnsi="Arial" w:cs="Arial"/>
          <w:b/>
          <w:sz w:val="22"/>
          <w:szCs w:val="22"/>
          <w:lang w:val="en-US"/>
        </w:rPr>
        <w:t>.</w:t>
      </w:r>
      <w:r w:rsidR="000D1B6E" w:rsidRPr="00CD0B87">
        <w:rPr>
          <w:rFonts w:ascii="Arial" w:hAnsi="Arial" w:cs="Arial"/>
          <w:b/>
          <w:sz w:val="22"/>
          <w:szCs w:val="22"/>
          <w:lang w:val="mn-MN"/>
        </w:rPr>
        <w:t>21</w:t>
      </w:r>
      <w:r w:rsidR="002E66F9" w:rsidRPr="00CD0B87">
        <w:rPr>
          <w:rFonts w:ascii="Arial" w:hAnsi="Arial" w:cs="Arial"/>
          <w:b/>
          <w:sz w:val="22"/>
          <w:szCs w:val="22"/>
          <w:lang w:val="mn-MN"/>
        </w:rPr>
        <w:t xml:space="preserve"> </w:t>
      </w:r>
      <w:r w:rsidR="00A3577E">
        <w:rPr>
          <w:rFonts w:ascii="Arial" w:hAnsi="Arial" w:cs="Arial"/>
          <w:b/>
          <w:sz w:val="22"/>
          <w:szCs w:val="22"/>
          <w:lang w:val="mn-MN"/>
        </w:rPr>
        <w:t xml:space="preserve">    </w:t>
      </w:r>
      <w:r w:rsidR="00C74FB5" w:rsidRPr="00CD0B87">
        <w:rPr>
          <w:rFonts w:ascii="Arial" w:hAnsi="Arial" w:cs="Arial"/>
          <w:sz w:val="22"/>
          <w:szCs w:val="22"/>
          <w:lang w:val="mn-MN"/>
        </w:rPr>
        <w:t xml:space="preserve">Дээд дамжуулагч нь өргөх буулгах ажиллагааны механик хэрэгслүүдтэй тохирч байх ёстой. Гүйцэтгэгч механизмуудын болон хүчний блокийн дамжуулалтын удирдлагыг өрмийн төхөөрөмжний (өргөх эргүүлэг, автомат түлхүүр гэх мэт) бусад </w:t>
      </w:r>
      <w:r w:rsidR="000A3C15" w:rsidRPr="00CD0B87">
        <w:rPr>
          <w:rFonts w:ascii="Arial" w:hAnsi="Arial" w:cs="Arial"/>
          <w:sz w:val="22"/>
          <w:szCs w:val="22"/>
          <w:lang w:val="mn-MN"/>
        </w:rPr>
        <w:t xml:space="preserve">тоноглолуудын удирдлагатай хамт байрлах </w:t>
      </w:r>
      <w:r w:rsidR="00C74FB5" w:rsidRPr="00CD0B87">
        <w:rPr>
          <w:rFonts w:ascii="Arial" w:hAnsi="Arial" w:cs="Arial"/>
          <w:sz w:val="22"/>
          <w:szCs w:val="22"/>
          <w:lang w:val="mn-MN"/>
        </w:rPr>
        <w:t xml:space="preserve">пульт удирдлагаар хийнэ. Дээд дамжуулалтын элементүүд нь (чиглүүлэгч багана, гүйцэтгэгч механизмын модуль гэх мэт) бусад технологийн ажиллагаа явуулахад саад үүсгэхгүй байх ёстой. Дээд дамжуулалтын ачаа өргөх хүчин чадал нь өрмийн тоног төхөөрөмжийн ачаа өргөх хүчин чадалтай тохирч байх ёстой. Дээд дамжуулалтын хийц нь фонтан оргилолтоос хамгаалах систем, гүйцэтгэгч механизмын байрлалыг тогтоогч мэдрэгчүүд, цуваа хэсгийн эргэлтийн хурд, эргэлтийн момент зэргийг тооцоолсон байна. </w:t>
      </w:r>
    </w:p>
    <w:p w:rsidR="00C74FB5" w:rsidRPr="00CD0B87" w:rsidRDefault="0061213A" w:rsidP="007D6115">
      <w:pPr>
        <w:pStyle w:val="ConsNormal"/>
        <w:widowControl/>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 xml:space="preserve">                Фонтан</w:t>
      </w:r>
      <w:r w:rsidR="00C74FB5" w:rsidRPr="00CD0B87">
        <w:rPr>
          <w:rFonts w:ascii="Arial" w:hAnsi="Arial" w:cs="Arial"/>
          <w:sz w:val="22"/>
          <w:szCs w:val="22"/>
          <w:lang w:val="mn-MN"/>
        </w:rPr>
        <w:t xml:space="preserve"> оргилолтоос хамгаалах систем нь хоёроос багагүй </w:t>
      </w:r>
      <w:r w:rsidR="000A3C15" w:rsidRPr="00CD0B87">
        <w:rPr>
          <w:rFonts w:ascii="Arial" w:hAnsi="Arial" w:cs="Arial"/>
          <w:sz w:val="22"/>
          <w:szCs w:val="22"/>
          <w:lang w:val="mn-MN"/>
        </w:rPr>
        <w:t>бөмбөлгөн</w:t>
      </w:r>
      <w:r w:rsidR="00C74FB5" w:rsidRPr="00CD0B87">
        <w:rPr>
          <w:rFonts w:ascii="Arial" w:hAnsi="Arial" w:cs="Arial"/>
          <w:sz w:val="22"/>
          <w:szCs w:val="22"/>
          <w:lang w:val="mn-MN"/>
        </w:rPr>
        <w:t xml:space="preserve"> хавхлагтай байх ёстой.  Үүний нэг хавхлаг нь пульт удирдлагаас удирдаж болох алсын зайн удирдлагатай байна. </w:t>
      </w:r>
      <w:r w:rsidR="000A3C15" w:rsidRPr="00CD0B87">
        <w:rPr>
          <w:rFonts w:ascii="Arial" w:hAnsi="Arial" w:cs="Arial"/>
          <w:sz w:val="22"/>
          <w:szCs w:val="22"/>
          <w:lang w:val="mn-MN"/>
        </w:rPr>
        <w:t>Бөмбөлгөн</w:t>
      </w:r>
      <w:r w:rsidR="00C74FB5" w:rsidRPr="00CD0B87">
        <w:rPr>
          <w:rFonts w:ascii="Arial" w:hAnsi="Arial" w:cs="Arial"/>
          <w:sz w:val="22"/>
          <w:szCs w:val="22"/>
          <w:lang w:val="mn-MN"/>
        </w:rPr>
        <w:t xml:space="preserve"> хавхлагны ажлын даралт нь өрмийн тоног төхөөрөмжний даралтын шахах хоолойн бусад элементүүдийн байж болох хамгийн их даралтын хязгаараас багагүй байх ёстой. Харин тэдгээрийн хөндлөн огтлол нь цуваа хэсгийн хөндлөн огтлолттой таарч байх ёстой. Ажлын  явцад дараах зүйлүүди</w:t>
      </w:r>
      <w:r w:rsidR="00B14883" w:rsidRPr="00CD0B87">
        <w:rPr>
          <w:rFonts w:ascii="Arial" w:hAnsi="Arial" w:cs="Arial"/>
          <w:sz w:val="22"/>
          <w:szCs w:val="22"/>
          <w:lang w:val="mn-MN"/>
        </w:rPr>
        <w:t>йг хянана. Үүнд:</w:t>
      </w:r>
    </w:p>
    <w:p w:rsidR="00C74FB5" w:rsidRPr="00CD0B87" w:rsidRDefault="00C74FB5" w:rsidP="00861D7F">
      <w:pPr>
        <w:pStyle w:val="ConsNormal"/>
        <w:widowControl/>
        <w:numPr>
          <w:ilvl w:val="0"/>
          <w:numId w:val="14"/>
        </w:numPr>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Өрмийн</w:t>
      </w:r>
      <w:r w:rsidR="00110493" w:rsidRPr="00CD0B87">
        <w:rPr>
          <w:rFonts w:ascii="Arial" w:hAnsi="Arial" w:cs="Arial"/>
          <w:sz w:val="22"/>
          <w:szCs w:val="22"/>
          <w:lang w:val="mn-MN"/>
        </w:rPr>
        <w:t xml:space="preserve"> баганын</w:t>
      </w:r>
      <w:r w:rsidR="00B14883" w:rsidRPr="00CD0B87">
        <w:rPr>
          <w:rFonts w:ascii="Arial" w:hAnsi="Arial" w:cs="Arial"/>
          <w:sz w:val="22"/>
          <w:szCs w:val="22"/>
          <w:lang w:val="mn-MN"/>
        </w:rPr>
        <w:t xml:space="preserve"> эргэлтийн хурд </w:t>
      </w:r>
    </w:p>
    <w:p w:rsidR="00C74FB5" w:rsidRPr="00CD0B87" w:rsidRDefault="00C74FB5" w:rsidP="00861D7F">
      <w:pPr>
        <w:pStyle w:val="ConsNormal"/>
        <w:widowControl/>
        <w:numPr>
          <w:ilvl w:val="0"/>
          <w:numId w:val="14"/>
        </w:numPr>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Өрөмдлөг болон чангал</w:t>
      </w:r>
      <w:r w:rsidR="00B14883" w:rsidRPr="00CD0B87">
        <w:rPr>
          <w:rFonts w:ascii="Arial" w:hAnsi="Arial" w:cs="Arial"/>
          <w:sz w:val="22"/>
          <w:szCs w:val="22"/>
          <w:lang w:val="mn-MN"/>
        </w:rPr>
        <w:t xml:space="preserve">ах үеийн эргэлтийн момент утга </w:t>
      </w:r>
    </w:p>
    <w:p w:rsidR="00C74FB5" w:rsidRPr="00CD0B87" w:rsidRDefault="00C74FB5" w:rsidP="00861D7F">
      <w:pPr>
        <w:pStyle w:val="ConsNormal"/>
        <w:widowControl/>
        <w:numPr>
          <w:ilvl w:val="1"/>
          <w:numId w:val="13"/>
        </w:numPr>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Яндан  хоолойн м</w:t>
      </w:r>
      <w:r w:rsidR="00B14883" w:rsidRPr="00CD0B87">
        <w:rPr>
          <w:rFonts w:ascii="Arial" w:hAnsi="Arial" w:cs="Arial"/>
          <w:sz w:val="22"/>
          <w:szCs w:val="22"/>
          <w:lang w:val="mn-MN"/>
        </w:rPr>
        <w:t>анипуляторын элементийн байрлал</w:t>
      </w:r>
    </w:p>
    <w:p w:rsidR="00C74FB5" w:rsidRPr="00CD0B87" w:rsidRDefault="00C74FB5" w:rsidP="00861D7F">
      <w:pPr>
        <w:pStyle w:val="ConsNormal"/>
        <w:widowControl/>
        <w:numPr>
          <w:ilvl w:val="0"/>
          <w:numId w:val="13"/>
        </w:numPr>
        <w:spacing w:line="276" w:lineRule="auto"/>
        <w:ind w:left="1134" w:right="0" w:hanging="283"/>
        <w:jc w:val="both"/>
        <w:rPr>
          <w:rFonts w:ascii="Arial" w:hAnsi="Arial" w:cs="Arial"/>
          <w:sz w:val="22"/>
          <w:szCs w:val="22"/>
        </w:rPr>
      </w:pPr>
      <w:r w:rsidRPr="00CD0B87">
        <w:rPr>
          <w:rFonts w:ascii="Arial" w:hAnsi="Arial" w:cs="Arial"/>
          <w:sz w:val="22"/>
          <w:szCs w:val="22"/>
        </w:rPr>
        <w:t xml:space="preserve"> </w:t>
      </w:r>
      <w:r w:rsidRPr="00CD0B87">
        <w:rPr>
          <w:rFonts w:ascii="Arial" w:hAnsi="Arial" w:cs="Arial"/>
          <w:sz w:val="22"/>
          <w:szCs w:val="22"/>
          <w:lang w:val="mn-MN"/>
        </w:rPr>
        <w:t>Фонтан оргилолт</w:t>
      </w:r>
      <w:r w:rsidR="00B14883" w:rsidRPr="00CD0B87">
        <w:rPr>
          <w:rFonts w:ascii="Arial" w:hAnsi="Arial" w:cs="Arial"/>
          <w:sz w:val="22"/>
          <w:szCs w:val="22"/>
          <w:lang w:val="mn-MN"/>
        </w:rPr>
        <w:t>оос хамгаалах системийн байрлал</w:t>
      </w:r>
    </w:p>
    <w:p w:rsidR="00C74FB5" w:rsidRPr="00CD0B87" w:rsidRDefault="00B01D4F" w:rsidP="007D6115">
      <w:pPr>
        <w:pStyle w:val="ConsNormal"/>
        <w:widowControl/>
        <w:spacing w:line="276" w:lineRule="auto"/>
        <w:ind w:left="567" w:right="0" w:hanging="900"/>
        <w:jc w:val="both"/>
        <w:rPr>
          <w:rFonts w:ascii="Arial" w:hAnsi="Arial" w:cs="Arial"/>
          <w:sz w:val="22"/>
          <w:szCs w:val="22"/>
          <w:lang w:val="mn-MN"/>
        </w:rPr>
      </w:pPr>
      <w:r>
        <w:rPr>
          <w:rFonts w:ascii="Arial" w:hAnsi="Arial" w:cs="Arial"/>
          <w:b/>
          <w:sz w:val="22"/>
          <w:szCs w:val="22"/>
          <w:lang w:val="kk-KZ"/>
        </w:rPr>
        <w:t>8</w:t>
      </w:r>
      <w:r w:rsidR="008900B0" w:rsidRPr="00CD0B87">
        <w:rPr>
          <w:rFonts w:ascii="Arial" w:hAnsi="Arial" w:cs="Arial"/>
          <w:b/>
          <w:sz w:val="22"/>
          <w:szCs w:val="22"/>
          <w:lang w:val="en-US"/>
        </w:rPr>
        <w:t>.</w:t>
      </w:r>
      <w:r w:rsidR="008900B0" w:rsidRPr="00CD0B87">
        <w:rPr>
          <w:rFonts w:ascii="Arial" w:hAnsi="Arial" w:cs="Arial"/>
          <w:b/>
          <w:sz w:val="22"/>
          <w:szCs w:val="22"/>
          <w:lang w:val="mn-MN"/>
        </w:rPr>
        <w:t>3</w:t>
      </w:r>
      <w:r w:rsidR="00A0624A" w:rsidRPr="00CD0B87">
        <w:rPr>
          <w:rFonts w:ascii="Arial" w:hAnsi="Arial" w:cs="Arial"/>
          <w:b/>
          <w:sz w:val="22"/>
          <w:szCs w:val="22"/>
          <w:lang w:val="en-US"/>
        </w:rPr>
        <w:t>.</w:t>
      </w:r>
      <w:r w:rsidR="00110493" w:rsidRPr="00CD0B87">
        <w:rPr>
          <w:rFonts w:ascii="Arial" w:hAnsi="Arial" w:cs="Arial"/>
          <w:b/>
          <w:sz w:val="22"/>
          <w:szCs w:val="22"/>
          <w:lang w:val="mn-MN"/>
        </w:rPr>
        <w:t>22</w:t>
      </w:r>
      <w:r w:rsidR="002E66F9" w:rsidRPr="00CD0B87">
        <w:rPr>
          <w:rFonts w:ascii="Arial" w:hAnsi="Arial" w:cs="Arial"/>
          <w:b/>
          <w:sz w:val="22"/>
          <w:szCs w:val="22"/>
          <w:lang w:val="mn-MN"/>
        </w:rPr>
        <w:t xml:space="preserve"> </w:t>
      </w:r>
      <w:r w:rsidR="00A3577E">
        <w:rPr>
          <w:rFonts w:ascii="Arial" w:hAnsi="Arial" w:cs="Arial"/>
          <w:b/>
          <w:sz w:val="22"/>
          <w:szCs w:val="22"/>
          <w:lang w:val="mn-MN"/>
        </w:rPr>
        <w:t xml:space="preserve">  </w:t>
      </w:r>
      <w:r w:rsidR="00C74FB5" w:rsidRPr="00CD0B87">
        <w:rPr>
          <w:rFonts w:ascii="Arial" w:hAnsi="Arial" w:cs="Arial"/>
          <w:sz w:val="22"/>
          <w:szCs w:val="22"/>
          <w:lang w:val="mn-MN"/>
        </w:rPr>
        <w:t>Автомат түлхүүрийн удирдлагын системд ажлын эд ангийн тэжээлийн шугамыг  бүрэн салгаж  болох механизмыг суулгасан байх ба мөн санамсаргүй залгагдахаас сэргийлэх тоноглол байрлуулна.</w:t>
      </w:r>
    </w:p>
    <w:p w:rsidR="00C74FB5" w:rsidRPr="00CD0B87" w:rsidRDefault="00B01D4F" w:rsidP="007D6115">
      <w:pPr>
        <w:pStyle w:val="ConsNormal"/>
        <w:widowControl/>
        <w:tabs>
          <w:tab w:val="left" w:pos="810"/>
        </w:tabs>
        <w:spacing w:line="276" w:lineRule="auto"/>
        <w:ind w:left="567" w:right="0" w:hanging="900"/>
        <w:jc w:val="both"/>
        <w:rPr>
          <w:rFonts w:ascii="Arial" w:hAnsi="Arial" w:cs="Arial"/>
          <w:sz w:val="22"/>
          <w:szCs w:val="22"/>
          <w:lang w:val="mn-MN"/>
        </w:rPr>
      </w:pPr>
      <w:r>
        <w:rPr>
          <w:rFonts w:ascii="Arial" w:hAnsi="Arial" w:cs="Arial"/>
          <w:b/>
          <w:sz w:val="22"/>
          <w:szCs w:val="22"/>
          <w:lang w:val="kk-KZ"/>
        </w:rPr>
        <w:t>8</w:t>
      </w:r>
      <w:r w:rsidR="008900B0" w:rsidRPr="00CD0B87">
        <w:rPr>
          <w:rFonts w:ascii="Arial" w:hAnsi="Arial" w:cs="Arial"/>
          <w:b/>
          <w:sz w:val="22"/>
          <w:szCs w:val="22"/>
          <w:lang w:val="en-US"/>
        </w:rPr>
        <w:t>.</w:t>
      </w:r>
      <w:r w:rsidR="008900B0" w:rsidRPr="00CD0B87">
        <w:rPr>
          <w:rFonts w:ascii="Arial" w:hAnsi="Arial" w:cs="Arial"/>
          <w:b/>
          <w:sz w:val="22"/>
          <w:szCs w:val="22"/>
          <w:lang w:val="mn-MN"/>
        </w:rPr>
        <w:t>3</w:t>
      </w:r>
      <w:r w:rsidR="00A0624A" w:rsidRPr="00CD0B87">
        <w:rPr>
          <w:rFonts w:ascii="Arial" w:hAnsi="Arial" w:cs="Arial"/>
          <w:b/>
          <w:sz w:val="22"/>
          <w:szCs w:val="22"/>
          <w:lang w:val="en-US"/>
        </w:rPr>
        <w:t>.</w:t>
      </w:r>
      <w:r w:rsidR="00110493" w:rsidRPr="00CD0B87">
        <w:rPr>
          <w:rFonts w:ascii="Arial" w:hAnsi="Arial" w:cs="Arial"/>
          <w:b/>
          <w:sz w:val="22"/>
          <w:szCs w:val="22"/>
          <w:lang w:val="mn-MN"/>
        </w:rPr>
        <w:t>23</w:t>
      </w:r>
      <w:r w:rsidR="002E66F9" w:rsidRPr="00CD0B87">
        <w:rPr>
          <w:rFonts w:ascii="Arial" w:hAnsi="Arial" w:cs="Arial"/>
          <w:b/>
          <w:sz w:val="22"/>
          <w:szCs w:val="22"/>
          <w:lang w:val="mn-MN"/>
        </w:rPr>
        <w:t xml:space="preserve"> </w:t>
      </w:r>
      <w:r w:rsidR="00A3577E">
        <w:rPr>
          <w:rFonts w:ascii="Arial" w:hAnsi="Arial" w:cs="Arial"/>
          <w:b/>
          <w:sz w:val="22"/>
          <w:szCs w:val="22"/>
          <w:lang w:val="mn-MN"/>
        </w:rPr>
        <w:t xml:space="preserve"> </w:t>
      </w:r>
      <w:r w:rsidR="00C74FB5" w:rsidRPr="00CD0B87">
        <w:rPr>
          <w:rFonts w:ascii="Arial" w:hAnsi="Arial" w:cs="Arial"/>
          <w:sz w:val="22"/>
          <w:szCs w:val="22"/>
          <w:lang w:val="mn-MN"/>
        </w:rPr>
        <w:t xml:space="preserve">Захиалагчийн шаардлагаар (Хэрвээ энэхүү шаардлага нь техникийн даалгаварт орсон бол)  </w:t>
      </w:r>
      <w:r w:rsidR="00146726" w:rsidRPr="00CD0B87">
        <w:rPr>
          <w:rFonts w:ascii="Arial" w:hAnsi="Arial" w:cs="Arial"/>
          <w:sz w:val="22"/>
          <w:szCs w:val="22"/>
          <w:lang w:val="mn-MN"/>
        </w:rPr>
        <w:t>бүлэг</w:t>
      </w:r>
      <w:r w:rsidR="00C74FB5" w:rsidRPr="00CD0B87">
        <w:rPr>
          <w:rFonts w:ascii="Arial" w:hAnsi="Arial" w:cs="Arial"/>
          <w:sz w:val="22"/>
          <w:szCs w:val="22"/>
          <w:lang w:val="mn-MN"/>
        </w:rPr>
        <w:t xml:space="preserve"> цооногуудыг өрөмдөх өрмийн тоног төхөөрөмжийн хийцэнд цамхаг-өргөх </w:t>
      </w:r>
      <w:r w:rsidR="00C74FB5" w:rsidRPr="00CD0B87">
        <w:rPr>
          <w:rFonts w:ascii="Arial" w:hAnsi="Arial" w:cs="Arial"/>
          <w:sz w:val="22"/>
          <w:szCs w:val="22"/>
          <w:lang w:val="mn-MN"/>
        </w:rPr>
        <w:lastRenderedPageBreak/>
        <w:t xml:space="preserve">эргүүлгийн блокны  сууринд бэхлэгдсэн  блок цэвэрлэх  өргөх тоног төхөөрөмжийг оруулж өгнө. </w:t>
      </w:r>
    </w:p>
    <w:p w:rsidR="00C74FB5" w:rsidRPr="00CD0B87" w:rsidRDefault="00B01D4F" w:rsidP="007D6115">
      <w:pPr>
        <w:pStyle w:val="ConsNormal"/>
        <w:widowControl/>
        <w:spacing w:line="276" w:lineRule="auto"/>
        <w:ind w:left="567" w:right="0" w:hanging="810"/>
        <w:jc w:val="both"/>
        <w:rPr>
          <w:rFonts w:ascii="Arial" w:hAnsi="Arial" w:cs="Arial"/>
          <w:sz w:val="22"/>
          <w:szCs w:val="22"/>
          <w:lang w:val="mn-MN"/>
        </w:rPr>
      </w:pPr>
      <w:r>
        <w:rPr>
          <w:rFonts w:ascii="Arial" w:hAnsi="Arial" w:cs="Arial"/>
          <w:b/>
          <w:sz w:val="22"/>
          <w:szCs w:val="22"/>
          <w:lang w:val="kk-KZ"/>
        </w:rPr>
        <w:t>8</w:t>
      </w:r>
      <w:r w:rsidR="008900B0" w:rsidRPr="00CD0B87">
        <w:rPr>
          <w:rFonts w:ascii="Arial" w:hAnsi="Arial" w:cs="Arial"/>
          <w:b/>
          <w:sz w:val="22"/>
          <w:szCs w:val="22"/>
          <w:lang w:val="en-US"/>
        </w:rPr>
        <w:t>.</w:t>
      </w:r>
      <w:r w:rsidR="008900B0" w:rsidRPr="00CD0B87">
        <w:rPr>
          <w:rFonts w:ascii="Arial" w:hAnsi="Arial" w:cs="Arial"/>
          <w:b/>
          <w:sz w:val="22"/>
          <w:szCs w:val="22"/>
          <w:lang w:val="mn-MN"/>
        </w:rPr>
        <w:t>3</w:t>
      </w:r>
      <w:r w:rsidR="00A0624A" w:rsidRPr="00CD0B87">
        <w:rPr>
          <w:rFonts w:ascii="Arial" w:hAnsi="Arial" w:cs="Arial"/>
          <w:b/>
          <w:sz w:val="22"/>
          <w:szCs w:val="22"/>
          <w:lang w:val="en-US"/>
        </w:rPr>
        <w:t>.</w:t>
      </w:r>
      <w:r w:rsidR="00110493" w:rsidRPr="00CD0B87">
        <w:rPr>
          <w:rFonts w:ascii="Arial" w:hAnsi="Arial" w:cs="Arial"/>
          <w:b/>
          <w:sz w:val="22"/>
          <w:szCs w:val="22"/>
          <w:lang w:val="mn-MN"/>
        </w:rPr>
        <w:t>24</w:t>
      </w:r>
      <w:r w:rsidR="002E66F9" w:rsidRPr="00CD0B87">
        <w:rPr>
          <w:rFonts w:ascii="Arial" w:hAnsi="Arial" w:cs="Arial"/>
          <w:b/>
          <w:sz w:val="22"/>
          <w:szCs w:val="22"/>
          <w:lang w:val="mn-MN"/>
        </w:rPr>
        <w:t xml:space="preserve"> </w:t>
      </w:r>
      <w:r w:rsidR="00C74FB5" w:rsidRPr="00CD0B87">
        <w:rPr>
          <w:rFonts w:ascii="Arial" w:hAnsi="Arial" w:cs="Arial"/>
          <w:sz w:val="22"/>
          <w:szCs w:val="22"/>
          <w:lang w:val="mn-MN"/>
        </w:rPr>
        <w:t xml:space="preserve">Талийн системийн бүрэлдэхүүнд ордог тоног төхөөрөмжүүдийн (кронблок, талийн блок, дэгээ) гадаргуу дээр тэдгээрийн байж болох хамгийн их ачаа даах чадварыг заасан тэмдэглэгээг байрлуулсан байна. </w:t>
      </w:r>
    </w:p>
    <w:p w:rsidR="00C74FB5" w:rsidRPr="00CD0B87" w:rsidRDefault="00B01D4F" w:rsidP="007D6115">
      <w:pPr>
        <w:pStyle w:val="ConsNormal"/>
        <w:widowControl/>
        <w:spacing w:line="276" w:lineRule="auto"/>
        <w:ind w:left="567" w:right="0" w:hanging="810"/>
        <w:jc w:val="both"/>
        <w:rPr>
          <w:rFonts w:ascii="Arial" w:hAnsi="Arial" w:cs="Arial"/>
          <w:sz w:val="22"/>
          <w:szCs w:val="22"/>
          <w:lang w:val="mn-MN"/>
        </w:rPr>
      </w:pPr>
      <w:r>
        <w:rPr>
          <w:rFonts w:ascii="Arial" w:hAnsi="Arial" w:cs="Arial"/>
          <w:b/>
          <w:sz w:val="22"/>
          <w:szCs w:val="22"/>
          <w:lang w:val="kk-KZ"/>
        </w:rPr>
        <w:t>8</w:t>
      </w:r>
      <w:r w:rsidR="008900B0" w:rsidRPr="00CD0B87">
        <w:rPr>
          <w:rFonts w:ascii="Arial" w:hAnsi="Arial" w:cs="Arial"/>
          <w:b/>
          <w:sz w:val="22"/>
          <w:szCs w:val="22"/>
          <w:lang w:val="en-US"/>
        </w:rPr>
        <w:t>.</w:t>
      </w:r>
      <w:r w:rsidR="008900B0" w:rsidRPr="00CD0B87">
        <w:rPr>
          <w:rFonts w:ascii="Arial" w:hAnsi="Arial" w:cs="Arial"/>
          <w:b/>
          <w:sz w:val="22"/>
          <w:szCs w:val="22"/>
          <w:lang w:val="mn-MN"/>
        </w:rPr>
        <w:t>3</w:t>
      </w:r>
      <w:r w:rsidR="00A0624A" w:rsidRPr="00CD0B87">
        <w:rPr>
          <w:rFonts w:ascii="Arial" w:hAnsi="Arial" w:cs="Arial"/>
          <w:b/>
          <w:sz w:val="22"/>
          <w:szCs w:val="22"/>
          <w:lang w:val="en-US"/>
        </w:rPr>
        <w:t>.</w:t>
      </w:r>
      <w:r w:rsidR="00110493" w:rsidRPr="00CD0B87">
        <w:rPr>
          <w:rFonts w:ascii="Arial" w:hAnsi="Arial" w:cs="Arial"/>
          <w:b/>
          <w:sz w:val="22"/>
          <w:szCs w:val="22"/>
          <w:lang w:val="mn-MN"/>
        </w:rPr>
        <w:t>25</w:t>
      </w:r>
      <w:r w:rsidR="00C74FB5" w:rsidRPr="00CD0B87">
        <w:rPr>
          <w:rFonts w:ascii="Arial" w:hAnsi="Arial" w:cs="Arial"/>
          <w:sz w:val="22"/>
          <w:szCs w:val="22"/>
          <w:lang w:val="mn-MN"/>
        </w:rPr>
        <w:t xml:space="preserve"> Механик дамжуулагчууд /гинжин, сэнсэн, араатай гэх мэт/, араа салгах залгах механизм, шкив,  тоног төхөөрөмжийн бусад эргэлдэн хөдөлдөг элементүүд, түүнчлэн тэдгээрийн ил гарсан  хэсгүүд нь </w:t>
      </w:r>
      <w:r w:rsidR="00146726" w:rsidRPr="00CD0B87">
        <w:rPr>
          <w:rFonts w:ascii="Arial" w:hAnsi="Arial" w:cs="Arial"/>
          <w:sz w:val="22"/>
          <w:szCs w:val="22"/>
          <w:lang w:val="mn-MN"/>
        </w:rPr>
        <w:t xml:space="preserve">заавал </w:t>
      </w:r>
      <w:r w:rsidR="00C74FB5" w:rsidRPr="00CD0B87">
        <w:rPr>
          <w:rFonts w:ascii="Arial" w:hAnsi="Arial" w:cs="Arial"/>
          <w:sz w:val="22"/>
          <w:szCs w:val="22"/>
          <w:lang w:val="mn-MN"/>
        </w:rPr>
        <w:t xml:space="preserve">металл хамгаалалттай байна. </w:t>
      </w:r>
    </w:p>
    <w:p w:rsidR="004B2712" w:rsidRDefault="00B01D4F" w:rsidP="007D6115">
      <w:pPr>
        <w:pStyle w:val="ConsNormal"/>
        <w:widowControl/>
        <w:tabs>
          <w:tab w:val="left" w:pos="720"/>
          <w:tab w:val="left" w:pos="810"/>
        </w:tabs>
        <w:spacing w:line="276" w:lineRule="auto"/>
        <w:ind w:left="567" w:right="0" w:hanging="810"/>
        <w:jc w:val="both"/>
        <w:rPr>
          <w:rFonts w:ascii="Arial" w:hAnsi="Arial" w:cs="Arial"/>
          <w:sz w:val="22"/>
          <w:szCs w:val="22"/>
          <w:lang w:val="mn-MN"/>
        </w:rPr>
      </w:pPr>
      <w:r>
        <w:rPr>
          <w:rFonts w:ascii="Arial" w:hAnsi="Arial" w:cs="Arial"/>
          <w:b/>
          <w:sz w:val="22"/>
          <w:szCs w:val="22"/>
          <w:lang w:val="kk-KZ"/>
        </w:rPr>
        <w:t>8</w:t>
      </w:r>
      <w:r w:rsidR="008900B0" w:rsidRPr="00CD0B87">
        <w:rPr>
          <w:rFonts w:ascii="Arial" w:hAnsi="Arial" w:cs="Arial"/>
          <w:b/>
          <w:sz w:val="22"/>
          <w:szCs w:val="22"/>
          <w:lang w:val="en-US"/>
        </w:rPr>
        <w:t>.</w:t>
      </w:r>
      <w:r w:rsidR="008900B0" w:rsidRPr="00CD0B87">
        <w:rPr>
          <w:rFonts w:ascii="Arial" w:hAnsi="Arial" w:cs="Arial"/>
          <w:b/>
          <w:sz w:val="22"/>
          <w:szCs w:val="22"/>
          <w:lang w:val="mn-MN"/>
        </w:rPr>
        <w:t>3</w:t>
      </w:r>
      <w:r w:rsidR="00A0624A" w:rsidRPr="00CD0B87">
        <w:rPr>
          <w:rFonts w:ascii="Arial" w:hAnsi="Arial" w:cs="Arial"/>
          <w:b/>
          <w:sz w:val="22"/>
          <w:szCs w:val="22"/>
          <w:lang w:val="en-US"/>
        </w:rPr>
        <w:t>.</w:t>
      </w:r>
      <w:r w:rsidR="00110493" w:rsidRPr="00CD0B87">
        <w:rPr>
          <w:rFonts w:ascii="Arial" w:hAnsi="Arial" w:cs="Arial"/>
          <w:b/>
          <w:sz w:val="22"/>
          <w:szCs w:val="22"/>
          <w:lang w:val="mn-MN"/>
        </w:rPr>
        <w:t>26</w:t>
      </w:r>
      <w:r w:rsidR="002E66F9" w:rsidRPr="00CD0B87">
        <w:rPr>
          <w:rFonts w:ascii="Arial" w:hAnsi="Arial" w:cs="Arial"/>
          <w:sz w:val="22"/>
          <w:szCs w:val="22"/>
          <w:lang w:val="mn-MN"/>
        </w:rPr>
        <w:t xml:space="preserve"> </w:t>
      </w:r>
      <w:r w:rsidR="00C74FB5" w:rsidRPr="00CD0B87">
        <w:rPr>
          <w:rFonts w:ascii="Arial" w:hAnsi="Arial" w:cs="Arial"/>
          <w:sz w:val="22"/>
          <w:szCs w:val="22"/>
          <w:lang w:val="mn-MN"/>
        </w:rPr>
        <w:t xml:space="preserve">Цооногийн барилга угсралтанд ашиглагдаж буй тоног төхөөрөмж, багаж хэрэгсэлүүд нь тогтсон дүрэм, журамд нийцсэн, үйлдвэрлэсэн үйлдвэрийн техникийн нөхцөлтэй таарч байх ёстой. </w:t>
      </w:r>
    </w:p>
    <w:p w:rsidR="004D3FF8" w:rsidRPr="004D3FF8" w:rsidRDefault="004D3FF8" w:rsidP="008B4447">
      <w:pPr>
        <w:pStyle w:val="ConsNormal"/>
        <w:widowControl/>
        <w:tabs>
          <w:tab w:val="left" w:pos="720"/>
          <w:tab w:val="left" w:pos="810"/>
        </w:tabs>
        <w:ind w:left="567" w:right="0" w:hanging="810"/>
        <w:jc w:val="both"/>
        <w:rPr>
          <w:rFonts w:ascii="Arial" w:hAnsi="Arial" w:cs="Arial"/>
          <w:sz w:val="22"/>
          <w:szCs w:val="22"/>
          <w:lang w:val="mn-MN"/>
        </w:rPr>
      </w:pPr>
    </w:p>
    <w:p w:rsidR="0061213A" w:rsidRDefault="00B01D4F" w:rsidP="004D3FF8">
      <w:pPr>
        <w:pStyle w:val="ConsNormal"/>
        <w:widowControl/>
        <w:spacing w:line="276" w:lineRule="auto"/>
        <w:ind w:left="567" w:right="0" w:firstLine="851"/>
        <w:jc w:val="center"/>
        <w:rPr>
          <w:rStyle w:val="10"/>
          <w:rFonts w:ascii="Arial" w:hAnsi="Arial" w:cs="Arial"/>
          <w:i/>
          <w:szCs w:val="22"/>
          <w:lang w:val="mn-MN"/>
        </w:rPr>
      </w:pPr>
      <w:r>
        <w:rPr>
          <w:rStyle w:val="10"/>
          <w:rFonts w:ascii="Arial" w:hAnsi="Arial" w:cs="Arial"/>
          <w:i/>
          <w:szCs w:val="22"/>
          <w:lang w:val="kk-KZ"/>
        </w:rPr>
        <w:t>8</w:t>
      </w:r>
      <w:r w:rsidR="008900B0" w:rsidRPr="00CD0B87">
        <w:rPr>
          <w:rStyle w:val="10"/>
          <w:rFonts w:ascii="Arial" w:hAnsi="Arial" w:cs="Arial"/>
          <w:i/>
          <w:szCs w:val="22"/>
          <w:lang w:val="en-US"/>
        </w:rPr>
        <w:t>.</w:t>
      </w:r>
      <w:r w:rsidR="008900B0" w:rsidRPr="00CD0B87">
        <w:rPr>
          <w:rStyle w:val="10"/>
          <w:rFonts w:ascii="Arial" w:hAnsi="Arial" w:cs="Arial"/>
          <w:i/>
          <w:szCs w:val="22"/>
          <w:lang w:val="mn-MN"/>
        </w:rPr>
        <w:t>4</w:t>
      </w:r>
      <w:r w:rsidR="00C74FB5" w:rsidRPr="00CD0B87">
        <w:rPr>
          <w:rStyle w:val="10"/>
          <w:rFonts w:ascii="Arial" w:hAnsi="Arial" w:cs="Arial"/>
          <w:i/>
          <w:szCs w:val="22"/>
          <w:lang w:val="mn-MN"/>
        </w:rPr>
        <w:t xml:space="preserve"> Тоног төхөөрөмж, механизм, багаж хэрэгсэлийн  ашиглалтанд тавигдах шаардлагууд</w:t>
      </w:r>
      <w:r w:rsidR="0061213A" w:rsidRPr="00CD0B87">
        <w:rPr>
          <w:rStyle w:val="10"/>
          <w:rFonts w:ascii="Arial" w:hAnsi="Arial" w:cs="Arial"/>
          <w:i/>
          <w:szCs w:val="22"/>
          <w:lang w:val="mn-MN"/>
        </w:rPr>
        <w:t xml:space="preserve"> </w:t>
      </w:r>
    </w:p>
    <w:p w:rsidR="004D3FF8" w:rsidRPr="00CD0B87" w:rsidRDefault="004D3FF8" w:rsidP="004D3FF8">
      <w:pPr>
        <w:pStyle w:val="ConsNormal"/>
        <w:widowControl/>
        <w:ind w:left="567" w:right="0" w:firstLine="0"/>
        <w:jc w:val="center"/>
        <w:rPr>
          <w:rFonts w:ascii="Arial" w:hAnsi="Arial" w:cs="Arial"/>
          <w:b/>
          <w:bCs/>
          <w:i/>
          <w:sz w:val="22"/>
          <w:szCs w:val="22"/>
          <w:lang w:val="mn-MN"/>
        </w:rPr>
      </w:pPr>
    </w:p>
    <w:p w:rsidR="008900B0" w:rsidRPr="00CD0B87" w:rsidRDefault="00C74FB5" w:rsidP="007D6115">
      <w:pPr>
        <w:pStyle w:val="ConsNormal"/>
        <w:widowControl/>
        <w:numPr>
          <w:ilvl w:val="2"/>
          <w:numId w:val="117"/>
        </w:numPr>
        <w:spacing w:line="276" w:lineRule="auto"/>
        <w:ind w:left="567" w:right="0" w:hanging="709"/>
        <w:jc w:val="both"/>
        <w:rPr>
          <w:rFonts w:ascii="Arial" w:hAnsi="Arial" w:cs="Arial"/>
          <w:sz w:val="22"/>
          <w:szCs w:val="22"/>
          <w:lang w:val="en-US"/>
        </w:rPr>
      </w:pPr>
      <w:r w:rsidRPr="00CD0B87">
        <w:rPr>
          <w:rFonts w:ascii="Arial" w:hAnsi="Arial" w:cs="Arial"/>
          <w:sz w:val="22"/>
          <w:szCs w:val="22"/>
          <w:lang w:val="mn-MN"/>
        </w:rPr>
        <w:t xml:space="preserve"> Төлөвлөгөөт засвар</w:t>
      </w:r>
      <w:r w:rsidR="00146726" w:rsidRPr="00CD0B87">
        <w:rPr>
          <w:rFonts w:ascii="Arial" w:hAnsi="Arial" w:cs="Arial"/>
          <w:sz w:val="22"/>
          <w:szCs w:val="22"/>
          <w:lang w:val="mn-MN"/>
        </w:rPr>
        <w:t>, мөн өрмийн</w:t>
      </w:r>
      <w:r w:rsidRPr="00CD0B87">
        <w:rPr>
          <w:rFonts w:ascii="Arial" w:hAnsi="Arial" w:cs="Arial"/>
          <w:sz w:val="22"/>
          <w:szCs w:val="22"/>
          <w:lang w:val="mn-MN"/>
        </w:rPr>
        <w:t xml:space="preserve"> тоног төхөөрөмжүүдийн засвар үйлчилгээ хийх зохион байгуулах горимыг тухайн бүтээгдэхүүний үйлдвэрлэгчийн зааврыг үндэслэн өрми</w:t>
      </w:r>
      <w:r w:rsidR="00B81FFD" w:rsidRPr="00CD0B87">
        <w:rPr>
          <w:rFonts w:ascii="Arial" w:hAnsi="Arial" w:cs="Arial"/>
          <w:sz w:val="22"/>
          <w:szCs w:val="22"/>
          <w:lang w:val="mn-MN"/>
        </w:rPr>
        <w:t xml:space="preserve">йн байгууллага өөрөө тогтооно. </w:t>
      </w:r>
    </w:p>
    <w:p w:rsidR="008900B0" w:rsidRPr="00CD0B87" w:rsidRDefault="00B81FFD" w:rsidP="007D6115">
      <w:pPr>
        <w:pStyle w:val="ConsNormal"/>
        <w:widowControl/>
        <w:numPr>
          <w:ilvl w:val="2"/>
          <w:numId w:val="117"/>
        </w:numPr>
        <w:spacing w:line="276" w:lineRule="auto"/>
        <w:ind w:left="567" w:right="0" w:hanging="709"/>
        <w:jc w:val="both"/>
        <w:rPr>
          <w:rFonts w:ascii="Arial" w:hAnsi="Arial" w:cs="Arial"/>
          <w:sz w:val="22"/>
          <w:szCs w:val="22"/>
          <w:lang w:val="en-US"/>
        </w:rPr>
      </w:pPr>
      <w:r w:rsidRPr="00CD0B87">
        <w:rPr>
          <w:rFonts w:ascii="Arial" w:hAnsi="Arial" w:cs="Arial"/>
          <w:sz w:val="22"/>
          <w:szCs w:val="22"/>
          <w:lang w:val="en-US"/>
        </w:rPr>
        <w:t xml:space="preserve"> </w:t>
      </w:r>
      <w:r w:rsidR="00C74FB5" w:rsidRPr="00CD0B87">
        <w:rPr>
          <w:rFonts w:ascii="Arial" w:hAnsi="Arial" w:cs="Arial"/>
          <w:sz w:val="22"/>
          <w:szCs w:val="22"/>
          <w:lang w:val="mn-MN"/>
        </w:rPr>
        <w:t xml:space="preserve">Өрмийн тоног төхөөрөмжний </w:t>
      </w:r>
      <w:r w:rsidR="00EE34EF" w:rsidRPr="00CD0B87">
        <w:rPr>
          <w:rFonts w:ascii="Arial" w:hAnsi="Arial" w:cs="Arial"/>
          <w:sz w:val="22"/>
          <w:szCs w:val="22"/>
          <w:lang w:val="mn-MN"/>
        </w:rPr>
        <w:t>хийгээр</w:t>
      </w:r>
      <w:r w:rsidR="00C74FB5" w:rsidRPr="00CD0B87">
        <w:rPr>
          <w:rFonts w:ascii="Arial" w:hAnsi="Arial" w:cs="Arial"/>
          <w:sz w:val="22"/>
          <w:szCs w:val="22"/>
          <w:lang w:val="mn-MN"/>
        </w:rPr>
        <w:t xml:space="preserve"> ажилладаг систем нь (шугам хоолой, хавхлаг кран, холбогчууд гэх мэт) </w:t>
      </w:r>
      <w:r w:rsidR="00EE34EF" w:rsidRPr="00CD0B87">
        <w:rPr>
          <w:rFonts w:ascii="Arial" w:hAnsi="Arial" w:cs="Arial"/>
          <w:sz w:val="22"/>
          <w:szCs w:val="22"/>
          <w:lang w:val="mn-MN"/>
        </w:rPr>
        <w:t>ажлын</w:t>
      </w:r>
      <w:r w:rsidR="00C74FB5" w:rsidRPr="00CD0B87">
        <w:rPr>
          <w:rFonts w:ascii="Arial" w:hAnsi="Arial" w:cs="Arial"/>
          <w:sz w:val="22"/>
          <w:szCs w:val="22"/>
          <w:lang w:val="mn-MN"/>
        </w:rPr>
        <w:t xml:space="preserve"> даралтыг 1,5 дахин ихэсгэж туршигдсан </w:t>
      </w:r>
      <w:r w:rsidR="00EE34EF" w:rsidRPr="00CD0B87">
        <w:rPr>
          <w:rFonts w:ascii="Arial" w:hAnsi="Arial" w:cs="Arial"/>
          <w:sz w:val="22"/>
          <w:szCs w:val="22"/>
          <w:lang w:val="mn-MN"/>
        </w:rPr>
        <w:t>байна. Мөн ү</w:t>
      </w:r>
      <w:r w:rsidR="00C74FB5" w:rsidRPr="00CD0B87">
        <w:rPr>
          <w:rFonts w:ascii="Arial" w:hAnsi="Arial" w:cs="Arial"/>
          <w:sz w:val="22"/>
          <w:szCs w:val="22"/>
          <w:lang w:val="mn-MN"/>
        </w:rPr>
        <w:t>йлдвэрлэлий</w:t>
      </w:r>
      <w:r w:rsidR="00EE34EF" w:rsidRPr="00CD0B87">
        <w:rPr>
          <w:rFonts w:ascii="Arial" w:hAnsi="Arial" w:cs="Arial"/>
          <w:sz w:val="22"/>
          <w:szCs w:val="22"/>
          <w:lang w:val="mn-MN"/>
        </w:rPr>
        <w:t>н ажлын байранд угсарсаны дараа болон</w:t>
      </w:r>
      <w:r w:rsidR="00C74FB5" w:rsidRPr="00CD0B87">
        <w:rPr>
          <w:rFonts w:ascii="Arial" w:hAnsi="Arial" w:cs="Arial"/>
          <w:sz w:val="22"/>
          <w:szCs w:val="22"/>
          <w:lang w:val="mn-MN"/>
        </w:rPr>
        <w:t xml:space="preserve"> засварын дараа </w:t>
      </w:r>
      <w:r w:rsidR="00EE34EF" w:rsidRPr="00CD0B87">
        <w:rPr>
          <w:rFonts w:ascii="Arial" w:hAnsi="Arial" w:cs="Arial"/>
          <w:sz w:val="22"/>
          <w:szCs w:val="22"/>
          <w:lang w:val="mn-MN"/>
        </w:rPr>
        <w:t>ажлын</w:t>
      </w:r>
      <w:r w:rsidR="00C74FB5" w:rsidRPr="00CD0B87">
        <w:rPr>
          <w:rFonts w:ascii="Arial" w:hAnsi="Arial" w:cs="Arial"/>
          <w:sz w:val="22"/>
          <w:szCs w:val="22"/>
          <w:lang w:val="mn-MN"/>
        </w:rPr>
        <w:t xml:space="preserve"> даралтыг 1,25 дахин ихэсгэж туршигдсан байна. Гэхдээ 3 кгс/см² б</w:t>
      </w:r>
      <w:r w:rsidRPr="00CD0B87">
        <w:rPr>
          <w:rFonts w:ascii="Arial" w:hAnsi="Arial" w:cs="Arial"/>
          <w:sz w:val="22"/>
          <w:szCs w:val="22"/>
          <w:lang w:val="mn-MN"/>
        </w:rPr>
        <w:t>уюу 0,3 МПа –аас багагүй байна.</w:t>
      </w:r>
      <w:r w:rsidRPr="00CD0B87">
        <w:rPr>
          <w:rFonts w:ascii="Arial" w:hAnsi="Arial" w:cs="Arial"/>
          <w:sz w:val="22"/>
          <w:szCs w:val="22"/>
          <w:lang w:val="en-US"/>
        </w:rPr>
        <w:t xml:space="preserve"> </w:t>
      </w:r>
    </w:p>
    <w:p w:rsidR="008900B0" w:rsidRPr="00CD0B87" w:rsidRDefault="00B025C7" w:rsidP="007D6115">
      <w:pPr>
        <w:pStyle w:val="ConsNormal"/>
        <w:widowControl/>
        <w:numPr>
          <w:ilvl w:val="2"/>
          <w:numId w:val="117"/>
        </w:numPr>
        <w:spacing w:line="276" w:lineRule="auto"/>
        <w:ind w:left="567" w:right="0" w:hanging="709"/>
        <w:jc w:val="both"/>
        <w:rPr>
          <w:rFonts w:ascii="Arial" w:hAnsi="Arial" w:cs="Arial"/>
          <w:sz w:val="22"/>
          <w:szCs w:val="22"/>
          <w:lang w:val="en-US"/>
        </w:rPr>
      </w:pPr>
      <w:r w:rsidRPr="00CD0B87">
        <w:rPr>
          <w:rFonts w:ascii="Arial" w:hAnsi="Arial" w:cs="Arial"/>
          <w:sz w:val="22"/>
          <w:szCs w:val="22"/>
          <w:lang w:val="mn-MN"/>
        </w:rPr>
        <w:t>30 кг</w:t>
      </w:r>
      <w:r w:rsidRPr="00CD0B87">
        <w:rPr>
          <w:rFonts w:ascii="Arial" w:hAnsi="Arial" w:cs="Arial"/>
          <w:sz w:val="22"/>
          <w:szCs w:val="22"/>
          <w:lang w:val="en-US"/>
        </w:rPr>
        <w:t xml:space="preserve"> - </w:t>
      </w:r>
      <w:r w:rsidR="00C74FB5" w:rsidRPr="00CD0B87">
        <w:rPr>
          <w:rFonts w:ascii="Arial" w:hAnsi="Arial" w:cs="Arial"/>
          <w:sz w:val="22"/>
          <w:szCs w:val="22"/>
          <w:lang w:val="mn-MN"/>
        </w:rPr>
        <w:t xml:space="preserve">аас дээш жинтэй хурдан элэгддэг </w:t>
      </w:r>
      <w:r w:rsidR="00B75CFF" w:rsidRPr="00CD0B87">
        <w:rPr>
          <w:rFonts w:ascii="Arial" w:hAnsi="Arial" w:cs="Arial"/>
          <w:sz w:val="22"/>
          <w:szCs w:val="22"/>
          <w:lang w:val="mn-MN"/>
        </w:rPr>
        <w:t>эд анги</w:t>
      </w:r>
      <w:r w:rsidR="00C74FB5" w:rsidRPr="00CD0B87">
        <w:rPr>
          <w:rFonts w:ascii="Arial" w:hAnsi="Arial" w:cs="Arial"/>
          <w:sz w:val="22"/>
          <w:szCs w:val="22"/>
          <w:lang w:val="mn-MN"/>
        </w:rPr>
        <w:t xml:space="preserve"> өргөх бол заавал ачаа өргөгч механизмуудыг ашиглана. </w:t>
      </w:r>
    </w:p>
    <w:p w:rsidR="008900B0" w:rsidRPr="00CD0B87" w:rsidRDefault="00C74FB5" w:rsidP="007D6115">
      <w:pPr>
        <w:pStyle w:val="ConsNormal"/>
        <w:widowControl/>
        <w:numPr>
          <w:ilvl w:val="2"/>
          <w:numId w:val="117"/>
        </w:numPr>
        <w:spacing w:line="276" w:lineRule="auto"/>
        <w:ind w:left="567" w:right="0" w:hanging="709"/>
        <w:jc w:val="both"/>
        <w:rPr>
          <w:rFonts w:ascii="Arial" w:hAnsi="Arial" w:cs="Arial"/>
          <w:sz w:val="22"/>
          <w:szCs w:val="22"/>
          <w:lang w:val="en-US"/>
        </w:rPr>
      </w:pPr>
      <w:r w:rsidRPr="00CD0B87">
        <w:rPr>
          <w:rFonts w:ascii="Arial" w:hAnsi="Arial" w:cs="Arial"/>
          <w:sz w:val="22"/>
          <w:szCs w:val="22"/>
          <w:lang w:val="mn-MN"/>
        </w:rPr>
        <w:t>Засварын ажлын үед  засварын ажилтнуудын аюулгүй ажиллагааг хангасан тоноглол, багаж хэрэгсэлүүд ашиглана.</w:t>
      </w:r>
    </w:p>
    <w:p w:rsidR="008900B0" w:rsidRPr="00CD0B87" w:rsidRDefault="00C74FB5" w:rsidP="007D6115">
      <w:pPr>
        <w:pStyle w:val="ConsNormal"/>
        <w:widowControl/>
        <w:numPr>
          <w:ilvl w:val="2"/>
          <w:numId w:val="117"/>
        </w:numPr>
        <w:spacing w:line="276" w:lineRule="auto"/>
        <w:ind w:left="567" w:right="0" w:hanging="709"/>
        <w:jc w:val="both"/>
        <w:rPr>
          <w:rFonts w:ascii="Arial" w:hAnsi="Arial" w:cs="Arial"/>
          <w:color w:val="000000"/>
          <w:sz w:val="22"/>
          <w:szCs w:val="22"/>
          <w:lang w:val="en-US"/>
        </w:rPr>
      </w:pPr>
      <w:r w:rsidRPr="00CD0B87">
        <w:rPr>
          <w:rFonts w:ascii="Arial" w:hAnsi="Arial" w:cs="Arial"/>
          <w:color w:val="000000"/>
          <w:sz w:val="22"/>
          <w:szCs w:val="22"/>
          <w:lang w:val="mn-MN"/>
        </w:rPr>
        <w:t xml:space="preserve">Өрмийн шахуургууд нь заавал урьдчилан сэргийлэх хамгаалалтын төхөөрөмжүүдээр тоноглогдсон байна. Энэ төхөөрөмжний хийц нь өрмийн шингэнтэй харьцах хугацаа, шингэний хүнд хэлбэрийн фазын агууламж, урт хугацааны турш ажилласны нөлөөлөл, температурын өөрчлөлт зэргээс үл хамааран  тогтсон даралтын үед найдвартай ажиллагаатай байх ёстой. Эдгээр хамгаалах хэрэгсэлүүд нь ажиллах үедээ шахуургын байр, тоног төхөөрөмжүүдийг бохирдуулахгүй байх ёстой. </w:t>
      </w:r>
    </w:p>
    <w:p w:rsidR="00C74FB5" w:rsidRPr="00CD0B87" w:rsidRDefault="00C74FB5" w:rsidP="007D6115">
      <w:pPr>
        <w:pStyle w:val="ConsNormal"/>
        <w:widowControl/>
        <w:numPr>
          <w:ilvl w:val="2"/>
          <w:numId w:val="117"/>
        </w:numPr>
        <w:spacing w:line="276" w:lineRule="auto"/>
        <w:ind w:left="567" w:right="0" w:hanging="709"/>
        <w:jc w:val="both"/>
        <w:rPr>
          <w:rFonts w:ascii="Arial" w:hAnsi="Arial" w:cs="Arial"/>
          <w:sz w:val="22"/>
          <w:szCs w:val="22"/>
          <w:lang w:val="en-US"/>
        </w:rPr>
      </w:pPr>
      <w:r w:rsidRPr="00CD0B87">
        <w:rPr>
          <w:rFonts w:ascii="Arial" w:hAnsi="Arial" w:cs="Arial"/>
          <w:sz w:val="22"/>
          <w:szCs w:val="22"/>
          <w:lang w:val="mn-MN"/>
        </w:rPr>
        <w:t xml:space="preserve">Бага даралтын төвөөс зугтаах хүчний </w:t>
      </w:r>
      <w:r w:rsidR="00B025C7" w:rsidRPr="00CD0B87">
        <w:rPr>
          <w:rFonts w:ascii="Arial" w:hAnsi="Arial" w:cs="Arial"/>
          <w:sz w:val="22"/>
          <w:szCs w:val="22"/>
          <w:lang w:val="mn-MN"/>
        </w:rPr>
        <w:t xml:space="preserve">шахуурга </w:t>
      </w:r>
      <w:r w:rsidRPr="00CD0B87">
        <w:rPr>
          <w:rFonts w:ascii="Arial" w:hAnsi="Arial" w:cs="Arial"/>
          <w:sz w:val="22"/>
          <w:szCs w:val="22"/>
          <w:lang w:val="mn-MN"/>
        </w:rPr>
        <w:t>болон өрмийн шахуургын нийлэмж холболт нь дараах зүйлүүдийг хангасан байна.Үүнд:</w:t>
      </w:r>
    </w:p>
    <w:p w:rsidR="00C57519" w:rsidRPr="00CD0B87" w:rsidRDefault="00C57519" w:rsidP="00861D7F">
      <w:pPr>
        <w:pStyle w:val="ConsNormal"/>
        <w:widowControl/>
        <w:numPr>
          <w:ilvl w:val="0"/>
          <w:numId w:val="57"/>
        </w:numPr>
        <w:tabs>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Цооногий</w:t>
      </w:r>
      <w:r w:rsidR="00C74FB5" w:rsidRPr="00CD0B87">
        <w:rPr>
          <w:rFonts w:ascii="Arial" w:hAnsi="Arial" w:cs="Arial"/>
          <w:sz w:val="22"/>
          <w:szCs w:val="22"/>
          <w:lang w:val="mn-MN"/>
        </w:rPr>
        <w:t xml:space="preserve">г угаах явцтай зэрэгцэн өрмийн шингэнийг бэлтгэх, найруулах, хүндрүүлэх нөхцөл боломж  </w:t>
      </w:r>
    </w:p>
    <w:p w:rsidR="00C74FB5" w:rsidRPr="00CD0B87" w:rsidRDefault="00C74FB5" w:rsidP="00861D7F">
      <w:pPr>
        <w:pStyle w:val="ConsNormal"/>
        <w:widowControl/>
        <w:numPr>
          <w:ilvl w:val="0"/>
          <w:numId w:val="57"/>
        </w:numPr>
        <w:tabs>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Даралтын шахах шугамнаас шингэнийг бүрэн зайлуулах, ш</w:t>
      </w:r>
      <w:r w:rsidR="00B14883" w:rsidRPr="00CD0B87">
        <w:rPr>
          <w:rFonts w:ascii="Arial" w:hAnsi="Arial" w:cs="Arial"/>
          <w:sz w:val="22"/>
          <w:szCs w:val="22"/>
          <w:lang w:val="mn-MN"/>
        </w:rPr>
        <w:t>угамыг шахсан агаараар үлээлгэх</w:t>
      </w:r>
    </w:p>
    <w:p w:rsidR="00C74FB5" w:rsidRPr="00CD0B87" w:rsidRDefault="00861D7F" w:rsidP="00861D7F">
      <w:pPr>
        <w:pStyle w:val="ConsNormal"/>
        <w:widowControl/>
        <w:spacing w:line="276" w:lineRule="auto"/>
        <w:ind w:left="1134" w:right="0" w:hanging="283"/>
        <w:jc w:val="both"/>
        <w:rPr>
          <w:rFonts w:ascii="Arial" w:hAnsi="Arial" w:cs="Arial"/>
          <w:sz w:val="22"/>
          <w:szCs w:val="22"/>
          <w:lang w:val="mn-MN"/>
        </w:rPr>
      </w:pPr>
      <w:r>
        <w:rPr>
          <w:rFonts w:ascii="Arial" w:hAnsi="Arial" w:cs="Arial"/>
          <w:sz w:val="22"/>
          <w:szCs w:val="22"/>
          <w:lang w:val="mn-MN"/>
        </w:rPr>
        <w:t xml:space="preserve">    </w:t>
      </w:r>
      <w:r w:rsidR="00C74FB5" w:rsidRPr="00CD0B87">
        <w:rPr>
          <w:rFonts w:ascii="Arial" w:hAnsi="Arial" w:cs="Arial"/>
          <w:sz w:val="22"/>
          <w:szCs w:val="22"/>
          <w:lang w:val="mn-MN"/>
        </w:rPr>
        <w:t xml:space="preserve">Хоёр шахуурга ажиллаж байх үед газрын тос, байгалийн хий, усны илэрцтэй давхарга нээгдвэл тэдгээрийг нэг </w:t>
      </w:r>
      <w:r w:rsidR="00A843E0" w:rsidRPr="00CD0B87">
        <w:rPr>
          <w:rFonts w:ascii="Arial" w:hAnsi="Arial" w:cs="Arial"/>
          <w:sz w:val="22"/>
          <w:szCs w:val="22"/>
          <w:lang w:val="mn-MN"/>
        </w:rPr>
        <w:t>хураагуураас нэгэн зэрэг шингэн шахах</w:t>
      </w:r>
      <w:r w:rsidR="00C74FB5" w:rsidRPr="00CD0B87">
        <w:rPr>
          <w:rFonts w:ascii="Arial" w:hAnsi="Arial" w:cs="Arial"/>
          <w:sz w:val="22"/>
          <w:szCs w:val="22"/>
          <w:lang w:val="mn-MN"/>
        </w:rPr>
        <w:t xml:space="preserve"> боломжийг урьдчилан тооцоолсон байна. Хураагуур савнуудын  хоорондох холболтууд дээр хаалтын төхөөрөмжүүдийг холбосон байна. </w:t>
      </w:r>
    </w:p>
    <w:p w:rsidR="00D73A1B" w:rsidRPr="00CD0B87" w:rsidRDefault="00C74FB5" w:rsidP="007D6115">
      <w:pPr>
        <w:pStyle w:val="ConsNormal"/>
        <w:widowControl/>
        <w:numPr>
          <w:ilvl w:val="2"/>
          <w:numId w:val="117"/>
        </w:numPr>
        <w:tabs>
          <w:tab w:val="left" w:pos="720"/>
        </w:tabs>
        <w:spacing w:line="276" w:lineRule="auto"/>
        <w:ind w:left="567" w:right="0"/>
        <w:jc w:val="both"/>
        <w:rPr>
          <w:rFonts w:ascii="Arial" w:hAnsi="Arial" w:cs="Arial"/>
          <w:sz w:val="22"/>
          <w:szCs w:val="22"/>
          <w:lang w:val="mn-MN"/>
        </w:rPr>
      </w:pPr>
      <w:r w:rsidRPr="00CD0B87">
        <w:rPr>
          <w:rFonts w:ascii="Arial" w:hAnsi="Arial" w:cs="Arial"/>
          <w:sz w:val="22"/>
          <w:szCs w:val="22"/>
          <w:lang w:val="mn-MN"/>
        </w:rPr>
        <w:t xml:space="preserve">Шахуургын даралтын шахах  шугам хоолойн дээр  (даралтыг хянаж байх үед) ачаалалгүй байдлаас ачааллыг ажлын горимд аажмаар шилжүүлдэг өрмийн </w:t>
      </w:r>
      <w:r w:rsidR="00D73A1B" w:rsidRPr="00CD0B87">
        <w:rPr>
          <w:rFonts w:ascii="Arial" w:hAnsi="Arial" w:cs="Arial"/>
          <w:sz w:val="22"/>
          <w:szCs w:val="22"/>
          <w:lang w:val="mn-MN"/>
        </w:rPr>
        <w:t>шахуургыг ажиллуулах алсын зайн</w:t>
      </w:r>
      <w:r w:rsidRPr="00CD0B87">
        <w:rPr>
          <w:rFonts w:ascii="Arial" w:hAnsi="Arial" w:cs="Arial"/>
          <w:sz w:val="22"/>
          <w:szCs w:val="22"/>
          <w:lang w:val="mn-MN"/>
        </w:rPr>
        <w:t xml:space="preserve"> удирдлага  суурилагдсан байна. Гол нээгч хаалтын  илүүдлийн </w:t>
      </w:r>
      <w:r w:rsidR="00A843E0" w:rsidRPr="00CD0B87">
        <w:rPr>
          <w:rFonts w:ascii="Arial" w:hAnsi="Arial" w:cs="Arial"/>
          <w:sz w:val="22"/>
          <w:szCs w:val="22"/>
          <w:lang w:val="mn-MN"/>
        </w:rPr>
        <w:t xml:space="preserve">шулуун </w:t>
      </w:r>
      <w:r w:rsidRPr="00CD0B87">
        <w:rPr>
          <w:rFonts w:ascii="Arial" w:hAnsi="Arial" w:cs="Arial"/>
          <w:sz w:val="22"/>
          <w:szCs w:val="22"/>
          <w:lang w:val="mn-MN"/>
        </w:rPr>
        <w:t>хоолой нь шингэн хаягдлын зүг рүү налуу ө</w:t>
      </w:r>
      <w:r w:rsidR="00A843E0" w:rsidRPr="00CD0B87">
        <w:rPr>
          <w:rFonts w:ascii="Arial" w:hAnsi="Arial" w:cs="Arial"/>
          <w:sz w:val="22"/>
          <w:szCs w:val="22"/>
          <w:lang w:val="mn-MN"/>
        </w:rPr>
        <w:t>нцгөөр байрласан</w:t>
      </w:r>
      <w:r w:rsidRPr="00CD0B87">
        <w:rPr>
          <w:rFonts w:ascii="Arial" w:hAnsi="Arial" w:cs="Arial"/>
          <w:sz w:val="22"/>
          <w:szCs w:val="22"/>
          <w:lang w:val="mn-MN"/>
        </w:rPr>
        <w:t xml:space="preserve"> байна.</w:t>
      </w:r>
      <w:r w:rsidR="00A843E0" w:rsidRPr="00CD0B87">
        <w:rPr>
          <w:rFonts w:ascii="Arial" w:hAnsi="Arial" w:cs="Arial"/>
          <w:sz w:val="22"/>
          <w:szCs w:val="22"/>
          <w:lang w:val="mn-MN"/>
        </w:rPr>
        <w:t xml:space="preserve"> Т</w:t>
      </w:r>
      <w:r w:rsidRPr="00CD0B87">
        <w:rPr>
          <w:rFonts w:ascii="Arial" w:hAnsi="Arial" w:cs="Arial"/>
          <w:sz w:val="22"/>
          <w:szCs w:val="22"/>
          <w:lang w:val="mn-MN"/>
        </w:rPr>
        <w:t xml:space="preserve">охируулагч дамжуулагчтай өрмийн тоног төхөөрөмжүүд дээр гол </w:t>
      </w:r>
      <w:r w:rsidRPr="00CD0B87">
        <w:rPr>
          <w:rFonts w:ascii="Arial" w:hAnsi="Arial" w:cs="Arial"/>
          <w:sz w:val="22"/>
          <w:szCs w:val="22"/>
          <w:lang w:val="mn-MN"/>
        </w:rPr>
        <w:lastRenderedPageBreak/>
        <w:t>нээгч хаалт төхөөрөмж заавал байх шаардлагагүй бөгөөд гэхдээ шахах шугамын  даралтыг буулгах хаалт суурилаг</w:t>
      </w:r>
      <w:r w:rsidR="00D73A1B" w:rsidRPr="00CD0B87">
        <w:rPr>
          <w:rFonts w:ascii="Arial" w:hAnsi="Arial" w:cs="Arial"/>
          <w:sz w:val="22"/>
          <w:szCs w:val="22"/>
          <w:lang w:val="mn-MN"/>
        </w:rPr>
        <w:t>дсан байх шаардлагатай.</w:t>
      </w:r>
    </w:p>
    <w:p w:rsidR="00C74FB5" w:rsidRPr="00CD0B87" w:rsidRDefault="00C74FB5" w:rsidP="007D6115">
      <w:pPr>
        <w:pStyle w:val="ConsNormal"/>
        <w:widowControl/>
        <w:numPr>
          <w:ilvl w:val="2"/>
          <w:numId w:val="117"/>
        </w:numPr>
        <w:spacing w:line="276" w:lineRule="auto"/>
        <w:ind w:left="567" w:right="0"/>
        <w:jc w:val="both"/>
        <w:rPr>
          <w:rFonts w:ascii="Arial" w:hAnsi="Arial" w:cs="Arial"/>
          <w:sz w:val="22"/>
          <w:szCs w:val="22"/>
          <w:lang w:val="mn-MN"/>
        </w:rPr>
      </w:pPr>
      <w:r w:rsidRPr="00CD0B87">
        <w:rPr>
          <w:rFonts w:ascii="Arial" w:hAnsi="Arial" w:cs="Arial"/>
          <w:sz w:val="22"/>
          <w:szCs w:val="22"/>
          <w:lang w:val="mn-MN"/>
        </w:rPr>
        <w:t>Даралтын шахах шугам хоолойнууд, тэдгээр</w:t>
      </w:r>
      <w:r w:rsidR="00A843E0" w:rsidRPr="00CD0B87">
        <w:rPr>
          <w:rFonts w:ascii="Arial" w:hAnsi="Arial" w:cs="Arial"/>
          <w:sz w:val="22"/>
          <w:szCs w:val="22"/>
          <w:lang w:val="mn-MN"/>
        </w:rPr>
        <w:t xml:space="preserve">ийн </w:t>
      </w:r>
      <w:r w:rsidR="00B75CFF" w:rsidRPr="00CD0B87">
        <w:rPr>
          <w:rFonts w:ascii="Arial" w:hAnsi="Arial" w:cs="Arial"/>
          <w:sz w:val="22"/>
          <w:szCs w:val="22"/>
          <w:lang w:val="mn-MN"/>
        </w:rPr>
        <w:t>эд ангиуд</w:t>
      </w:r>
      <w:r w:rsidR="00A843E0" w:rsidRPr="00CD0B87">
        <w:rPr>
          <w:rFonts w:ascii="Arial" w:hAnsi="Arial" w:cs="Arial"/>
          <w:sz w:val="22"/>
          <w:szCs w:val="22"/>
          <w:lang w:val="mn-MN"/>
        </w:rPr>
        <w:t>, арматурыг  угсар</w:t>
      </w:r>
      <w:r w:rsidRPr="00CD0B87">
        <w:rPr>
          <w:rFonts w:ascii="Arial" w:hAnsi="Arial" w:cs="Arial"/>
          <w:sz w:val="22"/>
          <w:szCs w:val="22"/>
          <w:lang w:val="mn-MN"/>
        </w:rPr>
        <w:t>саны дараа, түүнчлэн гагнуурын ажил орсон засвар үйлчилгээний дараа туршилтын даралтаар шахаж үзнэ. Бусад нөхцөлд шахаж үзэх даралт нь хатуу бат бөх чанарын нөөц итгэлцүүрээр үржүүлсэн  ажлын даралттай тэнцүү байна. Даралтын үргэлжлэх хугацааг 5 минутаас хэтрүүлэх ёсгүй.</w:t>
      </w:r>
    </w:p>
    <w:p w:rsidR="00C74FB5" w:rsidRPr="00CD0B87" w:rsidRDefault="00861D7F" w:rsidP="007D6115">
      <w:pPr>
        <w:pStyle w:val="ConsNormal"/>
        <w:widowControl/>
        <w:spacing w:line="276" w:lineRule="auto"/>
        <w:ind w:left="567" w:right="0" w:hanging="180"/>
        <w:jc w:val="both"/>
        <w:rPr>
          <w:rFonts w:ascii="Arial" w:hAnsi="Arial" w:cs="Arial"/>
          <w:sz w:val="22"/>
          <w:szCs w:val="22"/>
          <w:lang w:val="mn-MN"/>
        </w:rPr>
      </w:pPr>
      <w:r>
        <w:rPr>
          <w:rFonts w:ascii="Arial" w:hAnsi="Arial" w:cs="Arial"/>
          <w:sz w:val="22"/>
          <w:szCs w:val="22"/>
          <w:lang w:val="mn-MN"/>
        </w:rPr>
        <w:t xml:space="preserve">   </w:t>
      </w:r>
      <w:r w:rsidR="00C74FB5" w:rsidRPr="00CD0B87">
        <w:rPr>
          <w:rFonts w:ascii="Arial" w:hAnsi="Arial" w:cs="Arial"/>
          <w:sz w:val="22"/>
          <w:szCs w:val="22"/>
          <w:lang w:val="mn-MN"/>
        </w:rPr>
        <w:t>Ажлын даралт болон хатуу бат бөх чанарын нөөц итгэлцүүрийг доор харуулав:</w:t>
      </w:r>
    </w:p>
    <w:p w:rsidR="00C74FB5" w:rsidRPr="00CD0B87" w:rsidRDefault="00C74FB5" w:rsidP="007D6115">
      <w:pPr>
        <w:pStyle w:val="ConsNonformat"/>
        <w:widowControl/>
        <w:spacing w:line="276" w:lineRule="auto"/>
        <w:ind w:left="567" w:right="0"/>
        <w:jc w:val="both"/>
        <w:rPr>
          <w:rFonts w:ascii="Arial" w:hAnsi="Arial" w:cs="Arial"/>
          <w:sz w:val="22"/>
          <w:szCs w:val="22"/>
          <w:lang w:val="mn-MN"/>
        </w:rPr>
      </w:pPr>
      <w:r w:rsidRPr="00CD0B87">
        <w:rPr>
          <w:rFonts w:ascii="Arial" w:hAnsi="Arial" w:cs="Arial"/>
          <w:sz w:val="22"/>
          <w:szCs w:val="22"/>
          <w:lang w:val="mn-MN"/>
        </w:rPr>
        <w:t xml:space="preserve">Ажлын  даралт, </w:t>
      </w:r>
      <w:r w:rsidR="00D148CA" w:rsidRPr="00CD0B87">
        <w:rPr>
          <w:rFonts w:ascii="Arial" w:hAnsi="Arial" w:cs="Arial"/>
          <w:sz w:val="22"/>
          <w:szCs w:val="22"/>
          <w:lang w:val="mn-MN"/>
        </w:rPr>
        <w:t xml:space="preserve"> </w:t>
      </w:r>
      <w:r w:rsidR="00675728" w:rsidRPr="00CD0B87">
        <w:rPr>
          <w:rFonts w:ascii="Arial" w:hAnsi="Arial" w:cs="Arial"/>
          <w:sz w:val="22"/>
          <w:szCs w:val="22"/>
          <w:lang w:val="mn-MN"/>
        </w:rPr>
        <w:t xml:space="preserve">кгс/см², </w:t>
      </w:r>
      <w:r w:rsidR="00D148CA" w:rsidRPr="00CD0B87">
        <w:rPr>
          <w:rFonts w:ascii="Arial" w:hAnsi="Arial" w:cs="Arial"/>
          <w:sz w:val="22"/>
          <w:szCs w:val="22"/>
          <w:lang w:val="mn-MN"/>
        </w:rPr>
        <w:t xml:space="preserve">  </w:t>
      </w:r>
      <w:r w:rsidRPr="00CD0B87">
        <w:rPr>
          <w:rFonts w:ascii="Arial" w:hAnsi="Arial" w:cs="Arial"/>
          <w:sz w:val="22"/>
          <w:szCs w:val="22"/>
          <w:lang w:val="mn-MN"/>
        </w:rPr>
        <w:tab/>
        <w:t xml:space="preserve">&lt; 200 (20)  </w:t>
      </w:r>
      <w:r w:rsidRPr="00CD0B87">
        <w:rPr>
          <w:rFonts w:ascii="Arial" w:hAnsi="Arial" w:cs="Arial"/>
          <w:sz w:val="22"/>
          <w:szCs w:val="22"/>
          <w:lang w:val="mn-MN"/>
        </w:rPr>
        <w:tab/>
        <w:t xml:space="preserve">200 - 560 </w:t>
      </w:r>
      <w:r w:rsidRPr="00CD0B87">
        <w:rPr>
          <w:rFonts w:ascii="Arial" w:hAnsi="Arial" w:cs="Arial"/>
          <w:sz w:val="22"/>
          <w:szCs w:val="22"/>
          <w:lang w:val="mn-MN"/>
        </w:rPr>
        <w:tab/>
        <w:t xml:space="preserve"> 560 - 650  </w:t>
      </w:r>
      <w:r w:rsidRPr="00CD0B87">
        <w:rPr>
          <w:rFonts w:ascii="Arial" w:hAnsi="Arial" w:cs="Arial"/>
          <w:sz w:val="22"/>
          <w:szCs w:val="22"/>
          <w:lang w:val="mn-MN"/>
        </w:rPr>
        <w:tab/>
        <w:t>&gt; 650 (65)</w:t>
      </w:r>
    </w:p>
    <w:p w:rsidR="00C74FB5" w:rsidRPr="00CD0B87" w:rsidRDefault="00C74FB5" w:rsidP="007D6115">
      <w:pPr>
        <w:pStyle w:val="ConsNonformat"/>
        <w:widowControl/>
        <w:spacing w:line="276" w:lineRule="auto"/>
        <w:ind w:left="567" w:right="0"/>
        <w:jc w:val="both"/>
        <w:rPr>
          <w:rFonts w:ascii="Arial" w:hAnsi="Arial" w:cs="Arial"/>
          <w:sz w:val="22"/>
          <w:szCs w:val="22"/>
          <w:lang w:val="mn-MN"/>
        </w:rPr>
      </w:pPr>
      <w:r w:rsidRPr="00CD0B87">
        <w:rPr>
          <w:rFonts w:ascii="Arial" w:hAnsi="Arial" w:cs="Arial"/>
          <w:sz w:val="22"/>
          <w:szCs w:val="22"/>
          <w:lang w:val="mn-MN"/>
        </w:rPr>
        <w:t xml:space="preserve"> (МПа)                </w:t>
      </w:r>
      <w:r w:rsidRPr="00CD0B87">
        <w:rPr>
          <w:rFonts w:ascii="Arial" w:hAnsi="Arial" w:cs="Arial"/>
          <w:sz w:val="22"/>
          <w:szCs w:val="22"/>
          <w:lang w:val="mn-MN"/>
        </w:rPr>
        <w:tab/>
      </w:r>
      <w:r w:rsidRPr="00CD0B87">
        <w:rPr>
          <w:rFonts w:ascii="Arial" w:hAnsi="Arial" w:cs="Arial"/>
          <w:sz w:val="22"/>
          <w:szCs w:val="22"/>
          <w:lang w:val="mn-MN"/>
        </w:rPr>
        <w:tab/>
      </w:r>
      <w:r w:rsidRPr="00CD0B87">
        <w:rPr>
          <w:rFonts w:ascii="Arial" w:hAnsi="Arial" w:cs="Arial"/>
          <w:sz w:val="22"/>
          <w:szCs w:val="22"/>
          <w:lang w:val="mn-MN"/>
        </w:rPr>
        <w:tab/>
        <w:t xml:space="preserve"> </w:t>
      </w:r>
      <w:r w:rsidR="00675728" w:rsidRPr="00CD0B87">
        <w:rPr>
          <w:rFonts w:ascii="Arial" w:hAnsi="Arial" w:cs="Arial"/>
          <w:sz w:val="22"/>
          <w:szCs w:val="22"/>
          <w:lang w:val="mn-MN"/>
        </w:rPr>
        <w:t xml:space="preserve">                     </w:t>
      </w:r>
      <w:r w:rsidRPr="00CD0B87">
        <w:rPr>
          <w:rFonts w:ascii="Arial" w:hAnsi="Arial" w:cs="Arial"/>
          <w:sz w:val="22"/>
          <w:szCs w:val="22"/>
          <w:lang w:val="mn-MN"/>
        </w:rPr>
        <w:t xml:space="preserve">(20 - 56)  </w:t>
      </w:r>
      <w:r w:rsidRPr="00CD0B87">
        <w:rPr>
          <w:rFonts w:ascii="Arial" w:hAnsi="Arial" w:cs="Arial"/>
          <w:sz w:val="22"/>
          <w:szCs w:val="22"/>
          <w:lang w:val="mn-MN"/>
        </w:rPr>
        <w:tab/>
        <w:t xml:space="preserve">  (56 - 65)</w:t>
      </w:r>
    </w:p>
    <w:p w:rsidR="00C74FB5" w:rsidRPr="00CD0B87" w:rsidRDefault="00D148CA" w:rsidP="007D6115">
      <w:pPr>
        <w:spacing w:line="276" w:lineRule="auto"/>
        <w:ind w:left="567"/>
        <w:jc w:val="both"/>
        <w:rPr>
          <w:rFonts w:ascii="Arial" w:hAnsi="Arial" w:cs="Arial"/>
        </w:rPr>
      </w:pPr>
      <w:r w:rsidRPr="00CD0B87">
        <w:rPr>
          <w:rFonts w:ascii="Arial" w:hAnsi="Arial" w:cs="Arial"/>
        </w:rPr>
        <w:t>Х</w:t>
      </w:r>
      <w:r w:rsidR="00C74FB5" w:rsidRPr="00CD0B87">
        <w:rPr>
          <w:rFonts w:ascii="Arial" w:hAnsi="Arial" w:cs="Arial"/>
        </w:rPr>
        <w:t xml:space="preserve">атуу бат бөх чанарын </w:t>
      </w:r>
    </w:p>
    <w:p w:rsidR="00C74FB5" w:rsidRPr="00CD0B87" w:rsidRDefault="00C74FB5" w:rsidP="007D6115">
      <w:pPr>
        <w:spacing w:line="276" w:lineRule="auto"/>
        <w:ind w:left="567"/>
        <w:jc w:val="both"/>
        <w:rPr>
          <w:rFonts w:ascii="Arial" w:hAnsi="Arial" w:cs="Arial"/>
        </w:rPr>
      </w:pPr>
      <w:r w:rsidRPr="00CD0B87">
        <w:rPr>
          <w:rFonts w:ascii="Arial" w:hAnsi="Arial" w:cs="Arial"/>
        </w:rPr>
        <w:t xml:space="preserve">нөөц итгэлцүүр                  1,5                  1,4  </w:t>
      </w:r>
      <w:r w:rsidRPr="00CD0B87">
        <w:rPr>
          <w:rFonts w:ascii="Arial" w:hAnsi="Arial" w:cs="Arial"/>
        </w:rPr>
        <w:tab/>
        <w:t xml:space="preserve">      1,3    </w:t>
      </w:r>
      <w:r w:rsidRPr="00CD0B87">
        <w:rPr>
          <w:rFonts w:ascii="Arial" w:hAnsi="Arial" w:cs="Arial"/>
        </w:rPr>
        <w:tab/>
        <w:t xml:space="preserve">      1,25</w:t>
      </w:r>
      <w:r w:rsidR="00675728" w:rsidRPr="00CD0B87">
        <w:rPr>
          <w:rFonts w:ascii="Arial" w:hAnsi="Arial" w:cs="Arial"/>
        </w:rPr>
        <w:t xml:space="preserve"> </w:t>
      </w:r>
    </w:p>
    <w:p w:rsidR="00193115" w:rsidRPr="00193115" w:rsidRDefault="00861D7F" w:rsidP="007D6115">
      <w:pPr>
        <w:pStyle w:val="ConsNormal"/>
        <w:widowControl/>
        <w:spacing w:line="276" w:lineRule="auto"/>
        <w:ind w:left="567" w:right="0" w:hanging="180"/>
        <w:jc w:val="both"/>
        <w:rPr>
          <w:rFonts w:ascii="Arial" w:hAnsi="Arial" w:cs="Arial"/>
          <w:sz w:val="22"/>
          <w:szCs w:val="22"/>
          <w:lang w:val="kk-KZ"/>
        </w:rPr>
      </w:pPr>
      <w:r>
        <w:rPr>
          <w:rFonts w:ascii="Arial" w:hAnsi="Arial" w:cs="Arial"/>
          <w:sz w:val="22"/>
          <w:szCs w:val="22"/>
          <w:lang w:val="mn-MN"/>
        </w:rPr>
        <w:t xml:space="preserve">   </w:t>
      </w:r>
      <w:r w:rsidR="00C74FB5" w:rsidRPr="00CD0B87">
        <w:rPr>
          <w:rFonts w:ascii="Arial" w:hAnsi="Arial" w:cs="Arial"/>
          <w:sz w:val="22"/>
          <w:szCs w:val="22"/>
          <w:lang w:val="mn-MN"/>
        </w:rPr>
        <w:t xml:space="preserve">Өрмийн шахуургаар </w:t>
      </w:r>
      <w:r w:rsidR="00C74FB5" w:rsidRPr="00CD0B87">
        <w:rPr>
          <w:rFonts w:ascii="Arial" w:hAnsi="Arial" w:cs="Arial"/>
          <w:sz w:val="22"/>
          <w:szCs w:val="22"/>
        </w:rPr>
        <w:t>манифольд</w:t>
      </w:r>
      <w:r w:rsidR="00C74FB5" w:rsidRPr="00CD0B87">
        <w:rPr>
          <w:rFonts w:ascii="Arial" w:hAnsi="Arial" w:cs="Arial"/>
          <w:sz w:val="22"/>
          <w:szCs w:val="22"/>
          <w:lang w:val="mn-MN"/>
        </w:rPr>
        <w:t>ыг</w:t>
      </w:r>
      <w:r w:rsidR="00C74FB5" w:rsidRPr="00CD0B87">
        <w:rPr>
          <w:rFonts w:ascii="Arial" w:hAnsi="Arial" w:cs="Arial"/>
          <w:sz w:val="22"/>
          <w:szCs w:val="22"/>
        </w:rPr>
        <w:t xml:space="preserve"> </w:t>
      </w:r>
      <w:r w:rsidR="00C74FB5" w:rsidRPr="00CD0B87">
        <w:rPr>
          <w:rFonts w:ascii="Arial" w:hAnsi="Arial" w:cs="Arial"/>
          <w:sz w:val="22"/>
          <w:szCs w:val="22"/>
          <w:lang w:val="mn-MN"/>
        </w:rPr>
        <w:t>туршихыг хориглоно</w:t>
      </w:r>
      <w:r w:rsidR="00C74FB5" w:rsidRPr="00CD0B87">
        <w:rPr>
          <w:rFonts w:ascii="Arial" w:hAnsi="Arial" w:cs="Arial"/>
          <w:sz w:val="22"/>
          <w:szCs w:val="22"/>
        </w:rPr>
        <w:t>.</w:t>
      </w:r>
    </w:p>
    <w:p w:rsidR="00704B42" w:rsidRPr="00704B42" w:rsidRDefault="00C74FB5" w:rsidP="007D6115">
      <w:pPr>
        <w:pStyle w:val="ConsNormal"/>
        <w:widowControl/>
        <w:numPr>
          <w:ilvl w:val="2"/>
          <w:numId w:val="136"/>
        </w:numPr>
        <w:spacing w:line="276" w:lineRule="auto"/>
        <w:ind w:left="567" w:right="0"/>
        <w:jc w:val="both"/>
        <w:rPr>
          <w:rFonts w:ascii="Arial" w:hAnsi="Arial" w:cs="Arial"/>
          <w:sz w:val="22"/>
          <w:szCs w:val="22"/>
          <w:lang w:val="mn-MN"/>
        </w:rPr>
      </w:pPr>
      <w:r w:rsidRPr="00CD0B87">
        <w:rPr>
          <w:rFonts w:ascii="Arial" w:hAnsi="Arial" w:cs="Arial"/>
          <w:sz w:val="22"/>
          <w:szCs w:val="22"/>
          <w:lang w:val="mn-MN"/>
        </w:rPr>
        <w:t xml:space="preserve">Өрмийн </w:t>
      </w:r>
      <w:r w:rsidRPr="00CD0B87">
        <w:rPr>
          <w:rFonts w:ascii="Arial" w:hAnsi="Arial" w:cs="Arial"/>
          <w:sz w:val="22"/>
          <w:szCs w:val="22"/>
        </w:rPr>
        <w:t>шланг</w:t>
      </w:r>
      <w:r w:rsidRPr="00CD0B87">
        <w:rPr>
          <w:rFonts w:ascii="Arial" w:hAnsi="Arial" w:cs="Arial"/>
          <w:sz w:val="22"/>
          <w:szCs w:val="22"/>
          <w:lang w:val="mn-MN"/>
        </w:rPr>
        <w:t xml:space="preserve"> хоолойг бүх уртаар нь 1,0-1,5м тутамд гогцоотой, 12,5 мм-ээс багагүй диаметртэй, зөөлөн, ган утсаар орооно. Ган утасны төгсгөлүүдийг цамхагт болон цутгалан /вертлюг/-ийн корпуст бэхэлнэ. </w:t>
      </w:r>
    </w:p>
    <w:p w:rsidR="00704B42" w:rsidRPr="00704B42" w:rsidRDefault="00C74FB5" w:rsidP="007D6115">
      <w:pPr>
        <w:pStyle w:val="ConsNormal"/>
        <w:widowControl/>
        <w:numPr>
          <w:ilvl w:val="2"/>
          <w:numId w:val="136"/>
        </w:numPr>
        <w:spacing w:line="276" w:lineRule="auto"/>
        <w:ind w:left="567" w:right="0"/>
        <w:jc w:val="both"/>
        <w:rPr>
          <w:rFonts w:ascii="Arial" w:hAnsi="Arial" w:cs="Arial"/>
          <w:sz w:val="22"/>
          <w:szCs w:val="22"/>
          <w:lang w:val="mn-MN"/>
        </w:rPr>
      </w:pPr>
      <w:r w:rsidRPr="00CD0B87">
        <w:rPr>
          <w:rFonts w:ascii="Arial" w:hAnsi="Arial" w:cs="Arial"/>
          <w:sz w:val="22"/>
          <w:szCs w:val="22"/>
          <w:lang w:val="mn-MN"/>
        </w:rPr>
        <w:t>Ачаалалтай талийн ган татлагны хөдөлгөөнт болон хөдөлгөөнгүй төгсгөлүүд нь цамхагийн эд анги элем</w:t>
      </w:r>
      <w:r w:rsidR="00410FB6" w:rsidRPr="00CD0B87">
        <w:rPr>
          <w:rFonts w:ascii="Arial" w:hAnsi="Arial" w:cs="Arial"/>
          <w:sz w:val="22"/>
          <w:szCs w:val="22"/>
          <w:lang w:val="mn-MN"/>
        </w:rPr>
        <w:t>ентүүдтэй хүрэлцэж байх  ёсгүй.</w:t>
      </w:r>
    </w:p>
    <w:p w:rsidR="00704B42" w:rsidRPr="00704B42" w:rsidRDefault="00C74FB5" w:rsidP="007D6115">
      <w:pPr>
        <w:pStyle w:val="ConsNormal"/>
        <w:widowControl/>
        <w:numPr>
          <w:ilvl w:val="2"/>
          <w:numId w:val="136"/>
        </w:numPr>
        <w:spacing w:line="276" w:lineRule="auto"/>
        <w:ind w:left="567" w:right="0"/>
        <w:jc w:val="both"/>
        <w:rPr>
          <w:rFonts w:ascii="Arial" w:hAnsi="Arial" w:cs="Arial"/>
          <w:sz w:val="22"/>
          <w:szCs w:val="22"/>
          <w:lang w:val="mn-MN"/>
        </w:rPr>
      </w:pPr>
      <w:r w:rsidRPr="00704B42">
        <w:rPr>
          <w:rFonts w:ascii="Arial" w:hAnsi="Arial" w:cs="Arial"/>
          <w:sz w:val="22"/>
          <w:szCs w:val="22"/>
          <w:lang w:val="mn-MN"/>
        </w:rPr>
        <w:t>Механик түлхүүрүүд  нь 1,25 мм-ээс багагүй диаметртэй ган утсан дээр хэвтээ байрлалаар өлгөгдөнө. Мөн өндрийн тохируулгийг хөнгөрүүлэхийн тулд тэнцвэржүүлэгчээр тоноглогдсон байна. Механик түлхүүрүүдийн тэнцвэржүүлэгчийн механизм нь заавал хамгаалалттай байна.</w:t>
      </w:r>
    </w:p>
    <w:p w:rsidR="00704B42" w:rsidRPr="00704B42" w:rsidRDefault="00C74FB5" w:rsidP="007D6115">
      <w:pPr>
        <w:pStyle w:val="ConsNormal"/>
        <w:widowControl/>
        <w:numPr>
          <w:ilvl w:val="2"/>
          <w:numId w:val="136"/>
        </w:numPr>
        <w:spacing w:line="276" w:lineRule="auto"/>
        <w:ind w:left="567" w:right="0"/>
        <w:jc w:val="both"/>
        <w:rPr>
          <w:rFonts w:ascii="Arial" w:hAnsi="Arial" w:cs="Arial"/>
          <w:sz w:val="22"/>
          <w:szCs w:val="22"/>
          <w:lang w:val="mn-MN"/>
        </w:rPr>
      </w:pPr>
      <w:r w:rsidRPr="00704B42">
        <w:rPr>
          <w:rFonts w:ascii="Arial" w:hAnsi="Arial" w:cs="Arial"/>
          <w:sz w:val="22"/>
          <w:szCs w:val="22"/>
          <w:lang w:val="mn-MN"/>
        </w:rPr>
        <w:t>Ажлын ган татлагаас бусад механик түлхүүр нь нэг төгсгөлөөрөө түлхүүрний корпусд, нөгөө үзүүрээрээ цамхагийн блокийн сууринд эсвэл цамхагийн хөлд бэхлэгдсэн 18 мм-ээс багагүй диаметртэй аюулгүйн ган татлагаар тоноглогдсон байна. Аюулгүйн татлага нь ажлын ган татлагаас 5 - 10 см-ээр урт байх ёстой.</w:t>
      </w:r>
    </w:p>
    <w:p w:rsidR="00704B42" w:rsidRPr="00704B42" w:rsidRDefault="00C74FB5" w:rsidP="007D6115">
      <w:pPr>
        <w:pStyle w:val="ConsNormal"/>
        <w:widowControl/>
        <w:numPr>
          <w:ilvl w:val="2"/>
          <w:numId w:val="136"/>
        </w:numPr>
        <w:spacing w:line="276" w:lineRule="auto"/>
        <w:ind w:left="567" w:right="0"/>
        <w:jc w:val="both"/>
        <w:rPr>
          <w:rFonts w:ascii="Arial" w:hAnsi="Arial" w:cs="Arial"/>
          <w:sz w:val="22"/>
          <w:szCs w:val="22"/>
          <w:lang w:val="mn-MN"/>
        </w:rPr>
      </w:pPr>
      <w:r w:rsidRPr="00704B42">
        <w:rPr>
          <w:rFonts w:ascii="Arial" w:hAnsi="Arial" w:cs="Arial"/>
          <w:sz w:val="22"/>
          <w:szCs w:val="22"/>
          <w:lang w:val="mn-MN"/>
        </w:rPr>
        <w:t xml:space="preserve">Талийн системийн тоноглол нь цооног нэвтрэлтийн тухайн интервалийн хувьд ажлын төслийн шаардлагууд болон өрмийн тоног төхөөрөмжийн ашиглалтын  техникийн нөхцлүүдтэй нийцсэн байх шаардлагатай. </w:t>
      </w:r>
    </w:p>
    <w:p w:rsidR="00704B42" w:rsidRPr="00704B42" w:rsidRDefault="00C74FB5" w:rsidP="007D6115">
      <w:pPr>
        <w:pStyle w:val="ConsNormal"/>
        <w:widowControl/>
        <w:numPr>
          <w:ilvl w:val="2"/>
          <w:numId w:val="136"/>
        </w:numPr>
        <w:spacing w:line="276" w:lineRule="auto"/>
        <w:ind w:left="567" w:right="0"/>
        <w:jc w:val="both"/>
        <w:rPr>
          <w:rFonts w:ascii="Arial" w:hAnsi="Arial" w:cs="Arial"/>
          <w:sz w:val="22"/>
          <w:szCs w:val="22"/>
          <w:lang w:val="mn-MN"/>
        </w:rPr>
      </w:pPr>
      <w:r w:rsidRPr="00704B42">
        <w:rPr>
          <w:rFonts w:ascii="Arial" w:hAnsi="Arial" w:cs="Arial"/>
          <w:sz w:val="22"/>
          <w:szCs w:val="22"/>
          <w:lang w:val="mn-MN"/>
        </w:rPr>
        <w:t>Цамхаг дээр хүнд сайн  х</w:t>
      </w:r>
      <w:r w:rsidR="00410FB6" w:rsidRPr="00704B42">
        <w:rPr>
          <w:rFonts w:ascii="Arial" w:hAnsi="Arial" w:cs="Arial"/>
          <w:sz w:val="22"/>
          <w:szCs w:val="22"/>
          <w:lang w:val="mn-MN"/>
        </w:rPr>
        <w:t>арагдах газарт дараах зүйлүүдийг</w:t>
      </w:r>
      <w:r w:rsidR="003F7CFC" w:rsidRPr="00704B42">
        <w:rPr>
          <w:rFonts w:ascii="Arial" w:hAnsi="Arial" w:cs="Arial"/>
          <w:sz w:val="22"/>
          <w:szCs w:val="22"/>
          <w:lang w:val="mn-MN"/>
        </w:rPr>
        <w:t xml:space="preserve"> харуулсан металл ялтсан самбар</w:t>
      </w:r>
      <w:r w:rsidRPr="00704B42">
        <w:rPr>
          <w:rFonts w:ascii="Arial" w:hAnsi="Arial" w:cs="Arial"/>
          <w:sz w:val="22"/>
          <w:szCs w:val="22"/>
          <w:lang w:val="mn-MN"/>
        </w:rPr>
        <w:t xml:space="preserve"> байрлуулна.</w:t>
      </w:r>
      <w:r w:rsidR="00704B42" w:rsidRPr="00704B42">
        <w:rPr>
          <w:rFonts w:ascii="Arial" w:hAnsi="Arial" w:cs="Arial"/>
          <w:sz w:val="22"/>
          <w:szCs w:val="22"/>
          <w:lang w:val="mn-MN"/>
        </w:rPr>
        <w:t xml:space="preserve">  Үүнд:</w:t>
      </w:r>
    </w:p>
    <w:p w:rsidR="00704B42" w:rsidRPr="00CD0B87" w:rsidRDefault="00704B42" w:rsidP="00861D7F">
      <w:pPr>
        <w:pStyle w:val="ConsNormal"/>
        <w:widowControl/>
        <w:numPr>
          <w:ilvl w:val="0"/>
          <w:numId w:val="61"/>
        </w:numPr>
        <w:spacing w:line="276" w:lineRule="auto"/>
        <w:ind w:left="1134" w:right="0" w:hanging="283"/>
        <w:jc w:val="both"/>
        <w:rPr>
          <w:rFonts w:ascii="Arial" w:hAnsi="Arial" w:cs="Arial"/>
          <w:sz w:val="22"/>
          <w:szCs w:val="22"/>
        </w:rPr>
      </w:pPr>
      <w:r w:rsidRPr="00CD0B87">
        <w:rPr>
          <w:rFonts w:ascii="Arial" w:hAnsi="Arial" w:cs="Arial"/>
          <w:sz w:val="22"/>
          <w:szCs w:val="22"/>
          <w:lang w:val="mn-MN"/>
        </w:rPr>
        <w:t>Цамхаг үйлдвэрлэсэн он сар өдөр</w:t>
      </w:r>
      <w:r w:rsidRPr="00CD0B87">
        <w:rPr>
          <w:rFonts w:ascii="Arial" w:hAnsi="Arial" w:cs="Arial"/>
          <w:sz w:val="22"/>
          <w:szCs w:val="22"/>
        </w:rPr>
        <w:t>;</w:t>
      </w:r>
    </w:p>
    <w:p w:rsidR="00704B42" w:rsidRPr="00CD0B87" w:rsidRDefault="00704B42" w:rsidP="00861D7F">
      <w:pPr>
        <w:pStyle w:val="ConsNormal"/>
        <w:widowControl/>
        <w:numPr>
          <w:ilvl w:val="0"/>
          <w:numId w:val="61"/>
        </w:numPr>
        <w:spacing w:line="276" w:lineRule="auto"/>
        <w:ind w:left="1134" w:right="0" w:hanging="283"/>
        <w:jc w:val="both"/>
        <w:rPr>
          <w:rFonts w:ascii="Arial" w:hAnsi="Arial" w:cs="Arial"/>
          <w:sz w:val="22"/>
          <w:szCs w:val="22"/>
        </w:rPr>
      </w:pPr>
      <w:r w:rsidRPr="00CD0B87">
        <w:rPr>
          <w:rFonts w:ascii="Arial" w:hAnsi="Arial" w:cs="Arial"/>
          <w:sz w:val="22"/>
          <w:szCs w:val="22"/>
          <w:lang w:val="mn-MN"/>
        </w:rPr>
        <w:t>Үйлдвэрлэсэн газар, үйлдвэрийн нэр</w:t>
      </w:r>
      <w:r w:rsidRPr="00CD0B87">
        <w:rPr>
          <w:rFonts w:ascii="Arial" w:hAnsi="Arial" w:cs="Arial"/>
          <w:sz w:val="22"/>
          <w:szCs w:val="22"/>
        </w:rPr>
        <w:t>;</w:t>
      </w:r>
    </w:p>
    <w:p w:rsidR="00704B42" w:rsidRPr="00CD0B87" w:rsidRDefault="00704B42" w:rsidP="00861D7F">
      <w:pPr>
        <w:pStyle w:val="ConsNormal"/>
        <w:widowControl/>
        <w:numPr>
          <w:ilvl w:val="0"/>
          <w:numId w:val="61"/>
        </w:numPr>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 xml:space="preserve">Цамхагийн үйлдвэрийн дугаар </w:t>
      </w:r>
      <w:r w:rsidRPr="00CD0B87">
        <w:rPr>
          <w:rFonts w:ascii="Arial" w:hAnsi="Arial" w:cs="Arial"/>
          <w:sz w:val="22"/>
          <w:szCs w:val="22"/>
        </w:rPr>
        <w:t>(</w:t>
      </w:r>
      <w:r w:rsidRPr="00CD0B87">
        <w:rPr>
          <w:rFonts w:ascii="Arial" w:hAnsi="Arial" w:cs="Arial"/>
          <w:sz w:val="22"/>
          <w:szCs w:val="22"/>
          <w:lang w:val="mn-MN"/>
        </w:rPr>
        <w:t>Өрмийн тоног төхөөрөмжний</w:t>
      </w:r>
      <w:r w:rsidRPr="00CD0B87">
        <w:rPr>
          <w:rFonts w:ascii="Arial" w:hAnsi="Arial" w:cs="Arial"/>
          <w:sz w:val="22"/>
          <w:szCs w:val="22"/>
        </w:rPr>
        <w:t>);</w:t>
      </w:r>
    </w:p>
    <w:p w:rsidR="00704B42" w:rsidRPr="00CD0B87" w:rsidRDefault="00704B42" w:rsidP="00861D7F">
      <w:pPr>
        <w:pStyle w:val="ConsNormal"/>
        <w:widowControl/>
        <w:numPr>
          <w:ilvl w:val="0"/>
          <w:numId w:val="61"/>
        </w:numPr>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Цамхагийн ачаа өргөх үзүүлэлт (хамгийн дээд);</w:t>
      </w:r>
    </w:p>
    <w:p w:rsidR="00704B42" w:rsidRPr="00CD0B87" w:rsidRDefault="00704B42" w:rsidP="00861D7F">
      <w:pPr>
        <w:pStyle w:val="ConsNormal"/>
        <w:widowControl/>
        <w:numPr>
          <w:ilvl w:val="0"/>
          <w:numId w:val="61"/>
        </w:numPr>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Цамхагийн дараагийн туршилтын хугацаа (Техникийн байдлын шалгуур).</w:t>
      </w:r>
    </w:p>
    <w:p w:rsidR="00704B42" w:rsidRPr="00704B42" w:rsidRDefault="00C74FB5" w:rsidP="007D6115">
      <w:pPr>
        <w:pStyle w:val="ConsNormal"/>
        <w:widowControl/>
        <w:numPr>
          <w:ilvl w:val="2"/>
          <w:numId w:val="136"/>
        </w:numPr>
        <w:spacing w:line="276" w:lineRule="auto"/>
        <w:ind w:left="567" w:right="0"/>
        <w:jc w:val="both"/>
        <w:rPr>
          <w:rFonts w:ascii="Arial" w:hAnsi="Arial" w:cs="Arial"/>
          <w:sz w:val="22"/>
          <w:szCs w:val="22"/>
          <w:lang w:val="mn-MN"/>
        </w:rPr>
      </w:pPr>
      <w:r w:rsidRPr="00704B42">
        <w:rPr>
          <w:rFonts w:ascii="Arial" w:hAnsi="Arial" w:cs="Arial"/>
          <w:sz w:val="22"/>
          <w:szCs w:val="22"/>
          <w:lang w:val="mn-MN"/>
        </w:rPr>
        <w:t xml:space="preserve">Дээд ажлын тавцангийн металл шал нь  130 кгс-ээс багагүй ачааны даацтай байхаар тооцоологдсон байх ба шал хүртэл хамгаалалтын сараалжин хашлагатай байна. Хашлаганы өндөр нь 1 м-ээс багагүй байх ёстой. </w:t>
      </w:r>
    </w:p>
    <w:p w:rsidR="00704B42" w:rsidRPr="00704B42" w:rsidRDefault="00C74FB5" w:rsidP="007D6115">
      <w:pPr>
        <w:pStyle w:val="ConsNormal"/>
        <w:widowControl/>
        <w:numPr>
          <w:ilvl w:val="2"/>
          <w:numId w:val="136"/>
        </w:numPr>
        <w:spacing w:line="276" w:lineRule="auto"/>
        <w:ind w:left="567" w:right="0"/>
        <w:jc w:val="both"/>
        <w:rPr>
          <w:rFonts w:ascii="Arial" w:hAnsi="Arial" w:cs="Arial"/>
          <w:sz w:val="22"/>
          <w:szCs w:val="22"/>
          <w:lang w:val="mn-MN"/>
        </w:rPr>
      </w:pPr>
      <w:r w:rsidRPr="00704B42">
        <w:rPr>
          <w:rFonts w:ascii="Arial" w:hAnsi="Arial" w:cs="Arial"/>
          <w:sz w:val="22"/>
          <w:szCs w:val="22"/>
          <w:lang w:val="mn-MN"/>
        </w:rPr>
        <w:t>Цамхагийн техникийн аюулгүй байдлын шалгалт, мөн тэдгээрийн туршилтыг холбогдох байгуулагуудын гаргасан техникийн норм дүрэм, журмын дагуу гүйцэтгэнэ.</w:t>
      </w:r>
    </w:p>
    <w:p w:rsidR="00704B42" w:rsidRPr="00704B42" w:rsidRDefault="00C74FB5" w:rsidP="007D6115">
      <w:pPr>
        <w:pStyle w:val="ConsNormal"/>
        <w:widowControl/>
        <w:numPr>
          <w:ilvl w:val="2"/>
          <w:numId w:val="136"/>
        </w:numPr>
        <w:spacing w:line="276" w:lineRule="auto"/>
        <w:ind w:left="567" w:right="0"/>
        <w:jc w:val="both"/>
        <w:rPr>
          <w:rFonts w:ascii="Arial" w:hAnsi="Arial" w:cs="Arial"/>
          <w:sz w:val="22"/>
          <w:szCs w:val="22"/>
          <w:lang w:val="mn-MN"/>
        </w:rPr>
      </w:pPr>
      <w:r w:rsidRPr="00704B42">
        <w:rPr>
          <w:rFonts w:ascii="Arial" w:hAnsi="Arial" w:cs="Arial"/>
          <w:sz w:val="22"/>
          <w:szCs w:val="22"/>
          <w:lang w:val="mn-MN"/>
        </w:rPr>
        <w:t>Өрмийн ажилтны оролцоогүйгээр хийгддэг механикжсан өргөлт буулгалтын ажлын үед  өргөх-буулгах үйл ажиллагааны автомат механизмд үйлчилгээ хийх зориулалтын тавцан цамхагт суурилагдсан байна.</w:t>
      </w:r>
    </w:p>
    <w:p w:rsidR="00704B42" w:rsidRPr="00704B42" w:rsidRDefault="00C74FB5" w:rsidP="007D6115">
      <w:pPr>
        <w:pStyle w:val="ConsNormal"/>
        <w:widowControl/>
        <w:numPr>
          <w:ilvl w:val="2"/>
          <w:numId w:val="136"/>
        </w:numPr>
        <w:spacing w:line="276" w:lineRule="auto"/>
        <w:ind w:left="567" w:right="0"/>
        <w:jc w:val="both"/>
        <w:rPr>
          <w:rFonts w:ascii="Arial" w:hAnsi="Arial" w:cs="Arial"/>
          <w:sz w:val="22"/>
          <w:szCs w:val="22"/>
          <w:lang w:val="mn-MN"/>
        </w:rPr>
      </w:pPr>
      <w:r w:rsidRPr="00704B42">
        <w:rPr>
          <w:rFonts w:ascii="Arial" w:hAnsi="Arial" w:cs="Arial"/>
          <w:sz w:val="22"/>
          <w:szCs w:val="22"/>
          <w:lang w:val="mn-MN"/>
        </w:rPr>
        <w:t>Ээлжийн ажил эхлэхийн  өмнө  эргэх өргүүрийн /лебедка/-ийн ачаа өргөлтийг хязгаарлагч болон талийн блокны өргөлтийг хязгаарлагчийг заавал шалгасан байна.</w:t>
      </w:r>
    </w:p>
    <w:p w:rsidR="00704B42" w:rsidRPr="00704B42" w:rsidRDefault="00C74FB5" w:rsidP="007D6115">
      <w:pPr>
        <w:pStyle w:val="ConsNormal"/>
        <w:widowControl/>
        <w:numPr>
          <w:ilvl w:val="2"/>
          <w:numId w:val="136"/>
        </w:numPr>
        <w:spacing w:line="276" w:lineRule="auto"/>
        <w:ind w:left="567" w:right="0"/>
        <w:jc w:val="both"/>
        <w:rPr>
          <w:rFonts w:ascii="Arial" w:hAnsi="Arial" w:cs="Arial"/>
          <w:sz w:val="22"/>
          <w:szCs w:val="22"/>
          <w:lang w:val="mn-MN"/>
        </w:rPr>
      </w:pPr>
      <w:r w:rsidRPr="00704B42">
        <w:rPr>
          <w:rFonts w:ascii="Arial" w:hAnsi="Arial" w:cs="Arial"/>
          <w:sz w:val="22"/>
          <w:szCs w:val="22"/>
          <w:lang w:val="mn-MN"/>
        </w:rPr>
        <w:t xml:space="preserve">Хамгаалалтын хязгаарлалт хаалтууд бүрэн угсрагдаагүй эсвэл эвдэрсэн тохиолдолд өрмийн тоног төхөөрөмжийг ашиглахыг хориглоно. </w:t>
      </w:r>
    </w:p>
    <w:p w:rsidR="00704B42" w:rsidRPr="00CD0B87" w:rsidRDefault="00C74FB5" w:rsidP="007D6115">
      <w:pPr>
        <w:pStyle w:val="ConsNormal"/>
        <w:widowControl/>
        <w:spacing w:line="276" w:lineRule="auto"/>
        <w:ind w:left="567" w:right="0" w:firstLine="0"/>
        <w:jc w:val="both"/>
        <w:rPr>
          <w:rFonts w:ascii="Arial" w:hAnsi="Arial" w:cs="Arial"/>
          <w:sz w:val="22"/>
          <w:szCs w:val="22"/>
          <w:lang w:val="mn-MN"/>
        </w:rPr>
      </w:pPr>
      <w:r w:rsidRPr="00704B42">
        <w:rPr>
          <w:rFonts w:ascii="Arial" w:hAnsi="Arial" w:cs="Arial"/>
          <w:sz w:val="22"/>
          <w:szCs w:val="22"/>
          <w:lang w:val="mn-MN"/>
        </w:rPr>
        <w:lastRenderedPageBreak/>
        <w:t>Өрмийн цуваа яндангуудын бат бөх байдлын тооцоо нь тухайн холбогдох байгууллагуудын гаргасан журам, дүрмийн шаардлагуудтай нийцсэн өрөмдлөгийн  аргууд болон деформацийн бүх төрөлд байх цуваа яндангуудын  байдал зэргээс хамаарагдан хийгдэнэ.</w:t>
      </w:r>
      <w:r w:rsidR="00704B42" w:rsidRPr="00704B42">
        <w:rPr>
          <w:rFonts w:ascii="Arial" w:hAnsi="Arial" w:cs="Arial"/>
          <w:sz w:val="22"/>
          <w:szCs w:val="22"/>
          <w:lang w:val="mn-MN"/>
        </w:rPr>
        <w:t xml:space="preserve"> </w:t>
      </w:r>
      <w:r w:rsidR="00704B42" w:rsidRPr="00CD0B87">
        <w:rPr>
          <w:rFonts w:ascii="Arial" w:hAnsi="Arial" w:cs="Arial"/>
          <w:sz w:val="22"/>
          <w:szCs w:val="22"/>
          <w:lang w:val="mn-MN"/>
        </w:rPr>
        <w:t>Сунах үйлчлэлтэй статик тэнхлэгийн ачаалал, эргэгч момент, түүнчлэн хотойлгох үйлчлэлттэй ачаалал зэргийн нөлөөнд байгаа өрмийн цуваа яндангуудын хатуу бат бөхийн нөөц чанар нь ротор өрөмдлөгийн тухайд 1,5-аас багагүй, харин турбин өрөмдлөгийн үед - 1,4-с багагүй  байна.</w:t>
      </w:r>
    </w:p>
    <w:p w:rsidR="00704B42" w:rsidRDefault="00704B42" w:rsidP="007D6115">
      <w:pPr>
        <w:pStyle w:val="ConsNormal"/>
        <w:widowControl/>
        <w:spacing w:line="276" w:lineRule="auto"/>
        <w:ind w:left="567" w:right="0" w:firstLine="0"/>
        <w:jc w:val="both"/>
        <w:rPr>
          <w:rFonts w:ascii="Arial" w:hAnsi="Arial" w:cs="Arial"/>
          <w:sz w:val="22"/>
          <w:szCs w:val="22"/>
          <w:lang w:val="en-US"/>
        </w:rPr>
      </w:pPr>
      <w:r w:rsidRPr="00CD0B87">
        <w:rPr>
          <w:rFonts w:ascii="Arial" w:hAnsi="Arial" w:cs="Arial"/>
          <w:sz w:val="22"/>
          <w:szCs w:val="22"/>
          <w:lang w:val="mn-MN"/>
        </w:rPr>
        <w:t>Шаантган баригч хэрэглэж байгаа үеийн болон гадаад дотоод илүүдэл даралтын нөлөөнд байгаа өрмийн цуваа яндангийн бат бөхийн /урсалтын хязгаар/ нөөц ч</w:t>
      </w:r>
      <w:r>
        <w:rPr>
          <w:rFonts w:ascii="Arial" w:hAnsi="Arial" w:cs="Arial"/>
          <w:sz w:val="22"/>
          <w:szCs w:val="22"/>
          <w:lang w:val="mn-MN"/>
        </w:rPr>
        <w:t>анар нь 1,15-аас багагүй байна.</w:t>
      </w:r>
    </w:p>
    <w:p w:rsidR="00704B42" w:rsidRPr="00704B42" w:rsidRDefault="00C74FB5" w:rsidP="007D6115">
      <w:pPr>
        <w:pStyle w:val="ConsNormal"/>
        <w:widowControl/>
        <w:numPr>
          <w:ilvl w:val="2"/>
          <w:numId w:val="136"/>
        </w:numPr>
        <w:spacing w:line="276" w:lineRule="auto"/>
        <w:ind w:left="567" w:right="0"/>
        <w:jc w:val="both"/>
        <w:rPr>
          <w:rFonts w:ascii="Arial" w:hAnsi="Arial" w:cs="Arial"/>
          <w:sz w:val="22"/>
          <w:szCs w:val="22"/>
          <w:lang w:val="mn-MN"/>
        </w:rPr>
      </w:pPr>
      <w:r w:rsidRPr="00704B42">
        <w:rPr>
          <w:rFonts w:ascii="Arial" w:hAnsi="Arial" w:cs="Arial"/>
          <w:sz w:val="22"/>
          <w:szCs w:val="22"/>
          <w:lang w:val="mn-MN"/>
        </w:rPr>
        <w:t>Өрөмдлөгийн яндангууд (иж бүрэн), хөтлөгч штанг, өрмийн хүндрүүлсэн яндангууд, шилжүүлэгчүүд, өрөмдлөгийн  яндангийн тулгуур-төв</w:t>
      </w:r>
      <w:r w:rsidR="00813D53" w:rsidRPr="00704B42">
        <w:rPr>
          <w:rFonts w:ascii="Arial" w:hAnsi="Arial" w:cs="Arial"/>
          <w:sz w:val="22"/>
          <w:szCs w:val="22"/>
          <w:lang w:val="mn-MN"/>
        </w:rPr>
        <w:t xml:space="preserve"> элементүүд зэргийн паспортыг </w:t>
      </w:r>
      <w:r w:rsidRPr="00704B42">
        <w:rPr>
          <w:rFonts w:ascii="Arial" w:hAnsi="Arial" w:cs="Arial"/>
          <w:sz w:val="22"/>
          <w:szCs w:val="22"/>
          <w:lang w:val="mn-MN"/>
        </w:rPr>
        <w:t xml:space="preserve"> </w:t>
      </w:r>
      <w:r w:rsidR="00813D53" w:rsidRPr="00704B42">
        <w:rPr>
          <w:rFonts w:ascii="Arial" w:hAnsi="Arial" w:cs="Arial"/>
          <w:sz w:val="22"/>
          <w:szCs w:val="22"/>
          <w:lang w:val="mn-MN"/>
        </w:rPr>
        <w:t>тэдгээрийг</w:t>
      </w:r>
      <w:r w:rsidRPr="00704B42">
        <w:rPr>
          <w:rFonts w:ascii="Arial" w:hAnsi="Arial" w:cs="Arial"/>
          <w:sz w:val="22"/>
          <w:szCs w:val="22"/>
          <w:lang w:val="mn-MN"/>
        </w:rPr>
        <w:t xml:space="preserve"> ашиглахаас өмнө хөтлөн бичиж эхлэх ба  тэдгээрийг ашиглалтаас хасах хүртэл  бүх хугацааны турш бөглөж байна. </w:t>
      </w:r>
    </w:p>
    <w:p w:rsidR="00704B42" w:rsidRPr="00704B42" w:rsidRDefault="00C74FB5" w:rsidP="007D6115">
      <w:pPr>
        <w:pStyle w:val="ConsNormal"/>
        <w:widowControl/>
        <w:numPr>
          <w:ilvl w:val="2"/>
          <w:numId w:val="136"/>
        </w:numPr>
        <w:spacing w:line="276" w:lineRule="auto"/>
        <w:ind w:left="567" w:right="0"/>
        <w:jc w:val="both"/>
        <w:rPr>
          <w:rFonts w:ascii="Arial" w:hAnsi="Arial" w:cs="Arial"/>
          <w:sz w:val="22"/>
          <w:szCs w:val="22"/>
          <w:lang w:val="mn-MN"/>
        </w:rPr>
      </w:pPr>
      <w:r w:rsidRPr="00704B42">
        <w:rPr>
          <w:rFonts w:ascii="Arial" w:hAnsi="Arial" w:cs="Arial"/>
          <w:sz w:val="22"/>
          <w:szCs w:val="22"/>
          <w:lang w:val="mn-MN"/>
        </w:rPr>
        <w:t>Өрөмдлөгийн яндангуудын болон хөтлөгч штангийн хамгаалалт суурилуулах шаардлагатай бол үүнийг төслөөр тодорхойлно.</w:t>
      </w:r>
    </w:p>
    <w:p w:rsidR="00704B42" w:rsidRPr="00704B42" w:rsidRDefault="00C74FB5" w:rsidP="007D6115">
      <w:pPr>
        <w:pStyle w:val="ConsNormal"/>
        <w:widowControl/>
        <w:numPr>
          <w:ilvl w:val="2"/>
          <w:numId w:val="136"/>
        </w:numPr>
        <w:spacing w:line="276" w:lineRule="auto"/>
        <w:ind w:left="567" w:right="0"/>
        <w:jc w:val="both"/>
        <w:rPr>
          <w:rFonts w:ascii="Arial" w:hAnsi="Arial" w:cs="Arial"/>
          <w:sz w:val="22"/>
          <w:szCs w:val="22"/>
          <w:lang w:val="mn-MN"/>
        </w:rPr>
      </w:pPr>
      <w:r w:rsidRPr="00704B42">
        <w:rPr>
          <w:rFonts w:ascii="Arial" w:hAnsi="Arial" w:cs="Arial"/>
          <w:sz w:val="22"/>
          <w:szCs w:val="22"/>
          <w:lang w:val="mn-MN"/>
        </w:rPr>
        <w:t xml:space="preserve">Өрөмдлөгийн яндангууд, хөтлөгч штанг, өрмийн хүндрүүлсэн яндангууд, шилжүүлэгчүүд, өрөмдлөгийн  яндангийн хүндрүүлсэн өрмийн хоолой, дамжуулагч, өрөмдлөгийн  яндангийн доод хэсгийн бусад элементүүдийн иж бүрдэл зэргийн </w:t>
      </w:r>
      <w:r w:rsidR="005603C4" w:rsidRPr="00704B42">
        <w:rPr>
          <w:rFonts w:ascii="Arial" w:hAnsi="Arial" w:cs="Arial"/>
          <w:sz w:val="22"/>
          <w:szCs w:val="22"/>
          <w:lang w:val="mn-MN"/>
        </w:rPr>
        <w:t>эрээсэн холбоог</w:t>
      </w:r>
      <w:r w:rsidRPr="00704B42">
        <w:rPr>
          <w:rFonts w:ascii="Arial" w:hAnsi="Arial" w:cs="Arial"/>
          <w:sz w:val="22"/>
          <w:szCs w:val="22"/>
          <w:lang w:val="mn-MN"/>
        </w:rPr>
        <w:t xml:space="preserve"> тайлахдаа  үйлдвэрлэсэн үйлдвэрийн  зааварт заасан</w:t>
      </w:r>
      <w:r w:rsidR="00704B42">
        <w:rPr>
          <w:rFonts w:ascii="Arial" w:hAnsi="Arial" w:cs="Arial"/>
          <w:sz w:val="22"/>
          <w:szCs w:val="22"/>
          <w:lang w:val="mn-MN"/>
        </w:rPr>
        <w:t xml:space="preserve"> эргэлтийн хурдаар гүйцэтгэнэ.</w:t>
      </w:r>
    </w:p>
    <w:p w:rsidR="00D148CA" w:rsidRDefault="00C74FB5" w:rsidP="007D6115">
      <w:pPr>
        <w:pStyle w:val="ConsNormal"/>
        <w:widowControl/>
        <w:numPr>
          <w:ilvl w:val="2"/>
          <w:numId w:val="136"/>
        </w:numPr>
        <w:spacing w:line="276" w:lineRule="auto"/>
        <w:ind w:left="567" w:right="0"/>
        <w:jc w:val="both"/>
        <w:rPr>
          <w:rFonts w:ascii="Arial" w:hAnsi="Arial" w:cs="Arial"/>
          <w:sz w:val="22"/>
          <w:szCs w:val="22"/>
          <w:lang w:val="mn-MN"/>
        </w:rPr>
      </w:pPr>
      <w:r w:rsidRPr="00704B42">
        <w:rPr>
          <w:rFonts w:ascii="Arial" w:hAnsi="Arial" w:cs="Arial"/>
          <w:sz w:val="22"/>
          <w:szCs w:val="22"/>
          <w:lang w:val="mn-MN"/>
        </w:rPr>
        <w:t xml:space="preserve">Өрмийн байгууллага нь  тухайн үйл ажиллагааны бүс нутагт аваарын ажлын үед цооногт ашиглах өрөмдлөгийн яндангийн “нар буруу” эргэлттэй тусгай зориулалтын багаж хэрэгсэлтэй байна. </w:t>
      </w:r>
    </w:p>
    <w:p w:rsidR="004D3FF8" w:rsidRPr="00704B42" w:rsidRDefault="004D3FF8" w:rsidP="004D3FF8">
      <w:pPr>
        <w:pStyle w:val="ConsNormal"/>
        <w:widowControl/>
        <w:spacing w:line="276" w:lineRule="auto"/>
        <w:ind w:left="567" w:right="0" w:firstLine="0"/>
        <w:jc w:val="both"/>
        <w:rPr>
          <w:rStyle w:val="10"/>
          <w:rFonts w:ascii="Arial" w:hAnsi="Arial" w:cs="Arial"/>
          <w:b w:val="0"/>
          <w:bCs w:val="0"/>
          <w:szCs w:val="22"/>
          <w:lang w:val="mn-MN"/>
        </w:rPr>
      </w:pPr>
    </w:p>
    <w:p w:rsidR="00D148CA" w:rsidRDefault="00C74FB5" w:rsidP="004D3FF8">
      <w:pPr>
        <w:pStyle w:val="ConsNormal"/>
        <w:widowControl/>
        <w:numPr>
          <w:ilvl w:val="1"/>
          <w:numId w:val="136"/>
        </w:numPr>
        <w:spacing w:line="276" w:lineRule="auto"/>
        <w:ind w:right="0"/>
        <w:jc w:val="center"/>
        <w:rPr>
          <w:rStyle w:val="10"/>
          <w:rFonts w:ascii="Arial" w:hAnsi="Arial" w:cs="Arial"/>
          <w:i/>
          <w:szCs w:val="22"/>
          <w:lang w:val="mn-MN"/>
        </w:rPr>
      </w:pPr>
      <w:r w:rsidRPr="00CD0B87">
        <w:rPr>
          <w:rStyle w:val="10"/>
          <w:rFonts w:ascii="Arial" w:hAnsi="Arial" w:cs="Arial"/>
          <w:i/>
          <w:szCs w:val="22"/>
          <w:lang w:val="mn-MN"/>
        </w:rPr>
        <w:t>Цооногийн нэвтрэлт</w:t>
      </w:r>
    </w:p>
    <w:p w:rsidR="004D3FF8" w:rsidRPr="00CD0B87" w:rsidRDefault="004D3FF8" w:rsidP="004D3FF8">
      <w:pPr>
        <w:pStyle w:val="ConsNormal"/>
        <w:widowControl/>
        <w:ind w:left="480" w:right="0" w:firstLine="0"/>
        <w:rPr>
          <w:rFonts w:ascii="Arial" w:hAnsi="Arial" w:cs="Arial"/>
          <w:b/>
          <w:bCs/>
          <w:i/>
          <w:sz w:val="22"/>
          <w:szCs w:val="22"/>
          <w:lang w:val="en-US"/>
        </w:rPr>
      </w:pPr>
    </w:p>
    <w:p w:rsidR="00C74FB5" w:rsidRPr="001C3A34" w:rsidRDefault="00193115" w:rsidP="007D6115">
      <w:pPr>
        <w:pStyle w:val="ConsNormal"/>
        <w:widowControl/>
        <w:spacing w:line="276" w:lineRule="auto"/>
        <w:ind w:left="567" w:right="0" w:hanging="709"/>
        <w:rPr>
          <w:rFonts w:ascii="Arial" w:hAnsi="Arial" w:cs="Arial"/>
          <w:sz w:val="22"/>
          <w:szCs w:val="22"/>
          <w:lang w:val="en-US"/>
        </w:rPr>
      </w:pPr>
      <w:r>
        <w:rPr>
          <w:rFonts w:ascii="Arial" w:hAnsi="Arial" w:cs="Arial"/>
          <w:b/>
          <w:sz w:val="22"/>
          <w:szCs w:val="22"/>
          <w:lang w:val="kk-KZ"/>
        </w:rPr>
        <w:t>8</w:t>
      </w:r>
      <w:r w:rsidR="000E66F0" w:rsidRPr="00CD0B87">
        <w:rPr>
          <w:rFonts w:ascii="Arial" w:hAnsi="Arial" w:cs="Arial"/>
          <w:b/>
          <w:sz w:val="22"/>
          <w:szCs w:val="22"/>
          <w:lang w:val="mn-MN"/>
        </w:rPr>
        <w:t>.5.1</w:t>
      </w:r>
      <w:r w:rsidR="000E66F0" w:rsidRPr="00CD0B87">
        <w:rPr>
          <w:rFonts w:ascii="Arial" w:hAnsi="Arial" w:cs="Arial"/>
          <w:sz w:val="22"/>
          <w:szCs w:val="22"/>
          <w:lang w:val="mn-MN"/>
        </w:rPr>
        <w:t xml:space="preserve"> </w:t>
      </w:r>
      <w:r w:rsidR="00C74FB5" w:rsidRPr="00CD0B87">
        <w:rPr>
          <w:rFonts w:ascii="Arial" w:hAnsi="Arial" w:cs="Arial"/>
          <w:sz w:val="22"/>
          <w:szCs w:val="22"/>
          <w:lang w:val="mn-MN"/>
        </w:rPr>
        <w:t>Цооногийн нэвтрэлтийн явцад  дараах үзүүлэлтүүдийг байнга хянах ёстой.</w:t>
      </w:r>
      <w:r w:rsidR="00846DB3" w:rsidRPr="00CD0B87">
        <w:rPr>
          <w:rFonts w:ascii="Arial" w:hAnsi="Arial" w:cs="Arial"/>
          <w:sz w:val="22"/>
          <w:szCs w:val="22"/>
          <w:lang w:val="mn-MN"/>
        </w:rPr>
        <w:t xml:space="preserve"> Үүнд:</w:t>
      </w:r>
      <w:r w:rsidR="00C74FB5" w:rsidRPr="00CD0B87">
        <w:rPr>
          <w:rFonts w:ascii="Arial" w:hAnsi="Arial" w:cs="Arial"/>
          <w:sz w:val="22"/>
          <w:szCs w:val="22"/>
          <w:lang w:val="mn-MN"/>
        </w:rPr>
        <w:t xml:space="preserve"> </w:t>
      </w:r>
    </w:p>
    <w:p w:rsidR="00C74FB5" w:rsidRPr="00CD0B87" w:rsidRDefault="00846DB3" w:rsidP="00861D7F">
      <w:pPr>
        <w:pStyle w:val="ConsNormal"/>
        <w:widowControl/>
        <w:numPr>
          <w:ilvl w:val="0"/>
          <w:numId w:val="58"/>
        </w:numPr>
        <w:tabs>
          <w:tab w:val="left" w:pos="1134"/>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Д</w:t>
      </w:r>
      <w:r w:rsidR="00C74FB5" w:rsidRPr="00CD0B87">
        <w:rPr>
          <w:rFonts w:ascii="Arial" w:hAnsi="Arial" w:cs="Arial"/>
          <w:sz w:val="22"/>
          <w:szCs w:val="22"/>
          <w:lang w:val="mn-MN"/>
        </w:rPr>
        <w:t>иаграмм дээрхи бүртгэлтэй өргөх дэгээн дэх</w:t>
      </w:r>
      <w:r w:rsidR="00106D8B" w:rsidRPr="00CD0B87">
        <w:rPr>
          <w:rFonts w:ascii="Arial" w:hAnsi="Arial" w:cs="Arial"/>
          <w:sz w:val="22"/>
          <w:szCs w:val="22"/>
          <w:lang w:val="mn-MN"/>
        </w:rPr>
        <w:t xml:space="preserve"> жин</w:t>
      </w:r>
      <w:r w:rsidR="00C74FB5" w:rsidRPr="00CD0B87">
        <w:rPr>
          <w:rFonts w:ascii="Arial" w:hAnsi="Arial" w:cs="Arial"/>
          <w:sz w:val="22"/>
          <w:szCs w:val="22"/>
          <w:lang w:val="mn-MN"/>
        </w:rPr>
        <w:t xml:space="preserve"> </w:t>
      </w:r>
    </w:p>
    <w:p w:rsidR="00C74FB5" w:rsidRPr="00CD0B87" w:rsidRDefault="00C74FB5" w:rsidP="00861D7F">
      <w:pPr>
        <w:pStyle w:val="ConsNormal"/>
        <w:widowControl/>
        <w:numPr>
          <w:ilvl w:val="0"/>
          <w:numId w:val="58"/>
        </w:numPr>
        <w:tabs>
          <w:tab w:val="left" w:pos="1134"/>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Журнал дээрхи бүртгэлтэй  өрмийн шингэний механик бүт</w:t>
      </w:r>
      <w:r w:rsidR="00106D8B" w:rsidRPr="00CD0B87">
        <w:rPr>
          <w:rFonts w:ascii="Arial" w:hAnsi="Arial" w:cs="Arial"/>
          <w:sz w:val="22"/>
          <w:szCs w:val="22"/>
          <w:lang w:val="mn-MN"/>
        </w:rPr>
        <w:t>цийн болон реологи чанар, нягт</w:t>
      </w:r>
    </w:p>
    <w:p w:rsidR="00C74FB5" w:rsidRPr="00CD0B87" w:rsidRDefault="00C74FB5" w:rsidP="00861D7F">
      <w:pPr>
        <w:pStyle w:val="ConsNormal"/>
        <w:widowControl/>
        <w:numPr>
          <w:ilvl w:val="0"/>
          <w:numId w:val="58"/>
        </w:numPr>
        <w:tabs>
          <w:tab w:val="left" w:pos="1134"/>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Цооногоос гарах болон цооногт о</w:t>
      </w:r>
      <w:r w:rsidR="00106D8B" w:rsidRPr="00CD0B87">
        <w:rPr>
          <w:rFonts w:ascii="Arial" w:hAnsi="Arial" w:cs="Arial"/>
          <w:sz w:val="22"/>
          <w:szCs w:val="22"/>
          <w:lang w:val="mn-MN"/>
        </w:rPr>
        <w:t>рох өрмийн шингэний зарцуулалт</w:t>
      </w:r>
    </w:p>
    <w:p w:rsidR="00C74FB5" w:rsidRPr="00CD0B87" w:rsidRDefault="00C74FB5" w:rsidP="00861D7F">
      <w:pPr>
        <w:pStyle w:val="ConsNormal"/>
        <w:widowControl/>
        <w:numPr>
          <w:ilvl w:val="0"/>
          <w:numId w:val="58"/>
        </w:numPr>
        <w:tabs>
          <w:tab w:val="left" w:pos="1134"/>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Диаграмм болон журнал дээрхи бүртгэлтэй өрмийн шах</w:t>
      </w:r>
      <w:r w:rsidR="00106D8B" w:rsidRPr="00CD0B87">
        <w:rPr>
          <w:rFonts w:ascii="Arial" w:hAnsi="Arial" w:cs="Arial"/>
          <w:sz w:val="22"/>
          <w:szCs w:val="22"/>
          <w:lang w:val="mn-MN"/>
        </w:rPr>
        <w:t>уургын манифольд дээрхи даралт</w:t>
      </w:r>
    </w:p>
    <w:p w:rsidR="00C74FB5" w:rsidRPr="00CD0B87" w:rsidRDefault="00C74FB5" w:rsidP="00861D7F">
      <w:pPr>
        <w:pStyle w:val="ConsNormal"/>
        <w:widowControl/>
        <w:numPr>
          <w:ilvl w:val="0"/>
          <w:numId w:val="58"/>
        </w:numPr>
        <w:tabs>
          <w:tab w:val="left" w:pos="1134"/>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Цооног угаах болон өргөх-буулгах үйл ажиллагаа явуулах үед,  мөн цооногийн гүнд нэвтрэх явцад өрмийн шингэн хүлээн авагч хураагуурууд д</w:t>
      </w:r>
      <w:r w:rsidR="00362220" w:rsidRPr="00CD0B87">
        <w:rPr>
          <w:rFonts w:ascii="Arial" w:hAnsi="Arial" w:cs="Arial"/>
          <w:sz w:val="22"/>
          <w:szCs w:val="22"/>
          <w:lang w:val="mn-MN"/>
        </w:rPr>
        <w:t>ахь өрөмдлөгийн шингэний түвшин</w:t>
      </w:r>
    </w:p>
    <w:p w:rsidR="00C74FB5" w:rsidRPr="00CD0B87" w:rsidRDefault="00C74FB5" w:rsidP="00861D7F">
      <w:pPr>
        <w:pStyle w:val="ConsNormal"/>
        <w:widowControl/>
        <w:numPr>
          <w:ilvl w:val="0"/>
          <w:numId w:val="58"/>
        </w:numPr>
        <w:tabs>
          <w:tab w:val="left" w:pos="1134"/>
        </w:tabs>
        <w:spacing w:line="276" w:lineRule="auto"/>
        <w:ind w:left="1134" w:right="0" w:hanging="283"/>
        <w:jc w:val="both"/>
        <w:rPr>
          <w:rFonts w:ascii="Arial" w:hAnsi="Arial" w:cs="Arial"/>
          <w:sz w:val="22"/>
          <w:szCs w:val="22"/>
        </w:rPr>
      </w:pPr>
      <w:r w:rsidRPr="00CD0B87">
        <w:rPr>
          <w:rFonts w:ascii="Arial" w:hAnsi="Arial" w:cs="Arial"/>
          <w:sz w:val="22"/>
          <w:szCs w:val="22"/>
          <w:lang w:val="mn-MN"/>
        </w:rPr>
        <w:t xml:space="preserve">Роторон өрөмдлөгийн </w:t>
      </w:r>
      <w:r w:rsidR="00362220" w:rsidRPr="00CD0B87">
        <w:rPr>
          <w:rFonts w:ascii="Arial" w:hAnsi="Arial" w:cs="Arial"/>
          <w:sz w:val="22"/>
          <w:szCs w:val="22"/>
          <w:lang w:val="mn-MN"/>
        </w:rPr>
        <w:t xml:space="preserve"> үед роторын эргэлтийн  момент</w:t>
      </w:r>
    </w:p>
    <w:p w:rsidR="00C74FB5" w:rsidRPr="00CD0B87" w:rsidRDefault="00861D7F" w:rsidP="00861D7F">
      <w:pPr>
        <w:pStyle w:val="ConsNormal"/>
        <w:widowControl/>
        <w:tabs>
          <w:tab w:val="left" w:pos="810"/>
        </w:tabs>
        <w:spacing w:line="276" w:lineRule="auto"/>
        <w:ind w:left="1134" w:right="0" w:hanging="283"/>
        <w:jc w:val="both"/>
        <w:rPr>
          <w:rFonts w:ascii="Arial" w:hAnsi="Arial" w:cs="Arial"/>
          <w:sz w:val="22"/>
          <w:szCs w:val="22"/>
          <w:lang w:val="mn-MN"/>
        </w:rPr>
      </w:pPr>
      <w:r>
        <w:rPr>
          <w:rFonts w:ascii="Arial" w:hAnsi="Arial" w:cs="Arial"/>
          <w:sz w:val="22"/>
          <w:szCs w:val="22"/>
          <w:lang w:val="mn-MN"/>
        </w:rPr>
        <w:t xml:space="preserve">    </w:t>
      </w:r>
      <w:r w:rsidR="00C74FB5" w:rsidRPr="00CD0B87">
        <w:rPr>
          <w:rFonts w:ascii="Arial" w:hAnsi="Arial" w:cs="Arial"/>
          <w:sz w:val="22"/>
          <w:szCs w:val="22"/>
          <w:lang w:val="mn-MN"/>
        </w:rPr>
        <w:t>Дэгээн дэх жингийн үзүүлэлтүүд, өрмийн шахуургын манифольд дээрхи даралтууд, роторын  эргэлтийн момент, цооногоос гарч буй эсвэл цооногт орох өрмийн шин</w:t>
      </w:r>
      <w:r w:rsidR="006B4E61" w:rsidRPr="00CD0B87">
        <w:rPr>
          <w:rFonts w:ascii="Arial" w:hAnsi="Arial" w:cs="Arial"/>
          <w:sz w:val="22"/>
          <w:szCs w:val="22"/>
          <w:lang w:val="mn-MN"/>
        </w:rPr>
        <w:t>гэний түвшин зэрэг нь өрмийн мастерт</w:t>
      </w:r>
      <w:r w:rsidR="00C74FB5" w:rsidRPr="00CD0B87">
        <w:rPr>
          <w:rFonts w:ascii="Arial" w:hAnsi="Arial" w:cs="Arial"/>
          <w:sz w:val="22"/>
          <w:szCs w:val="22"/>
          <w:lang w:val="mn-MN"/>
        </w:rPr>
        <w:t xml:space="preserve">  харагдахуйц байрлаж байх ёстой. </w:t>
      </w:r>
    </w:p>
    <w:p w:rsidR="00C74FB5" w:rsidRPr="00CD0B87" w:rsidRDefault="00C74FB5" w:rsidP="00A3577E">
      <w:pPr>
        <w:pStyle w:val="ConsNormal"/>
        <w:widowControl/>
        <w:numPr>
          <w:ilvl w:val="2"/>
          <w:numId w:val="119"/>
        </w:numPr>
        <w:spacing w:line="276" w:lineRule="auto"/>
        <w:ind w:left="426" w:right="0" w:hanging="568"/>
        <w:jc w:val="both"/>
        <w:rPr>
          <w:rFonts w:ascii="Arial" w:hAnsi="Arial" w:cs="Arial"/>
          <w:sz w:val="22"/>
          <w:szCs w:val="22"/>
          <w:lang w:val="mn-MN"/>
        </w:rPr>
      </w:pPr>
      <w:r w:rsidRPr="00CD0B87">
        <w:rPr>
          <w:rFonts w:ascii="Arial" w:hAnsi="Arial" w:cs="Arial"/>
          <w:sz w:val="22"/>
          <w:szCs w:val="22"/>
          <w:lang w:val="mn-MN"/>
        </w:rPr>
        <w:t>Налуу болон хэвтээ цооног өрөмдөх үед дараах зүйлүүдийг хянана.Үүнд:</w:t>
      </w:r>
    </w:p>
    <w:p w:rsidR="00C74FB5" w:rsidRPr="00CD0B87" w:rsidRDefault="004B2712" w:rsidP="00861D7F">
      <w:pPr>
        <w:pStyle w:val="ConsNormal"/>
        <w:widowControl/>
        <w:numPr>
          <w:ilvl w:val="0"/>
          <w:numId w:val="59"/>
        </w:numPr>
        <w:tabs>
          <w:tab w:val="left" w:pos="1134"/>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 xml:space="preserve"> </w:t>
      </w:r>
      <w:r w:rsidR="00C74FB5" w:rsidRPr="00CD0B87">
        <w:rPr>
          <w:rFonts w:ascii="Arial" w:hAnsi="Arial" w:cs="Arial"/>
          <w:sz w:val="22"/>
          <w:szCs w:val="22"/>
          <w:lang w:val="mn-MN"/>
        </w:rPr>
        <w:t>Цооногийн бага</w:t>
      </w:r>
      <w:r w:rsidR="00B14883" w:rsidRPr="00CD0B87">
        <w:rPr>
          <w:rFonts w:ascii="Arial" w:hAnsi="Arial" w:cs="Arial"/>
          <w:sz w:val="22"/>
          <w:szCs w:val="22"/>
          <w:lang w:val="mn-MN"/>
        </w:rPr>
        <w:t>нын азимут болон зенитийн өнцөг</w:t>
      </w:r>
    </w:p>
    <w:p w:rsidR="00C74FB5" w:rsidRPr="00CD0B87" w:rsidRDefault="004B2712" w:rsidP="00861D7F">
      <w:pPr>
        <w:pStyle w:val="ConsNormal"/>
        <w:widowControl/>
        <w:numPr>
          <w:ilvl w:val="0"/>
          <w:numId w:val="59"/>
        </w:numPr>
        <w:tabs>
          <w:tab w:val="left" w:pos="1134"/>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 xml:space="preserve"> </w:t>
      </w:r>
      <w:r w:rsidR="00C74FB5" w:rsidRPr="00CD0B87">
        <w:rPr>
          <w:rFonts w:ascii="Arial" w:hAnsi="Arial" w:cs="Arial"/>
          <w:sz w:val="22"/>
          <w:szCs w:val="22"/>
          <w:lang w:val="mn-MN"/>
        </w:rPr>
        <w:t>Цоон</w:t>
      </w:r>
      <w:r w:rsidR="00B14883" w:rsidRPr="00CD0B87">
        <w:rPr>
          <w:rFonts w:ascii="Arial" w:hAnsi="Arial" w:cs="Arial"/>
          <w:sz w:val="22"/>
          <w:szCs w:val="22"/>
          <w:lang w:val="mn-MN"/>
        </w:rPr>
        <w:t>огийн баганын орон зайн байрлал</w:t>
      </w:r>
    </w:p>
    <w:p w:rsidR="00C74FB5" w:rsidRPr="00CD0B87" w:rsidRDefault="004B2712" w:rsidP="00861D7F">
      <w:pPr>
        <w:pStyle w:val="ConsNormal"/>
        <w:widowControl/>
        <w:numPr>
          <w:ilvl w:val="0"/>
          <w:numId w:val="59"/>
        </w:numPr>
        <w:tabs>
          <w:tab w:val="left" w:pos="1134"/>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 xml:space="preserve"> </w:t>
      </w:r>
      <w:r w:rsidR="00C74FB5" w:rsidRPr="00CD0B87">
        <w:rPr>
          <w:rFonts w:ascii="Arial" w:hAnsi="Arial" w:cs="Arial"/>
          <w:sz w:val="22"/>
          <w:szCs w:val="22"/>
          <w:lang w:val="mn-MN"/>
        </w:rPr>
        <w:t>Өрөмдөж буй цооногийн болон урьд нь өрөмдөгдсөн зэргэлдэ</w:t>
      </w:r>
      <w:r w:rsidR="00B14883" w:rsidRPr="00CD0B87">
        <w:rPr>
          <w:rFonts w:ascii="Arial" w:hAnsi="Arial" w:cs="Arial"/>
          <w:sz w:val="22"/>
          <w:szCs w:val="22"/>
          <w:lang w:val="mn-MN"/>
        </w:rPr>
        <w:t xml:space="preserve">эх </w:t>
      </w:r>
      <w:r w:rsidRPr="00CD0B87">
        <w:rPr>
          <w:rFonts w:ascii="Arial" w:hAnsi="Arial" w:cs="Arial"/>
          <w:sz w:val="22"/>
          <w:szCs w:val="22"/>
          <w:lang w:val="mn-MN"/>
        </w:rPr>
        <w:t xml:space="preserve"> </w:t>
      </w:r>
      <w:r w:rsidR="00B14883" w:rsidRPr="00CD0B87">
        <w:rPr>
          <w:rFonts w:ascii="Arial" w:hAnsi="Arial" w:cs="Arial"/>
          <w:sz w:val="22"/>
          <w:szCs w:val="22"/>
          <w:lang w:val="mn-MN"/>
        </w:rPr>
        <w:t>цооногуудын харилцан байрлал</w:t>
      </w:r>
    </w:p>
    <w:p w:rsidR="00C74FB5" w:rsidRPr="00CD0B87" w:rsidRDefault="00861D7F" w:rsidP="00861D7F">
      <w:pPr>
        <w:pStyle w:val="ConsNormal"/>
        <w:widowControl/>
        <w:spacing w:line="276" w:lineRule="auto"/>
        <w:ind w:left="1134" w:right="0" w:hanging="283"/>
        <w:jc w:val="both"/>
        <w:rPr>
          <w:rFonts w:ascii="Arial" w:hAnsi="Arial" w:cs="Arial"/>
          <w:sz w:val="22"/>
          <w:szCs w:val="22"/>
          <w:lang w:val="mn-MN"/>
        </w:rPr>
      </w:pPr>
      <w:r>
        <w:rPr>
          <w:rFonts w:ascii="Arial" w:hAnsi="Arial" w:cs="Arial"/>
          <w:sz w:val="22"/>
          <w:szCs w:val="22"/>
          <w:lang w:val="mn-MN"/>
        </w:rPr>
        <w:t xml:space="preserve">     </w:t>
      </w:r>
      <w:r w:rsidR="00C74FB5" w:rsidRPr="00CD0B87">
        <w:rPr>
          <w:rFonts w:ascii="Arial" w:hAnsi="Arial" w:cs="Arial"/>
          <w:sz w:val="22"/>
          <w:szCs w:val="22"/>
          <w:lang w:val="mn-MN"/>
        </w:rPr>
        <w:t xml:space="preserve">Хяналтын давтамжийг ажлын төслийн дагуу эсвэл тухайн байгууллага </w:t>
      </w:r>
      <w:r w:rsidR="006B4E61" w:rsidRPr="00CD0B87">
        <w:rPr>
          <w:rFonts w:ascii="Arial" w:hAnsi="Arial" w:cs="Arial"/>
          <w:sz w:val="22"/>
          <w:szCs w:val="22"/>
          <w:lang w:val="mn-MN"/>
        </w:rPr>
        <w:t xml:space="preserve">өөрөө </w:t>
      </w:r>
      <w:r w:rsidR="00C74FB5" w:rsidRPr="00CD0B87">
        <w:rPr>
          <w:rFonts w:ascii="Arial" w:hAnsi="Arial" w:cs="Arial"/>
          <w:sz w:val="22"/>
          <w:szCs w:val="22"/>
          <w:lang w:val="mn-MN"/>
        </w:rPr>
        <w:t xml:space="preserve">шийднэ. </w:t>
      </w:r>
    </w:p>
    <w:p w:rsidR="00C06867" w:rsidRPr="00CD0B87" w:rsidRDefault="00C74FB5" w:rsidP="007D6115">
      <w:pPr>
        <w:pStyle w:val="ConsNormal"/>
        <w:widowControl/>
        <w:numPr>
          <w:ilvl w:val="2"/>
          <w:numId w:val="119"/>
        </w:numPr>
        <w:spacing w:line="276" w:lineRule="auto"/>
        <w:ind w:left="567" w:right="0"/>
        <w:jc w:val="both"/>
        <w:rPr>
          <w:rFonts w:ascii="Arial" w:hAnsi="Arial" w:cs="Arial"/>
          <w:sz w:val="22"/>
          <w:szCs w:val="22"/>
          <w:lang w:val="mn-MN"/>
        </w:rPr>
      </w:pPr>
      <w:r w:rsidRPr="00CD0B87">
        <w:rPr>
          <w:rFonts w:ascii="Arial" w:hAnsi="Arial" w:cs="Arial"/>
          <w:sz w:val="22"/>
          <w:szCs w:val="22"/>
          <w:lang w:val="mn-MN"/>
        </w:rPr>
        <w:lastRenderedPageBreak/>
        <w:t>Өрөмдлөгийн арга горим, чулуулаг бутлах үзүүрийн багажны төрөл, цүүцний сүвээс урсан гарах өрөмдлөгийн шингэний урсгалын хурд зэрэг нь тухай ажл</w:t>
      </w:r>
      <w:r w:rsidR="002A11D0" w:rsidRPr="00CD0B87">
        <w:rPr>
          <w:rFonts w:ascii="Arial" w:hAnsi="Arial" w:cs="Arial"/>
          <w:sz w:val="22"/>
          <w:szCs w:val="22"/>
          <w:lang w:val="mn-MN"/>
        </w:rPr>
        <w:t xml:space="preserve">ын төсөлтэй тохирч байх ёстой. </w:t>
      </w:r>
    </w:p>
    <w:p w:rsidR="003C5056" w:rsidRPr="00CD0B87" w:rsidRDefault="00C74FB5" w:rsidP="007D6115">
      <w:pPr>
        <w:pStyle w:val="ConsNormal"/>
        <w:widowControl/>
        <w:numPr>
          <w:ilvl w:val="2"/>
          <w:numId w:val="119"/>
        </w:numPr>
        <w:spacing w:line="276" w:lineRule="auto"/>
        <w:ind w:left="567" w:right="0"/>
        <w:jc w:val="both"/>
        <w:rPr>
          <w:rFonts w:ascii="Arial" w:hAnsi="Arial" w:cs="Arial"/>
          <w:sz w:val="22"/>
          <w:szCs w:val="22"/>
          <w:lang w:val="mn-MN"/>
        </w:rPr>
      </w:pPr>
      <w:r w:rsidRPr="00CD0B87">
        <w:rPr>
          <w:rFonts w:ascii="Arial" w:hAnsi="Arial" w:cs="Arial"/>
          <w:sz w:val="22"/>
          <w:szCs w:val="22"/>
          <w:lang w:val="mn-MN"/>
        </w:rPr>
        <w:t xml:space="preserve">Цооног давхаргын систем дэх дифференциаль даралтыг зохицуулах, тэр дундаа хийн төлөвтэй, агааржсан угаагч шингэнийг ашигласан (баланс бус) давхаргын даралттай  үед хийгдэх ажил  нь </w:t>
      </w:r>
      <w:r w:rsidR="006B4E61" w:rsidRPr="00CD0B87">
        <w:rPr>
          <w:rFonts w:ascii="Arial" w:hAnsi="Arial" w:cs="Arial"/>
          <w:sz w:val="22"/>
          <w:szCs w:val="22"/>
          <w:lang w:val="mn-MN"/>
        </w:rPr>
        <w:t>захиалагчтай</w:t>
      </w:r>
      <w:r w:rsidRPr="00CD0B87">
        <w:rPr>
          <w:rFonts w:ascii="Arial" w:hAnsi="Arial" w:cs="Arial"/>
          <w:sz w:val="22"/>
          <w:szCs w:val="22"/>
          <w:lang w:val="mn-MN"/>
        </w:rPr>
        <w:t xml:space="preserve"> зөвшилцсөний үндсэн дээр </w:t>
      </w:r>
      <w:r w:rsidR="006B4E61" w:rsidRPr="00CD0B87">
        <w:rPr>
          <w:rFonts w:ascii="Arial" w:hAnsi="Arial" w:cs="Arial"/>
          <w:sz w:val="22"/>
          <w:szCs w:val="22"/>
          <w:lang w:val="mn-MN"/>
        </w:rPr>
        <w:t xml:space="preserve">хийгдэх ба тухайн </w:t>
      </w:r>
      <w:r w:rsidRPr="00CD0B87">
        <w:rPr>
          <w:rFonts w:ascii="Arial" w:hAnsi="Arial" w:cs="Arial"/>
          <w:sz w:val="22"/>
          <w:szCs w:val="22"/>
          <w:lang w:val="mn-MN"/>
        </w:rPr>
        <w:t xml:space="preserve">төсөлд нийцсэн  эсвэл төсөлд тусгагдсан нэмэлттэй нийцсэн байх ёстой. </w:t>
      </w:r>
    </w:p>
    <w:p w:rsidR="003C5056" w:rsidRPr="00CD0B87" w:rsidRDefault="00C74FB5" w:rsidP="007D6115">
      <w:pPr>
        <w:pStyle w:val="ConsNormal"/>
        <w:widowControl/>
        <w:numPr>
          <w:ilvl w:val="2"/>
          <w:numId w:val="119"/>
        </w:numPr>
        <w:spacing w:line="276" w:lineRule="auto"/>
        <w:ind w:left="567" w:right="0"/>
        <w:jc w:val="both"/>
        <w:rPr>
          <w:rFonts w:ascii="Arial" w:hAnsi="Arial" w:cs="Arial"/>
          <w:sz w:val="22"/>
          <w:szCs w:val="22"/>
          <w:lang w:val="mn-MN"/>
        </w:rPr>
      </w:pPr>
      <w:r w:rsidRPr="00CD0B87">
        <w:rPr>
          <w:rFonts w:ascii="Arial" w:hAnsi="Arial" w:cs="Arial"/>
          <w:sz w:val="22"/>
          <w:szCs w:val="22"/>
          <w:lang w:val="mn-MN"/>
        </w:rPr>
        <w:t xml:space="preserve">Аливаа аваар, хүндрэлийг арилгах арга хэмжээ аргачлал  нь өрмийн байгууллагын зааварчилгаагаар боловсруулагдана. </w:t>
      </w:r>
    </w:p>
    <w:p w:rsidR="003C5056" w:rsidRPr="00CD0B87" w:rsidRDefault="00C74FB5" w:rsidP="007D6115">
      <w:pPr>
        <w:pStyle w:val="ConsNormal"/>
        <w:widowControl/>
        <w:numPr>
          <w:ilvl w:val="2"/>
          <w:numId w:val="119"/>
        </w:numPr>
        <w:spacing w:line="276" w:lineRule="auto"/>
        <w:ind w:left="567" w:right="0"/>
        <w:jc w:val="both"/>
        <w:rPr>
          <w:rFonts w:ascii="Arial" w:hAnsi="Arial" w:cs="Arial"/>
          <w:sz w:val="22"/>
          <w:szCs w:val="22"/>
          <w:lang w:val="mn-MN"/>
        </w:rPr>
      </w:pPr>
      <w:r w:rsidRPr="00CD0B87">
        <w:rPr>
          <w:rFonts w:ascii="Arial" w:hAnsi="Arial" w:cs="Arial"/>
          <w:sz w:val="22"/>
          <w:szCs w:val="22"/>
          <w:lang w:val="mn-MN"/>
        </w:rPr>
        <w:t>Гулгамтгай урсах шинжтэй чулуулгийн (дав</w:t>
      </w:r>
      <w:r w:rsidR="000A4A83" w:rsidRPr="00CD0B87">
        <w:rPr>
          <w:rFonts w:ascii="Arial" w:hAnsi="Arial" w:cs="Arial"/>
          <w:sz w:val="22"/>
          <w:szCs w:val="22"/>
          <w:lang w:val="mn-MN"/>
        </w:rPr>
        <w:t>с, уян гулгамтгай шавар гэх мэт</w:t>
      </w:r>
      <w:r w:rsidRPr="00CD0B87">
        <w:rPr>
          <w:rFonts w:ascii="Arial" w:hAnsi="Arial" w:cs="Arial"/>
          <w:sz w:val="22"/>
          <w:szCs w:val="22"/>
          <w:lang w:val="mn-MN"/>
        </w:rPr>
        <w:t xml:space="preserve">) интервалыг нэвтэрсэн үед  эсвэл урт хугацааны турш  сул зогсолтын үед өрөмдлөгийн цуваа янданг  бэхэлгээний яндангийн суурь башмак хүртэл өргөж байрлуулна. Цооногийг  үе үе мөргөцөг хүртэл угааж цэвэрлэж байх ёстой. Энэхүү ажиллагааны давтамжийг өрмийн байгууллага тогтооно. </w:t>
      </w:r>
    </w:p>
    <w:p w:rsidR="007E77FC" w:rsidRPr="00CD0B87" w:rsidRDefault="00C74FB5" w:rsidP="007D6115">
      <w:pPr>
        <w:pStyle w:val="ConsNormal"/>
        <w:widowControl/>
        <w:numPr>
          <w:ilvl w:val="2"/>
          <w:numId w:val="119"/>
        </w:numPr>
        <w:spacing w:line="276" w:lineRule="auto"/>
        <w:ind w:left="567" w:right="0"/>
        <w:jc w:val="both"/>
        <w:rPr>
          <w:rFonts w:ascii="Arial" w:hAnsi="Arial" w:cs="Arial"/>
          <w:sz w:val="22"/>
          <w:szCs w:val="22"/>
          <w:lang w:val="mn-MN"/>
        </w:rPr>
      </w:pPr>
      <w:r w:rsidRPr="00CD0B87">
        <w:rPr>
          <w:rFonts w:ascii="Arial" w:hAnsi="Arial" w:cs="Arial"/>
          <w:sz w:val="22"/>
          <w:szCs w:val="22"/>
          <w:lang w:val="mn-MN"/>
        </w:rPr>
        <w:t>Засвар үйлчилгээний ажлын явцад хий, газрын тосны даралттай байж бо</w:t>
      </w:r>
      <w:r w:rsidR="006B4E61" w:rsidRPr="00CD0B87">
        <w:rPr>
          <w:rFonts w:ascii="Arial" w:hAnsi="Arial" w:cs="Arial"/>
          <w:sz w:val="22"/>
          <w:szCs w:val="22"/>
          <w:lang w:val="mn-MN"/>
        </w:rPr>
        <w:t xml:space="preserve">лох давхаргад болон шингэн </w:t>
      </w:r>
      <w:r w:rsidRPr="00CD0B87">
        <w:rPr>
          <w:rFonts w:ascii="Arial" w:hAnsi="Arial" w:cs="Arial"/>
          <w:sz w:val="22"/>
          <w:szCs w:val="22"/>
          <w:lang w:val="mn-MN"/>
        </w:rPr>
        <w:t xml:space="preserve">нэвчимтгий үе </w:t>
      </w:r>
      <w:r w:rsidR="006B4E61" w:rsidRPr="00CD0B87">
        <w:rPr>
          <w:rFonts w:ascii="Arial" w:hAnsi="Arial" w:cs="Arial"/>
          <w:sz w:val="22"/>
          <w:szCs w:val="22"/>
          <w:lang w:val="mn-MN"/>
        </w:rPr>
        <w:t xml:space="preserve">давхаргад </w:t>
      </w:r>
      <w:r w:rsidRPr="00CD0B87">
        <w:rPr>
          <w:rFonts w:ascii="Arial" w:hAnsi="Arial" w:cs="Arial"/>
          <w:sz w:val="22"/>
          <w:szCs w:val="22"/>
          <w:lang w:val="mn-MN"/>
        </w:rPr>
        <w:t xml:space="preserve">перфорацийн ажил хийхийг хориглоно. </w:t>
      </w:r>
    </w:p>
    <w:p w:rsidR="007E77FC" w:rsidRPr="00CD0B87" w:rsidRDefault="00C74FB5" w:rsidP="007D6115">
      <w:pPr>
        <w:pStyle w:val="ConsNormal"/>
        <w:widowControl/>
        <w:numPr>
          <w:ilvl w:val="2"/>
          <w:numId w:val="119"/>
        </w:numPr>
        <w:spacing w:line="276" w:lineRule="auto"/>
        <w:ind w:left="567" w:right="0"/>
        <w:jc w:val="both"/>
        <w:rPr>
          <w:rFonts w:ascii="Arial" w:hAnsi="Arial" w:cs="Arial"/>
          <w:sz w:val="22"/>
          <w:szCs w:val="22"/>
          <w:lang w:val="mn-MN"/>
        </w:rPr>
      </w:pPr>
      <w:r w:rsidRPr="00CD0B87">
        <w:rPr>
          <w:rFonts w:ascii="Arial" w:hAnsi="Arial" w:cs="Arial"/>
          <w:sz w:val="22"/>
          <w:szCs w:val="22"/>
          <w:lang w:val="mn-MN"/>
        </w:rPr>
        <w:t>Тэсэрч дэлбэрэх материал ашиглан өрөмдлөгийн яндан, бэхэл</w:t>
      </w:r>
      <w:r w:rsidR="000A4A83" w:rsidRPr="00CD0B87">
        <w:rPr>
          <w:rFonts w:ascii="Arial" w:hAnsi="Arial" w:cs="Arial"/>
          <w:sz w:val="22"/>
          <w:szCs w:val="22"/>
          <w:lang w:val="mn-MN"/>
        </w:rPr>
        <w:t>гээний яндан зэргийг гаргаж авах,</w:t>
      </w:r>
      <w:r w:rsidRPr="00CD0B87">
        <w:rPr>
          <w:rFonts w:ascii="Arial" w:hAnsi="Arial" w:cs="Arial"/>
          <w:sz w:val="22"/>
          <w:szCs w:val="22"/>
          <w:lang w:val="mn-MN"/>
        </w:rPr>
        <w:t xml:space="preserve"> чөлөөлөх аваарын ажил хийхээр бол Тэсэлгээний ажлын аюулгүй ажиллагааны нэгдсэн дүрмийн дагуу  өрмийн байгууллага болон тэсэлгээний  ажил явуулах эрх бүхий байгууллагын хамтран боловсруулан баталсан тусгай төсөл төлөвлөгөөгөөр гүйцэтгэнэ.  </w:t>
      </w:r>
    </w:p>
    <w:p w:rsidR="007E77FC" w:rsidRPr="00CD0B87" w:rsidRDefault="00C74FB5" w:rsidP="007D6115">
      <w:pPr>
        <w:pStyle w:val="ConsNormal"/>
        <w:widowControl/>
        <w:numPr>
          <w:ilvl w:val="2"/>
          <w:numId w:val="119"/>
        </w:numPr>
        <w:spacing w:line="276" w:lineRule="auto"/>
        <w:ind w:left="567" w:right="0"/>
        <w:jc w:val="both"/>
        <w:rPr>
          <w:rFonts w:ascii="Arial" w:hAnsi="Arial" w:cs="Arial"/>
          <w:sz w:val="22"/>
          <w:szCs w:val="22"/>
          <w:lang w:val="mn-MN"/>
        </w:rPr>
      </w:pPr>
      <w:r w:rsidRPr="00CD0B87">
        <w:rPr>
          <w:rFonts w:ascii="Arial" w:hAnsi="Arial" w:cs="Arial"/>
          <w:sz w:val="22"/>
          <w:szCs w:val="22"/>
          <w:lang w:val="mn-MN"/>
        </w:rPr>
        <w:t xml:space="preserve">Стандарт бус аваарын багаж хэрэгслийг цооногт буулгахын өмнө </w:t>
      </w:r>
      <w:r w:rsidR="007E77FC" w:rsidRPr="00CD0B87">
        <w:rPr>
          <w:rFonts w:ascii="Arial" w:hAnsi="Arial" w:cs="Arial"/>
          <w:sz w:val="22"/>
          <w:szCs w:val="22"/>
          <w:lang w:val="mn-MN"/>
        </w:rPr>
        <w:t>заавал өрөмдлөгийн цуваа яндангий</w:t>
      </w:r>
      <w:r w:rsidRPr="00CD0B87">
        <w:rPr>
          <w:rFonts w:ascii="Arial" w:hAnsi="Arial" w:cs="Arial"/>
          <w:sz w:val="22"/>
          <w:szCs w:val="22"/>
          <w:lang w:val="mn-MN"/>
        </w:rPr>
        <w:t xml:space="preserve">н иж бүрдэлд байх шаардлагатай хэмжээг заасан эскизийг бэлтгэсэн байна. </w:t>
      </w:r>
    </w:p>
    <w:p w:rsidR="007E77FC" w:rsidRPr="00CD0B87" w:rsidRDefault="00C74FB5" w:rsidP="007D6115">
      <w:pPr>
        <w:pStyle w:val="ConsNormal"/>
        <w:widowControl/>
        <w:numPr>
          <w:ilvl w:val="2"/>
          <w:numId w:val="119"/>
        </w:numPr>
        <w:spacing w:line="276" w:lineRule="auto"/>
        <w:ind w:left="567" w:right="0"/>
        <w:jc w:val="both"/>
        <w:rPr>
          <w:rFonts w:ascii="Arial" w:hAnsi="Arial" w:cs="Arial"/>
          <w:sz w:val="22"/>
          <w:szCs w:val="22"/>
          <w:lang w:val="mn-MN"/>
        </w:rPr>
      </w:pPr>
      <w:r w:rsidRPr="00CD0B87">
        <w:rPr>
          <w:rFonts w:ascii="Arial" w:hAnsi="Arial" w:cs="Arial"/>
          <w:sz w:val="22"/>
          <w:szCs w:val="22"/>
          <w:lang w:val="mn-MN"/>
        </w:rPr>
        <w:t xml:space="preserve">Шаталсан цементлэх муфтны дотоод </w:t>
      </w:r>
      <w:r w:rsidR="009E6686" w:rsidRPr="00CD0B87">
        <w:rPr>
          <w:rFonts w:ascii="Arial" w:hAnsi="Arial" w:cs="Arial"/>
          <w:sz w:val="22"/>
          <w:szCs w:val="22"/>
          <w:lang w:val="mn-MN"/>
        </w:rPr>
        <w:t>эд анги</w:t>
      </w:r>
      <w:r w:rsidRPr="00CD0B87">
        <w:rPr>
          <w:rFonts w:ascii="Arial" w:hAnsi="Arial" w:cs="Arial"/>
          <w:sz w:val="22"/>
          <w:szCs w:val="22"/>
          <w:lang w:val="mn-MN"/>
        </w:rPr>
        <w:t>, холбоос, бэхэлгээний яндан дахь цемент зэргийг өрөм</w:t>
      </w:r>
      <w:r w:rsidR="007E77FC" w:rsidRPr="00CD0B87">
        <w:rPr>
          <w:rFonts w:ascii="Arial" w:hAnsi="Arial" w:cs="Arial"/>
          <w:sz w:val="22"/>
          <w:szCs w:val="22"/>
          <w:lang w:val="mn-MN"/>
        </w:rPr>
        <w:t>дөхдөө өрөмдлөгийн цуваа яндангий</w:t>
      </w:r>
      <w:r w:rsidRPr="00CD0B87">
        <w:rPr>
          <w:rFonts w:ascii="Arial" w:hAnsi="Arial" w:cs="Arial"/>
          <w:sz w:val="22"/>
          <w:szCs w:val="22"/>
          <w:lang w:val="mn-MN"/>
        </w:rPr>
        <w:t xml:space="preserve">н иж бүрдэлээс хүндрүүлэгч янданг хасан, хажуугийн хатуу хайлшгүй цүүцийг эсвэл  нэмэлт зүсэгч араатай цүүц хэрэглэнэ. Хэрвээ шаардлагатай бол шаталсан цементлэх  муфтын үеийг  болон холбоосын үеийг  хажуугийн хатуу хайлшгүй  хавтгай ёроолтой фрезерээр нэмэлтээр өрөмдөж болно.  </w:t>
      </w:r>
    </w:p>
    <w:p w:rsidR="00C74FB5" w:rsidRPr="00CD0B87" w:rsidRDefault="00C74FB5" w:rsidP="007D6115">
      <w:pPr>
        <w:pStyle w:val="ConsNormal"/>
        <w:widowControl/>
        <w:numPr>
          <w:ilvl w:val="2"/>
          <w:numId w:val="119"/>
        </w:numPr>
        <w:spacing w:line="276" w:lineRule="auto"/>
        <w:ind w:left="567" w:right="0"/>
        <w:jc w:val="both"/>
        <w:rPr>
          <w:rFonts w:ascii="Arial" w:hAnsi="Arial" w:cs="Arial"/>
          <w:sz w:val="22"/>
          <w:szCs w:val="22"/>
          <w:lang w:val="mn-MN"/>
        </w:rPr>
      </w:pPr>
      <w:r w:rsidRPr="00CD0B87">
        <w:rPr>
          <w:rFonts w:ascii="Arial" w:hAnsi="Arial" w:cs="Arial"/>
          <w:sz w:val="22"/>
          <w:szCs w:val="22"/>
          <w:lang w:val="mn-MN"/>
        </w:rPr>
        <w:t>Хэрвээ цооноги</w:t>
      </w:r>
      <w:r w:rsidR="004D62C3" w:rsidRPr="00CD0B87">
        <w:rPr>
          <w:rFonts w:ascii="Arial" w:hAnsi="Arial" w:cs="Arial"/>
          <w:sz w:val="22"/>
          <w:szCs w:val="22"/>
          <w:lang w:val="mn-MN"/>
        </w:rPr>
        <w:t>йг угсралтын үед нь  түр зогсолтонд орхих</w:t>
      </w:r>
      <w:r w:rsidRPr="00CD0B87">
        <w:rPr>
          <w:rFonts w:ascii="Arial" w:hAnsi="Arial" w:cs="Arial"/>
          <w:sz w:val="22"/>
          <w:szCs w:val="22"/>
          <w:lang w:val="mn-MN"/>
        </w:rPr>
        <w:t xml:space="preserve"> бол доорхи зүйлүүдийг анхааран ажиллана.Үүнд</w:t>
      </w:r>
      <w:r w:rsidRPr="00CD0B87">
        <w:rPr>
          <w:rFonts w:ascii="Arial" w:hAnsi="Arial" w:cs="Arial"/>
          <w:sz w:val="22"/>
          <w:szCs w:val="22"/>
          <w:lang w:val="en-US"/>
        </w:rPr>
        <w:t xml:space="preserve">: </w:t>
      </w:r>
    </w:p>
    <w:p w:rsidR="00C74FB5" w:rsidRPr="00CD0B87" w:rsidRDefault="00C74FB5" w:rsidP="00861D7F">
      <w:pPr>
        <w:pStyle w:val="ConsNormal"/>
        <w:widowControl/>
        <w:numPr>
          <w:ilvl w:val="0"/>
          <w:numId w:val="60"/>
        </w:numPr>
        <w:tabs>
          <w:tab w:val="left" w:pos="1276"/>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Өрөмдлөгийн яндангуудыг чиглүүлэгч бу</w:t>
      </w:r>
      <w:r w:rsidR="007E77FC" w:rsidRPr="00CD0B87">
        <w:rPr>
          <w:rFonts w:ascii="Arial" w:hAnsi="Arial" w:cs="Arial"/>
          <w:sz w:val="22"/>
          <w:szCs w:val="22"/>
          <w:lang w:val="mn-MN"/>
        </w:rPr>
        <w:t xml:space="preserve">юу техникийн яндан буулгах гүнд </w:t>
      </w:r>
      <w:r w:rsidRPr="00CD0B87">
        <w:rPr>
          <w:rFonts w:ascii="Arial" w:hAnsi="Arial" w:cs="Arial"/>
          <w:sz w:val="22"/>
          <w:szCs w:val="22"/>
          <w:lang w:val="mn-MN"/>
        </w:rPr>
        <w:t>цооногт буулгана. Өрмийн дээд талын янданд буцах клапан суулгаж бөмбөглөн хаалтаар хаана.</w:t>
      </w:r>
    </w:p>
    <w:p w:rsidR="00C74FB5" w:rsidRPr="00CD0B87" w:rsidRDefault="00C74FB5" w:rsidP="00861D7F">
      <w:pPr>
        <w:pStyle w:val="ConsNormal"/>
        <w:widowControl/>
        <w:numPr>
          <w:ilvl w:val="0"/>
          <w:numId w:val="60"/>
        </w:numPr>
        <w:tabs>
          <w:tab w:val="left" w:pos="1276"/>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Хамгаалагч төхөөрөмжний тусламжтайгаар цооног дахь яндангийн орчинг битүүмжилнэ.</w:t>
      </w:r>
    </w:p>
    <w:p w:rsidR="00C74FB5" w:rsidRPr="00CD0B87" w:rsidRDefault="00C74FB5" w:rsidP="00861D7F">
      <w:pPr>
        <w:pStyle w:val="ConsNormal"/>
        <w:widowControl/>
        <w:numPr>
          <w:ilvl w:val="0"/>
          <w:numId w:val="60"/>
        </w:numPr>
        <w:tabs>
          <w:tab w:val="left" w:pos="1276"/>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Зориулалтын нүхэнд хөтлөгч янданг вертлюгтай цуг буулгана. Цутгалан /вертлюг/-аас өрмийн шлангыг салгана.</w:t>
      </w:r>
    </w:p>
    <w:p w:rsidR="007E77FC" w:rsidRPr="00CD0B87" w:rsidRDefault="00C74FB5" w:rsidP="00861D7F">
      <w:pPr>
        <w:pStyle w:val="ConsNormal"/>
        <w:widowControl/>
        <w:numPr>
          <w:ilvl w:val="0"/>
          <w:numId w:val="60"/>
        </w:numPr>
        <w:tabs>
          <w:tab w:val="left" w:pos="1276"/>
        </w:tabs>
        <w:spacing w:line="276" w:lineRule="auto"/>
        <w:ind w:left="993" w:right="0" w:hanging="284"/>
        <w:jc w:val="both"/>
        <w:rPr>
          <w:rFonts w:ascii="Arial" w:hAnsi="Arial" w:cs="Arial"/>
          <w:sz w:val="22"/>
          <w:szCs w:val="22"/>
        </w:rPr>
      </w:pPr>
      <w:r w:rsidRPr="00CD0B87">
        <w:rPr>
          <w:rFonts w:ascii="Arial" w:hAnsi="Arial" w:cs="Arial"/>
          <w:sz w:val="22"/>
          <w:szCs w:val="22"/>
          <w:lang w:val="mn-MN"/>
        </w:rPr>
        <w:t>Дэгээ болон талийн блокийг өрмийн т</w:t>
      </w:r>
      <w:r w:rsidR="007E77FC" w:rsidRPr="00CD0B87">
        <w:rPr>
          <w:rFonts w:ascii="Arial" w:hAnsi="Arial" w:cs="Arial"/>
          <w:sz w:val="22"/>
          <w:szCs w:val="22"/>
          <w:lang w:val="mn-MN"/>
        </w:rPr>
        <w:t xml:space="preserve">авцан дээр тавина. Өрмийн болон </w:t>
      </w:r>
      <w:r w:rsidRPr="00CD0B87">
        <w:rPr>
          <w:rFonts w:ascii="Arial" w:hAnsi="Arial" w:cs="Arial"/>
          <w:sz w:val="22"/>
          <w:szCs w:val="22"/>
          <w:lang w:val="mn-MN"/>
        </w:rPr>
        <w:t>туслах лебедкийг хөдөлгөөнгүй гацаана.</w:t>
      </w:r>
    </w:p>
    <w:p w:rsidR="00C74FB5" w:rsidRPr="00CD0B87" w:rsidRDefault="00C74FB5" w:rsidP="00861D7F">
      <w:pPr>
        <w:pStyle w:val="ConsNormal"/>
        <w:widowControl/>
        <w:numPr>
          <w:ilvl w:val="0"/>
          <w:numId w:val="60"/>
        </w:numPr>
        <w:tabs>
          <w:tab w:val="left" w:pos="1276"/>
        </w:tabs>
        <w:spacing w:line="276" w:lineRule="auto"/>
        <w:ind w:left="993" w:right="0" w:hanging="284"/>
        <w:jc w:val="both"/>
        <w:rPr>
          <w:rFonts w:ascii="Arial" w:hAnsi="Arial" w:cs="Arial"/>
          <w:sz w:val="22"/>
          <w:szCs w:val="22"/>
        </w:rPr>
      </w:pPr>
      <w:r w:rsidRPr="00CD0B87">
        <w:rPr>
          <w:rFonts w:ascii="Arial" w:hAnsi="Arial" w:cs="Arial"/>
          <w:sz w:val="22"/>
          <w:szCs w:val="22"/>
          <w:lang w:val="mn-MN"/>
        </w:rPr>
        <w:t>Өрмийн тоног төхөөрөмжний агаарын даралтаар ажилладаг системээс агаарыг гаргана.</w:t>
      </w:r>
    </w:p>
    <w:p w:rsidR="00C74FB5" w:rsidRPr="00CD0B87" w:rsidRDefault="00C74FB5" w:rsidP="00861D7F">
      <w:pPr>
        <w:pStyle w:val="ConsNormal"/>
        <w:widowControl/>
        <w:numPr>
          <w:ilvl w:val="0"/>
          <w:numId w:val="60"/>
        </w:numPr>
        <w:tabs>
          <w:tab w:val="left" w:pos="1276"/>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Сорох шугам хоолойгоос шингэнийг асгаж агаараар үлээлгэн цэвэрлэнэ. Өрмийн шахуургаас сорох болон шахах хавхлагийг гаргана.</w:t>
      </w:r>
    </w:p>
    <w:p w:rsidR="00C74FB5" w:rsidRPr="00CD0B87" w:rsidRDefault="00C74FB5" w:rsidP="00861D7F">
      <w:pPr>
        <w:pStyle w:val="ConsNormal"/>
        <w:widowControl/>
        <w:numPr>
          <w:ilvl w:val="0"/>
          <w:numId w:val="60"/>
        </w:numPr>
        <w:tabs>
          <w:tab w:val="left" w:pos="1276"/>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Өрмийн тоног төхөөрөөмжийг бүрэн зогсооно. (түлшээр ажилладаг тохиолдолд шатахуун дамжуулалтыг зогсооно)</w:t>
      </w:r>
    </w:p>
    <w:p w:rsidR="00C74FB5" w:rsidRPr="00CD0B87" w:rsidRDefault="00C74FB5" w:rsidP="00861D7F">
      <w:pPr>
        <w:pStyle w:val="ConsNormal"/>
        <w:widowControl/>
        <w:numPr>
          <w:ilvl w:val="0"/>
          <w:numId w:val="60"/>
        </w:numPr>
        <w:tabs>
          <w:tab w:val="left" w:pos="1276"/>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lastRenderedPageBreak/>
        <w:t>Объектын аюулгүй байдлыг хангаж хамгаалалтанд авч, цооногийн амсарт хяналт тавина.</w:t>
      </w:r>
    </w:p>
    <w:p w:rsidR="00C74FB5" w:rsidRPr="00CD0B87" w:rsidRDefault="00C74FB5" w:rsidP="00861D7F">
      <w:pPr>
        <w:pStyle w:val="ConsNormal"/>
        <w:widowControl/>
        <w:numPr>
          <w:ilvl w:val="0"/>
          <w:numId w:val="60"/>
        </w:numPr>
        <w:tabs>
          <w:tab w:val="left" w:pos="1276"/>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 xml:space="preserve">Обьектыг түр хугацаанд зогсоох үед авах нэмэлт шаардлагуудыг тухайн бүс нутгийн онцлог, улирал, цаг агаарын нөхцлийг харгалзан үзэж  тогтсон дүрэм, журмын дагуу холбогдох байгууллагатай зөвшилцсөний үндсэн дээр </w:t>
      </w:r>
      <w:r w:rsidR="000A4A83" w:rsidRPr="00CD0B87">
        <w:rPr>
          <w:rFonts w:ascii="Arial" w:hAnsi="Arial" w:cs="Arial"/>
          <w:sz w:val="22"/>
          <w:szCs w:val="22"/>
          <w:lang w:val="mn-MN"/>
        </w:rPr>
        <w:t>тогтооно.</w:t>
      </w:r>
    </w:p>
    <w:p w:rsidR="00C74FB5" w:rsidRPr="00CD0B87" w:rsidRDefault="00C74FB5" w:rsidP="007D6115">
      <w:pPr>
        <w:pStyle w:val="ConsNormal"/>
        <w:widowControl/>
        <w:numPr>
          <w:ilvl w:val="2"/>
          <w:numId w:val="119"/>
        </w:numPr>
        <w:tabs>
          <w:tab w:val="left" w:pos="709"/>
        </w:tabs>
        <w:spacing w:line="276" w:lineRule="auto"/>
        <w:ind w:left="567" w:right="0"/>
        <w:jc w:val="both"/>
        <w:rPr>
          <w:rFonts w:ascii="Arial" w:hAnsi="Arial" w:cs="Arial"/>
          <w:sz w:val="22"/>
          <w:szCs w:val="22"/>
          <w:lang w:val="mn-MN"/>
        </w:rPr>
      </w:pPr>
      <w:r w:rsidRPr="00CD0B87">
        <w:rPr>
          <w:rFonts w:ascii="Arial" w:hAnsi="Arial" w:cs="Arial"/>
          <w:sz w:val="22"/>
          <w:szCs w:val="22"/>
          <w:lang w:val="mn-MN"/>
        </w:rPr>
        <w:t xml:space="preserve">Өрмийн инженер эсвэл мастер нь тухайн  өдөр хийгдсэн  ажлын тайланг   </w:t>
      </w:r>
      <w:r w:rsidR="00EF36D3" w:rsidRPr="00CD0B87">
        <w:rPr>
          <w:rFonts w:ascii="Arial" w:hAnsi="Arial" w:cs="Arial"/>
          <w:sz w:val="22"/>
          <w:szCs w:val="22"/>
          <w:lang w:val="en-US"/>
        </w:rPr>
        <w:t xml:space="preserve">  </w:t>
      </w:r>
      <w:r w:rsidRPr="00CD0B87">
        <w:rPr>
          <w:rFonts w:ascii="Arial" w:hAnsi="Arial" w:cs="Arial"/>
          <w:sz w:val="22"/>
          <w:szCs w:val="22"/>
          <w:lang w:val="mn-MN"/>
        </w:rPr>
        <w:t xml:space="preserve">өрмийн байгууллагын удирдлагад өдөр бүр танилцуулах үүрэгтэй. </w:t>
      </w:r>
    </w:p>
    <w:p w:rsidR="00EF36D3" w:rsidRPr="00CD0B87" w:rsidRDefault="00C74FB5" w:rsidP="007D6115">
      <w:pPr>
        <w:pStyle w:val="ConsNormal"/>
        <w:widowControl/>
        <w:spacing w:line="276" w:lineRule="auto"/>
        <w:ind w:left="567" w:right="0" w:firstLine="0"/>
        <w:jc w:val="both"/>
        <w:rPr>
          <w:rFonts w:ascii="Arial" w:hAnsi="Arial" w:cs="Arial"/>
          <w:sz w:val="22"/>
          <w:szCs w:val="22"/>
          <w:lang w:val="en-US"/>
        </w:rPr>
      </w:pPr>
      <w:r w:rsidRPr="00CD0B87">
        <w:rPr>
          <w:rFonts w:ascii="Arial" w:hAnsi="Arial" w:cs="Arial"/>
          <w:sz w:val="22"/>
          <w:szCs w:val="22"/>
          <w:lang w:val="mn-MN"/>
        </w:rPr>
        <w:t>Өрмийн байгууллага нь өдөр тутмын тайлангийн загварыг гаргахдаа болзошгүй хүндрэл аюул осол гарах шалтгааныг олж тогтооход шаардлагатай техникийн өгөг</w:t>
      </w:r>
      <w:r w:rsidR="00EF36D3" w:rsidRPr="00CD0B87">
        <w:rPr>
          <w:rFonts w:ascii="Arial" w:hAnsi="Arial" w:cs="Arial"/>
          <w:sz w:val="22"/>
          <w:szCs w:val="22"/>
          <w:lang w:val="mn-MN"/>
        </w:rPr>
        <w:t xml:space="preserve">длүүдийг  тусгаж өгсөн байна.  </w:t>
      </w:r>
    </w:p>
    <w:p w:rsidR="00EF36D3" w:rsidRPr="00CD0B87" w:rsidRDefault="00C74FB5" w:rsidP="007D6115">
      <w:pPr>
        <w:pStyle w:val="ConsNormal"/>
        <w:widowControl/>
        <w:numPr>
          <w:ilvl w:val="2"/>
          <w:numId w:val="119"/>
        </w:numPr>
        <w:spacing w:line="276" w:lineRule="auto"/>
        <w:ind w:left="567" w:right="0"/>
        <w:jc w:val="both"/>
        <w:rPr>
          <w:rFonts w:ascii="Arial" w:hAnsi="Arial" w:cs="Arial"/>
          <w:sz w:val="22"/>
          <w:szCs w:val="22"/>
          <w:lang w:val="mn-MN"/>
        </w:rPr>
      </w:pPr>
      <w:r w:rsidRPr="00CD0B87">
        <w:rPr>
          <w:rFonts w:ascii="Arial" w:hAnsi="Arial" w:cs="Arial"/>
          <w:sz w:val="22"/>
          <w:szCs w:val="22"/>
          <w:lang w:val="mn-MN"/>
        </w:rPr>
        <w:t>Өрмийн ангийн ажиллах ээлжийн хуваари</w:t>
      </w:r>
      <w:r w:rsidR="00EF36D3" w:rsidRPr="00CD0B87">
        <w:rPr>
          <w:rFonts w:ascii="Arial" w:hAnsi="Arial" w:cs="Arial"/>
          <w:sz w:val="22"/>
          <w:szCs w:val="22"/>
          <w:lang w:val="mn-MN"/>
        </w:rPr>
        <w:t xml:space="preserve">йг холбогдох хууль журмын дагуу </w:t>
      </w:r>
      <w:r w:rsidR="00447DB4" w:rsidRPr="00CD0B87">
        <w:rPr>
          <w:rFonts w:ascii="Arial" w:hAnsi="Arial" w:cs="Arial"/>
          <w:sz w:val="22"/>
          <w:szCs w:val="22"/>
          <w:lang w:val="mn-MN"/>
        </w:rPr>
        <w:t xml:space="preserve">өрмийн </w:t>
      </w:r>
      <w:r w:rsidRPr="00CD0B87">
        <w:rPr>
          <w:rFonts w:ascii="Arial" w:hAnsi="Arial" w:cs="Arial"/>
          <w:sz w:val="22"/>
          <w:szCs w:val="22"/>
          <w:lang w:val="mn-MN"/>
        </w:rPr>
        <w:t>байгууллага өөрөө гаргана.</w:t>
      </w:r>
    </w:p>
    <w:p w:rsidR="00D148CA" w:rsidRDefault="00C74FB5" w:rsidP="007D6115">
      <w:pPr>
        <w:pStyle w:val="ConsNormal"/>
        <w:widowControl/>
        <w:numPr>
          <w:ilvl w:val="2"/>
          <w:numId w:val="119"/>
        </w:numPr>
        <w:spacing w:line="276" w:lineRule="auto"/>
        <w:ind w:left="567" w:right="0"/>
        <w:jc w:val="both"/>
        <w:rPr>
          <w:rFonts w:ascii="Arial" w:hAnsi="Arial" w:cs="Arial"/>
          <w:sz w:val="22"/>
          <w:szCs w:val="22"/>
          <w:lang w:val="mn-MN"/>
        </w:rPr>
      </w:pPr>
      <w:r w:rsidRPr="00CD0B87">
        <w:rPr>
          <w:rFonts w:ascii="Arial" w:hAnsi="Arial" w:cs="Arial"/>
          <w:sz w:val="22"/>
          <w:szCs w:val="22"/>
          <w:lang w:val="mn-MN"/>
        </w:rPr>
        <w:t xml:space="preserve">Ажлын байран дээр  өгөх аюулгүйн ажиллагааны болон бусад зааварчилгаа болон бүртгэлийн давтамжийг энэ салбарын дүрэм, журмыг харгалзан өрмийн байгууллага тогтооно. </w:t>
      </w:r>
    </w:p>
    <w:p w:rsidR="004D3FF8" w:rsidRPr="00CD0B87" w:rsidRDefault="004D3FF8" w:rsidP="008B4447">
      <w:pPr>
        <w:pStyle w:val="ConsNormal"/>
        <w:widowControl/>
        <w:ind w:left="567" w:right="0" w:firstLine="0"/>
        <w:jc w:val="both"/>
        <w:rPr>
          <w:rFonts w:ascii="Arial" w:hAnsi="Arial" w:cs="Arial"/>
          <w:sz w:val="22"/>
          <w:szCs w:val="22"/>
          <w:lang w:val="mn-MN"/>
        </w:rPr>
      </w:pPr>
    </w:p>
    <w:p w:rsidR="00D148CA" w:rsidRDefault="00C74FB5" w:rsidP="004D3FF8">
      <w:pPr>
        <w:pStyle w:val="ConsNormal"/>
        <w:widowControl/>
        <w:numPr>
          <w:ilvl w:val="1"/>
          <w:numId w:val="136"/>
        </w:numPr>
        <w:spacing w:line="276" w:lineRule="auto"/>
        <w:ind w:right="0"/>
        <w:jc w:val="center"/>
        <w:rPr>
          <w:rStyle w:val="10"/>
          <w:rFonts w:ascii="Arial" w:hAnsi="Arial" w:cs="Arial"/>
          <w:i/>
          <w:szCs w:val="22"/>
          <w:lang w:val="mn-MN"/>
        </w:rPr>
      </w:pPr>
      <w:r w:rsidRPr="00CD0B87">
        <w:rPr>
          <w:rStyle w:val="10"/>
          <w:rFonts w:ascii="Arial" w:hAnsi="Arial" w:cs="Arial"/>
          <w:i/>
          <w:szCs w:val="22"/>
          <w:lang w:val="mn-MN"/>
        </w:rPr>
        <w:t>Өргөлт</w:t>
      </w:r>
      <w:r w:rsidR="0043468C" w:rsidRPr="00CD0B87">
        <w:rPr>
          <w:rStyle w:val="10"/>
          <w:rFonts w:ascii="Arial" w:hAnsi="Arial" w:cs="Arial"/>
          <w:i/>
          <w:szCs w:val="22"/>
          <w:lang w:val="mn-MN"/>
        </w:rPr>
        <w:t xml:space="preserve"> буулгалтын ажиллагаа</w:t>
      </w:r>
    </w:p>
    <w:p w:rsidR="004D3FF8" w:rsidRPr="00CD0B87" w:rsidRDefault="004D3FF8" w:rsidP="004D3FF8">
      <w:pPr>
        <w:pStyle w:val="ConsNormal"/>
        <w:widowControl/>
        <w:ind w:left="480" w:right="0" w:firstLine="0"/>
        <w:rPr>
          <w:rFonts w:ascii="Arial" w:hAnsi="Arial" w:cs="Arial"/>
          <w:b/>
          <w:bCs/>
          <w:i/>
          <w:sz w:val="22"/>
          <w:szCs w:val="22"/>
          <w:lang w:val="en-US"/>
        </w:rPr>
      </w:pPr>
    </w:p>
    <w:p w:rsidR="00C77C90" w:rsidRPr="00CD0B87" w:rsidRDefault="008C3C9F" w:rsidP="007D6115">
      <w:pPr>
        <w:pStyle w:val="ConsNormal"/>
        <w:widowControl/>
        <w:spacing w:line="276" w:lineRule="auto"/>
        <w:ind w:left="567" w:right="0" w:hanging="709"/>
        <w:jc w:val="both"/>
        <w:rPr>
          <w:rFonts w:ascii="Arial" w:hAnsi="Arial" w:cs="Arial"/>
          <w:sz w:val="22"/>
          <w:szCs w:val="22"/>
          <w:lang w:val="mn-MN"/>
        </w:rPr>
      </w:pPr>
      <w:r>
        <w:rPr>
          <w:rFonts w:ascii="Arial" w:hAnsi="Arial" w:cs="Arial"/>
          <w:b/>
          <w:sz w:val="22"/>
          <w:szCs w:val="22"/>
          <w:lang w:val="kk-KZ"/>
        </w:rPr>
        <w:t>8</w:t>
      </w:r>
      <w:r w:rsidR="00FE6DD0" w:rsidRPr="00CD0B87">
        <w:rPr>
          <w:rFonts w:ascii="Arial" w:hAnsi="Arial" w:cs="Arial"/>
          <w:b/>
          <w:sz w:val="22"/>
          <w:szCs w:val="22"/>
          <w:lang w:val="en-US"/>
        </w:rPr>
        <w:t>.6.1</w:t>
      </w:r>
      <w:r w:rsidR="00FE6DD0" w:rsidRPr="00CD0B87">
        <w:rPr>
          <w:rFonts w:ascii="Arial" w:hAnsi="Arial" w:cs="Arial"/>
          <w:sz w:val="22"/>
          <w:szCs w:val="22"/>
          <w:lang w:val="en-US"/>
        </w:rPr>
        <w:t xml:space="preserve"> </w:t>
      </w:r>
      <w:r w:rsidR="00C74FB5" w:rsidRPr="00CD0B87">
        <w:rPr>
          <w:rFonts w:ascii="Arial" w:hAnsi="Arial" w:cs="Arial"/>
          <w:sz w:val="22"/>
          <w:szCs w:val="22"/>
          <w:lang w:val="mn-MN"/>
        </w:rPr>
        <w:t>Өргөлт буулгалтын ажиллагааг яндан хоолойг эргүүлж чангалах болон тайлах механизм, бусад тусгай багаж төхөөрөмжүүдийг ашиглан явуулна.</w:t>
      </w:r>
      <w:r w:rsidR="00C77C90" w:rsidRPr="00CD0B87">
        <w:rPr>
          <w:rFonts w:ascii="Arial" w:hAnsi="Arial" w:cs="Arial"/>
          <w:sz w:val="22"/>
          <w:szCs w:val="22"/>
          <w:lang w:val="mn-MN"/>
        </w:rPr>
        <w:t xml:space="preserve"> </w:t>
      </w:r>
    </w:p>
    <w:p w:rsidR="00FE6DD0" w:rsidRPr="00CD0B87" w:rsidRDefault="00C74FB5" w:rsidP="00A3577E">
      <w:pPr>
        <w:pStyle w:val="ConsNormal"/>
        <w:widowControl/>
        <w:numPr>
          <w:ilvl w:val="0"/>
          <w:numId w:val="137"/>
        </w:numPr>
        <w:spacing w:line="276" w:lineRule="auto"/>
        <w:ind w:left="567" w:right="0" w:hanging="709"/>
        <w:jc w:val="both"/>
        <w:rPr>
          <w:rFonts w:ascii="Arial" w:hAnsi="Arial" w:cs="Arial"/>
          <w:sz w:val="22"/>
          <w:szCs w:val="22"/>
          <w:lang w:val="mn-MN"/>
        </w:rPr>
      </w:pPr>
      <w:r w:rsidRPr="00CD0B87">
        <w:rPr>
          <w:rFonts w:ascii="Arial" w:hAnsi="Arial" w:cs="Arial"/>
          <w:sz w:val="22"/>
          <w:szCs w:val="22"/>
          <w:lang w:val="mn-MN"/>
        </w:rPr>
        <w:t xml:space="preserve">Өрмийн мастер болон дээд тавцан  дээр ажилладаг ажилтны хооронд найдвартай холбоо байх ёстой.Тэр тусмаа өрмийн мастер дээд тавцан дээр ажилладаг ажилтны хооронд тодорхой, сайн сонсогддог дохиолол бүхий утас (станц) –аар холбогдох ёстой. </w:t>
      </w:r>
    </w:p>
    <w:p w:rsidR="00FE6DD0" w:rsidRPr="00CD0B87" w:rsidRDefault="00C74FB5" w:rsidP="00A3577E">
      <w:pPr>
        <w:pStyle w:val="ConsNormal"/>
        <w:widowControl/>
        <w:numPr>
          <w:ilvl w:val="0"/>
          <w:numId w:val="137"/>
        </w:numPr>
        <w:spacing w:line="276" w:lineRule="auto"/>
        <w:ind w:left="567" w:right="0" w:hanging="709"/>
        <w:jc w:val="both"/>
        <w:rPr>
          <w:rFonts w:ascii="Arial" w:hAnsi="Arial" w:cs="Arial"/>
          <w:sz w:val="22"/>
          <w:szCs w:val="22"/>
          <w:lang w:val="mn-MN"/>
        </w:rPr>
      </w:pPr>
      <w:r w:rsidRPr="00CD0B87">
        <w:rPr>
          <w:rFonts w:ascii="Arial" w:hAnsi="Arial" w:cs="Arial"/>
          <w:sz w:val="22"/>
          <w:szCs w:val="22"/>
          <w:lang w:val="mn-MN"/>
        </w:rPr>
        <w:t xml:space="preserve">Өрөмдлөгийн яндангийн </w:t>
      </w:r>
      <w:r w:rsidR="00901BB3" w:rsidRPr="00CD0B87">
        <w:rPr>
          <w:rFonts w:ascii="Arial" w:hAnsi="Arial" w:cs="Arial"/>
          <w:sz w:val="22"/>
          <w:szCs w:val="22"/>
          <w:lang w:val="mn-MN"/>
        </w:rPr>
        <w:t>эрээсэн</w:t>
      </w:r>
      <w:r w:rsidRPr="00CD0B87">
        <w:rPr>
          <w:rFonts w:ascii="Arial" w:hAnsi="Arial" w:cs="Arial"/>
          <w:sz w:val="22"/>
          <w:szCs w:val="22"/>
          <w:lang w:val="mn-MN"/>
        </w:rPr>
        <w:t xml:space="preserve"> холболт болон өрөмдлөгийн сумны иж бүрдэлд ордог бусад элементүүдийн холболтыг ротороор чангалах, суллахыг хориглоно.</w:t>
      </w:r>
      <w:r w:rsidR="00C77C90" w:rsidRPr="00CD0B87">
        <w:rPr>
          <w:rFonts w:ascii="Arial" w:hAnsi="Arial" w:cs="Arial"/>
          <w:sz w:val="22"/>
          <w:szCs w:val="22"/>
          <w:lang w:val="mn-MN"/>
        </w:rPr>
        <w:t xml:space="preserve"> </w:t>
      </w:r>
    </w:p>
    <w:p w:rsidR="00FE6DD0" w:rsidRPr="00CD0B87" w:rsidRDefault="00C74FB5" w:rsidP="00A3577E">
      <w:pPr>
        <w:pStyle w:val="ConsNormal"/>
        <w:widowControl/>
        <w:numPr>
          <w:ilvl w:val="0"/>
          <w:numId w:val="137"/>
        </w:numPr>
        <w:spacing w:line="276" w:lineRule="auto"/>
        <w:ind w:left="567" w:right="0" w:hanging="709"/>
        <w:jc w:val="both"/>
        <w:rPr>
          <w:rFonts w:ascii="Arial" w:hAnsi="Arial" w:cs="Arial"/>
          <w:sz w:val="22"/>
          <w:szCs w:val="22"/>
          <w:lang w:val="mn-MN"/>
        </w:rPr>
      </w:pPr>
      <w:r w:rsidRPr="00CD0B87">
        <w:rPr>
          <w:rFonts w:ascii="Arial" w:hAnsi="Arial" w:cs="Arial"/>
          <w:sz w:val="22"/>
          <w:szCs w:val="22"/>
          <w:lang w:val="mn-MN"/>
        </w:rPr>
        <w:t>Өрөмдлөгийн сум буулгалтын үед сумыг бүрэн зогсоогүй байхад шаантаг ашиглахыг хориглоно.</w:t>
      </w:r>
      <w:r w:rsidR="00C77C90" w:rsidRPr="00CD0B87">
        <w:rPr>
          <w:rFonts w:ascii="Arial" w:hAnsi="Arial" w:cs="Arial"/>
          <w:sz w:val="22"/>
          <w:szCs w:val="22"/>
          <w:lang w:val="mn-MN"/>
        </w:rPr>
        <w:t xml:space="preserve"> </w:t>
      </w:r>
    </w:p>
    <w:p w:rsidR="00FE6DD0" w:rsidRPr="00CD0B87" w:rsidRDefault="00C74FB5" w:rsidP="00A3577E">
      <w:pPr>
        <w:pStyle w:val="ConsNormal"/>
        <w:widowControl/>
        <w:numPr>
          <w:ilvl w:val="0"/>
          <w:numId w:val="137"/>
        </w:numPr>
        <w:spacing w:line="276" w:lineRule="auto"/>
        <w:ind w:left="567" w:right="0" w:hanging="709"/>
        <w:jc w:val="both"/>
        <w:rPr>
          <w:rFonts w:ascii="Arial" w:hAnsi="Arial" w:cs="Arial"/>
          <w:sz w:val="22"/>
          <w:szCs w:val="22"/>
          <w:lang w:val="mn-MN"/>
        </w:rPr>
      </w:pPr>
      <w:r w:rsidRPr="00CD0B87">
        <w:rPr>
          <w:rFonts w:ascii="Arial" w:hAnsi="Arial" w:cs="Arial"/>
          <w:sz w:val="22"/>
          <w:szCs w:val="22"/>
          <w:lang w:val="mn-MN"/>
        </w:rPr>
        <w:t>Өрөмдлөгийн болон бэхэлгээний янданг шаантагласан эсвэл  элеватор дээр буусны дараа янданд машины болон автомат түлхүүрийг</w:t>
      </w:r>
      <w:r w:rsidR="00C77C90" w:rsidRPr="00CD0B87">
        <w:rPr>
          <w:rFonts w:ascii="Arial" w:hAnsi="Arial" w:cs="Arial"/>
          <w:sz w:val="22"/>
          <w:szCs w:val="22"/>
          <w:lang w:val="mn-MN"/>
        </w:rPr>
        <w:t xml:space="preserve"> хийж ажиллуулж болно. </w:t>
      </w:r>
    </w:p>
    <w:p w:rsidR="0042414E" w:rsidRPr="00CD0B87" w:rsidRDefault="00C74FB5" w:rsidP="00A3577E">
      <w:pPr>
        <w:pStyle w:val="ConsNormal"/>
        <w:widowControl/>
        <w:numPr>
          <w:ilvl w:val="0"/>
          <w:numId w:val="137"/>
        </w:numPr>
        <w:spacing w:line="276" w:lineRule="auto"/>
        <w:ind w:left="567" w:right="0" w:hanging="709"/>
        <w:jc w:val="both"/>
        <w:rPr>
          <w:rFonts w:ascii="Arial" w:hAnsi="Arial" w:cs="Arial"/>
          <w:sz w:val="22"/>
          <w:szCs w:val="22"/>
          <w:lang w:val="mn-MN"/>
        </w:rPr>
      </w:pPr>
      <w:r w:rsidRPr="00CD0B87">
        <w:rPr>
          <w:rFonts w:ascii="Arial" w:hAnsi="Arial" w:cs="Arial"/>
          <w:sz w:val="22"/>
          <w:szCs w:val="22"/>
          <w:lang w:val="mn-MN"/>
        </w:rPr>
        <w:t>Гидродин</w:t>
      </w:r>
      <w:r w:rsidR="00901BB3" w:rsidRPr="00CD0B87">
        <w:rPr>
          <w:rFonts w:ascii="Arial" w:hAnsi="Arial" w:cs="Arial"/>
          <w:sz w:val="22"/>
          <w:szCs w:val="22"/>
          <w:lang w:val="mn-MN"/>
        </w:rPr>
        <w:t>амик даралтны байж болох хэлбэлз</w:t>
      </w:r>
      <w:r w:rsidRPr="00CD0B87">
        <w:rPr>
          <w:rFonts w:ascii="Arial" w:hAnsi="Arial" w:cs="Arial"/>
          <w:sz w:val="22"/>
          <w:szCs w:val="22"/>
          <w:lang w:val="mn-MN"/>
        </w:rPr>
        <w:t>лийг тооцоолсон өргөлт буулгалтын хурд, цооног угаах хугацаа зэрэг нь төсөлд тусгагдсан байдлаар явагдана. Төсөлд тусгагдсан өрмийн шингэний реологи шинж чанар өөрчлөгдсөн эсвэл өрөмдлөгийн сумны  иж бүрдэл өөрчлөгдсөн үед гидродин</w:t>
      </w:r>
      <w:r w:rsidR="00901BB3" w:rsidRPr="00CD0B87">
        <w:rPr>
          <w:rFonts w:ascii="Arial" w:hAnsi="Arial" w:cs="Arial"/>
          <w:sz w:val="22"/>
          <w:szCs w:val="22"/>
          <w:lang w:val="mn-MN"/>
        </w:rPr>
        <w:t>амик даралтны байж болох хэлбэлз</w:t>
      </w:r>
      <w:r w:rsidRPr="00CD0B87">
        <w:rPr>
          <w:rFonts w:ascii="Arial" w:hAnsi="Arial" w:cs="Arial"/>
          <w:sz w:val="22"/>
          <w:szCs w:val="22"/>
          <w:lang w:val="mn-MN"/>
        </w:rPr>
        <w:t xml:space="preserve">лийг тооцоолон өргөлт буулгалтын хурдыг тохируулан өөрчлөх шаардлагатай. </w:t>
      </w:r>
    </w:p>
    <w:p w:rsidR="0042414E" w:rsidRPr="00CD0B87" w:rsidRDefault="00C74FB5" w:rsidP="00A3577E">
      <w:pPr>
        <w:pStyle w:val="ConsNormal"/>
        <w:widowControl/>
        <w:numPr>
          <w:ilvl w:val="0"/>
          <w:numId w:val="137"/>
        </w:numPr>
        <w:spacing w:line="276" w:lineRule="auto"/>
        <w:ind w:left="567" w:right="0" w:hanging="709"/>
        <w:jc w:val="both"/>
        <w:rPr>
          <w:rFonts w:ascii="Arial" w:hAnsi="Arial" w:cs="Arial"/>
          <w:sz w:val="22"/>
          <w:szCs w:val="22"/>
          <w:lang w:val="mn-MN"/>
        </w:rPr>
      </w:pPr>
      <w:r w:rsidRPr="00CD0B87">
        <w:rPr>
          <w:rFonts w:ascii="Arial" w:hAnsi="Arial" w:cs="Arial"/>
          <w:sz w:val="22"/>
          <w:szCs w:val="22"/>
          <w:lang w:val="mn-MN"/>
        </w:rPr>
        <w:t xml:space="preserve">Өрөмдлөгийн сумыг  өргөх үед яндангийн гадаргууг өрмийн шингэнээс цэвэрлэхдээ тусгай  зориулалтын хэрэгслийг (обтиратор) ашиглана. </w:t>
      </w:r>
    </w:p>
    <w:p w:rsidR="0042414E" w:rsidRPr="00CD0B87" w:rsidRDefault="00C74FB5" w:rsidP="00A3577E">
      <w:pPr>
        <w:pStyle w:val="ConsNormal"/>
        <w:widowControl/>
        <w:numPr>
          <w:ilvl w:val="0"/>
          <w:numId w:val="137"/>
        </w:numPr>
        <w:spacing w:line="276" w:lineRule="auto"/>
        <w:ind w:left="567" w:right="0" w:hanging="709"/>
        <w:jc w:val="both"/>
        <w:rPr>
          <w:rFonts w:ascii="Arial" w:hAnsi="Arial" w:cs="Arial"/>
          <w:sz w:val="22"/>
          <w:szCs w:val="22"/>
          <w:lang w:val="mn-MN"/>
        </w:rPr>
      </w:pPr>
      <w:r w:rsidRPr="00CD0B87">
        <w:rPr>
          <w:rFonts w:ascii="Arial" w:hAnsi="Arial" w:cs="Arial"/>
          <w:sz w:val="22"/>
          <w:szCs w:val="22"/>
          <w:lang w:val="mn-MN"/>
        </w:rPr>
        <w:t xml:space="preserve">Өрөмдлөгийн сумыг буулгах үед сум цооногт гацвал цооногийг угаах буюу цаашид сум гацдаг  интервалуудыг цэвэрлэж өрөмдлөгийн сумыг мөргөцөгт саадгүй  буулгах арга хэмжээ авна. </w:t>
      </w:r>
    </w:p>
    <w:p w:rsidR="0042414E" w:rsidRPr="00CD0B87" w:rsidRDefault="00C74FB5" w:rsidP="00A3577E">
      <w:pPr>
        <w:pStyle w:val="ConsNormal"/>
        <w:widowControl/>
        <w:numPr>
          <w:ilvl w:val="0"/>
          <w:numId w:val="137"/>
        </w:numPr>
        <w:spacing w:line="276" w:lineRule="auto"/>
        <w:ind w:left="567" w:right="0" w:hanging="709"/>
        <w:jc w:val="both"/>
        <w:rPr>
          <w:rFonts w:ascii="Arial" w:hAnsi="Arial" w:cs="Arial"/>
          <w:sz w:val="22"/>
          <w:szCs w:val="22"/>
          <w:lang w:val="mn-MN"/>
        </w:rPr>
      </w:pPr>
      <w:r w:rsidRPr="00CD0B87">
        <w:rPr>
          <w:rFonts w:ascii="Arial" w:hAnsi="Arial" w:cs="Arial"/>
          <w:sz w:val="22"/>
          <w:szCs w:val="22"/>
          <w:lang w:val="mn-MN"/>
        </w:rPr>
        <w:t>Өргөлт</w:t>
      </w:r>
      <w:r w:rsidR="00CA42EE" w:rsidRPr="00CD0B87">
        <w:rPr>
          <w:rFonts w:ascii="Arial" w:hAnsi="Arial" w:cs="Arial"/>
          <w:sz w:val="22"/>
          <w:szCs w:val="22"/>
          <w:lang w:val="mn-MN"/>
        </w:rPr>
        <w:t xml:space="preserve"> буулгалтын үед</w:t>
      </w:r>
      <w:r w:rsidRPr="00CD0B87">
        <w:rPr>
          <w:rFonts w:ascii="Arial" w:hAnsi="Arial" w:cs="Arial"/>
          <w:sz w:val="22"/>
          <w:szCs w:val="22"/>
          <w:lang w:val="mn-MN"/>
        </w:rPr>
        <w:t xml:space="preserve"> болон бусад </w:t>
      </w:r>
      <w:r w:rsidR="00CA42EE" w:rsidRPr="00CD0B87">
        <w:rPr>
          <w:rFonts w:ascii="Arial" w:hAnsi="Arial" w:cs="Arial"/>
          <w:sz w:val="22"/>
          <w:szCs w:val="22"/>
          <w:lang w:val="mn-MN"/>
        </w:rPr>
        <w:t xml:space="preserve">үйл ажиллаганы </w:t>
      </w:r>
      <w:r w:rsidRPr="00CD0B87">
        <w:rPr>
          <w:rFonts w:ascii="Arial" w:hAnsi="Arial" w:cs="Arial"/>
          <w:sz w:val="22"/>
          <w:szCs w:val="22"/>
          <w:lang w:val="mn-MN"/>
        </w:rPr>
        <w:t xml:space="preserve">үед цооногийн амсарын орчинд </w:t>
      </w:r>
      <w:r w:rsidR="00C77C90" w:rsidRPr="00CD0B87">
        <w:rPr>
          <w:rFonts w:ascii="Arial" w:hAnsi="Arial" w:cs="Arial"/>
          <w:sz w:val="22"/>
          <w:szCs w:val="22"/>
          <w:lang w:val="mn-MN"/>
        </w:rPr>
        <w:t xml:space="preserve">  </w:t>
      </w:r>
      <w:r w:rsidRPr="00CD0B87">
        <w:rPr>
          <w:rFonts w:ascii="Arial" w:hAnsi="Arial" w:cs="Arial"/>
          <w:sz w:val="22"/>
          <w:szCs w:val="22"/>
          <w:lang w:val="mn-MN"/>
        </w:rPr>
        <w:t xml:space="preserve">гадны биет цооногт унахаас хамгаалсан анхааруулга бүхий хэрэгслийг зайлшгүй суурилуулах ёстой. </w:t>
      </w:r>
    </w:p>
    <w:p w:rsidR="0042414E" w:rsidRPr="00CD0B87" w:rsidRDefault="00C74FB5" w:rsidP="00A3577E">
      <w:pPr>
        <w:pStyle w:val="ConsNormal"/>
        <w:widowControl/>
        <w:numPr>
          <w:ilvl w:val="0"/>
          <w:numId w:val="137"/>
        </w:numPr>
        <w:spacing w:line="276" w:lineRule="auto"/>
        <w:ind w:left="567" w:right="0" w:hanging="709"/>
        <w:jc w:val="both"/>
        <w:rPr>
          <w:rFonts w:ascii="Arial" w:hAnsi="Arial" w:cs="Arial"/>
          <w:sz w:val="22"/>
          <w:szCs w:val="22"/>
          <w:lang w:val="mn-MN"/>
        </w:rPr>
      </w:pPr>
      <w:r w:rsidRPr="00CD0B87">
        <w:rPr>
          <w:rFonts w:ascii="Arial" w:hAnsi="Arial" w:cs="Arial"/>
          <w:sz w:val="22"/>
          <w:szCs w:val="22"/>
          <w:lang w:val="mn-MN"/>
        </w:rPr>
        <w:t xml:space="preserve">Өрмийн  цамхагт суурилагдсан өрөмдлөгийн цуваа яндан болон өрмийн хүндрүүлсэн яндангуудыг  суурилсан хоногноос мултарч унахаас сэргийлэх арга хэмжээ авна. </w:t>
      </w:r>
    </w:p>
    <w:p w:rsidR="00C74FB5" w:rsidRPr="00CD0B87" w:rsidRDefault="0042414E" w:rsidP="00A3577E">
      <w:pPr>
        <w:pStyle w:val="ConsNormal"/>
        <w:widowControl/>
        <w:numPr>
          <w:ilvl w:val="0"/>
          <w:numId w:val="137"/>
        </w:numPr>
        <w:spacing w:line="276" w:lineRule="auto"/>
        <w:ind w:left="567" w:right="0" w:hanging="709"/>
        <w:jc w:val="both"/>
        <w:rPr>
          <w:rFonts w:ascii="Arial" w:hAnsi="Arial" w:cs="Arial"/>
          <w:sz w:val="22"/>
          <w:szCs w:val="22"/>
          <w:lang w:val="mn-MN"/>
        </w:rPr>
      </w:pPr>
      <w:r w:rsidRPr="00CD0B87">
        <w:rPr>
          <w:rFonts w:ascii="Arial" w:hAnsi="Arial" w:cs="Arial"/>
          <w:sz w:val="22"/>
          <w:szCs w:val="22"/>
          <w:lang w:val="mn-MN"/>
        </w:rPr>
        <w:t>Ө</w:t>
      </w:r>
      <w:r w:rsidR="00C74FB5" w:rsidRPr="00CD0B87">
        <w:rPr>
          <w:rFonts w:ascii="Arial" w:hAnsi="Arial" w:cs="Arial"/>
          <w:sz w:val="22"/>
          <w:szCs w:val="22"/>
          <w:lang w:val="mn-MN"/>
        </w:rPr>
        <w:t xml:space="preserve">ргөлт буулгалтын ажиллагааг гүйцэтгэхийг хориглоно. </w:t>
      </w:r>
      <w:r w:rsidRPr="00CD0B87">
        <w:rPr>
          <w:rFonts w:ascii="Arial" w:hAnsi="Arial" w:cs="Arial"/>
          <w:sz w:val="22"/>
          <w:szCs w:val="22"/>
          <w:lang w:val="mn-MN"/>
        </w:rPr>
        <w:t>Үүнд</w:t>
      </w:r>
      <w:r w:rsidRPr="00CD0B87">
        <w:rPr>
          <w:rFonts w:ascii="Arial" w:hAnsi="Arial" w:cs="Arial"/>
          <w:sz w:val="22"/>
          <w:szCs w:val="22"/>
          <w:lang w:val="en-US"/>
        </w:rPr>
        <w:t>:</w:t>
      </w:r>
    </w:p>
    <w:p w:rsidR="00C74FB5" w:rsidRPr="00CD0B87" w:rsidRDefault="00C74FB5" w:rsidP="00861D7F">
      <w:pPr>
        <w:pStyle w:val="ConsNormal"/>
        <w:widowControl/>
        <w:numPr>
          <w:ilvl w:val="0"/>
          <w:numId w:val="37"/>
        </w:numPr>
        <w:tabs>
          <w:tab w:val="left" w:pos="1134"/>
        </w:tabs>
        <w:spacing w:line="276" w:lineRule="auto"/>
        <w:ind w:left="1134" w:right="0" w:hanging="141"/>
        <w:jc w:val="both"/>
        <w:rPr>
          <w:rFonts w:ascii="Arial" w:hAnsi="Arial" w:cs="Arial"/>
          <w:sz w:val="22"/>
          <w:szCs w:val="22"/>
          <w:lang w:val="mn-MN"/>
        </w:rPr>
      </w:pPr>
      <w:r w:rsidRPr="00CD0B87">
        <w:rPr>
          <w:rFonts w:ascii="Arial" w:hAnsi="Arial" w:cs="Arial"/>
          <w:sz w:val="22"/>
          <w:szCs w:val="22"/>
          <w:lang w:val="mn-MN"/>
        </w:rPr>
        <w:t>Талийн блокны өргөлтийг хязгаар</w:t>
      </w:r>
      <w:r w:rsidR="00872A7D" w:rsidRPr="00CD0B87">
        <w:rPr>
          <w:rFonts w:ascii="Arial" w:hAnsi="Arial" w:cs="Arial"/>
          <w:sz w:val="22"/>
          <w:szCs w:val="22"/>
          <w:lang w:val="mn-MN"/>
        </w:rPr>
        <w:t>лагч мөн дэгээний зөвшөөрөгдсөн</w:t>
      </w:r>
      <w:r w:rsidR="00872A7D" w:rsidRPr="00CD0B87">
        <w:rPr>
          <w:rFonts w:ascii="Arial" w:hAnsi="Arial" w:cs="Arial"/>
          <w:sz w:val="22"/>
          <w:szCs w:val="22"/>
          <w:lang w:val="en-US"/>
        </w:rPr>
        <w:t xml:space="preserve"> </w:t>
      </w:r>
      <w:r w:rsidRPr="00CD0B87">
        <w:rPr>
          <w:rFonts w:ascii="Arial" w:hAnsi="Arial" w:cs="Arial"/>
          <w:sz w:val="22"/>
          <w:szCs w:val="22"/>
          <w:lang w:val="mn-MN"/>
        </w:rPr>
        <w:t>даацны хязгаарлагч эвдэрсэ</w:t>
      </w:r>
      <w:r w:rsidR="00E2238A" w:rsidRPr="00CD0B87">
        <w:rPr>
          <w:rFonts w:ascii="Arial" w:hAnsi="Arial" w:cs="Arial"/>
          <w:sz w:val="22"/>
          <w:szCs w:val="22"/>
          <w:lang w:val="mn-MN"/>
        </w:rPr>
        <w:t>н, эсвэл бүр байхгүй тохиолдолд</w:t>
      </w:r>
    </w:p>
    <w:p w:rsidR="00C74FB5" w:rsidRPr="00CD0B87" w:rsidRDefault="00C74FB5" w:rsidP="00861D7F">
      <w:pPr>
        <w:pStyle w:val="ConsNormal"/>
        <w:widowControl/>
        <w:numPr>
          <w:ilvl w:val="0"/>
          <w:numId w:val="37"/>
        </w:numPr>
        <w:tabs>
          <w:tab w:val="left" w:pos="1134"/>
        </w:tabs>
        <w:spacing w:line="276" w:lineRule="auto"/>
        <w:ind w:left="1134" w:right="0" w:hanging="141"/>
        <w:jc w:val="both"/>
        <w:rPr>
          <w:rFonts w:ascii="Arial" w:hAnsi="Arial" w:cs="Arial"/>
          <w:sz w:val="22"/>
          <w:szCs w:val="22"/>
          <w:lang w:val="mn-MN"/>
        </w:rPr>
      </w:pPr>
      <w:r w:rsidRPr="00CD0B87">
        <w:rPr>
          <w:rFonts w:ascii="Arial" w:hAnsi="Arial" w:cs="Arial"/>
          <w:sz w:val="22"/>
          <w:szCs w:val="22"/>
          <w:lang w:val="mn-MN"/>
        </w:rPr>
        <w:t>Өргөж буулгах тоног төхөө</w:t>
      </w:r>
      <w:r w:rsidR="00E2238A" w:rsidRPr="00CD0B87">
        <w:rPr>
          <w:rFonts w:ascii="Arial" w:hAnsi="Arial" w:cs="Arial"/>
          <w:sz w:val="22"/>
          <w:szCs w:val="22"/>
          <w:lang w:val="mn-MN"/>
        </w:rPr>
        <w:t>рөмж, багаж хэрэгслүүд эвдэрсэн үед</w:t>
      </w:r>
    </w:p>
    <w:p w:rsidR="00C74FB5" w:rsidRPr="00CD0B87" w:rsidRDefault="00C74FB5" w:rsidP="00861D7F">
      <w:pPr>
        <w:pStyle w:val="ConsNormal"/>
        <w:widowControl/>
        <w:numPr>
          <w:ilvl w:val="0"/>
          <w:numId w:val="37"/>
        </w:numPr>
        <w:tabs>
          <w:tab w:val="left" w:pos="1134"/>
        </w:tabs>
        <w:spacing w:line="276" w:lineRule="auto"/>
        <w:ind w:left="1134" w:right="0" w:hanging="141"/>
        <w:jc w:val="both"/>
        <w:rPr>
          <w:rFonts w:ascii="Arial" w:hAnsi="Arial" w:cs="Arial"/>
          <w:sz w:val="22"/>
          <w:szCs w:val="22"/>
          <w:lang w:val="mn-MN"/>
        </w:rPr>
      </w:pPr>
      <w:r w:rsidRPr="00CD0B87">
        <w:rPr>
          <w:rFonts w:ascii="Arial" w:hAnsi="Arial" w:cs="Arial"/>
          <w:sz w:val="22"/>
          <w:szCs w:val="22"/>
          <w:lang w:val="mn-MN"/>
        </w:rPr>
        <w:lastRenderedPageBreak/>
        <w:t>Тухайн тоног төхөөрөмж дээр ажиллах ээлжи</w:t>
      </w:r>
      <w:r w:rsidR="00E2238A" w:rsidRPr="00CD0B87">
        <w:rPr>
          <w:rFonts w:ascii="Arial" w:hAnsi="Arial" w:cs="Arial"/>
          <w:sz w:val="22"/>
          <w:szCs w:val="22"/>
          <w:lang w:val="mn-MN"/>
        </w:rPr>
        <w:t xml:space="preserve">йн ажилчид бүрэн цуглаагүй үед </w:t>
      </w:r>
    </w:p>
    <w:p w:rsidR="00C74FB5" w:rsidRPr="00CD0B87" w:rsidRDefault="00C74FB5" w:rsidP="00861D7F">
      <w:pPr>
        <w:pStyle w:val="ConsNormal"/>
        <w:widowControl/>
        <w:numPr>
          <w:ilvl w:val="0"/>
          <w:numId w:val="37"/>
        </w:numPr>
        <w:tabs>
          <w:tab w:val="left" w:pos="1134"/>
        </w:tabs>
        <w:spacing w:line="276" w:lineRule="auto"/>
        <w:ind w:left="1134" w:right="0" w:hanging="141"/>
        <w:jc w:val="both"/>
        <w:rPr>
          <w:rFonts w:ascii="Arial" w:hAnsi="Arial" w:cs="Arial"/>
          <w:sz w:val="22"/>
          <w:szCs w:val="22"/>
        </w:rPr>
      </w:pPr>
      <w:r w:rsidRPr="00CD0B87">
        <w:rPr>
          <w:rFonts w:ascii="Arial" w:hAnsi="Arial" w:cs="Arial"/>
          <w:sz w:val="22"/>
          <w:szCs w:val="22"/>
          <w:lang w:val="mn-MN"/>
        </w:rPr>
        <w:t xml:space="preserve">Салхины хурд </w:t>
      </w:r>
      <w:r w:rsidRPr="00CD0B87">
        <w:rPr>
          <w:rFonts w:ascii="Arial" w:hAnsi="Arial" w:cs="Arial"/>
          <w:sz w:val="22"/>
          <w:szCs w:val="22"/>
        </w:rPr>
        <w:t>20 м/с</w:t>
      </w:r>
      <w:r w:rsidRPr="00CD0B87">
        <w:rPr>
          <w:rFonts w:ascii="Arial" w:hAnsi="Arial" w:cs="Arial"/>
          <w:sz w:val="22"/>
          <w:szCs w:val="22"/>
          <w:lang w:val="mn-MN"/>
        </w:rPr>
        <w:t>-ээс их бол</w:t>
      </w:r>
    </w:p>
    <w:p w:rsidR="008A7F27" w:rsidRPr="00CD0B87" w:rsidRDefault="00C74FB5" w:rsidP="00861D7F">
      <w:pPr>
        <w:pStyle w:val="ConsNormal"/>
        <w:widowControl/>
        <w:numPr>
          <w:ilvl w:val="0"/>
          <w:numId w:val="37"/>
        </w:numPr>
        <w:tabs>
          <w:tab w:val="left" w:pos="1134"/>
        </w:tabs>
        <w:spacing w:line="276" w:lineRule="auto"/>
        <w:ind w:left="1134" w:right="0" w:hanging="141"/>
        <w:jc w:val="both"/>
        <w:rPr>
          <w:rFonts w:ascii="Arial" w:hAnsi="Arial" w:cs="Arial"/>
          <w:sz w:val="22"/>
          <w:szCs w:val="22"/>
          <w:lang w:val="mn-MN"/>
        </w:rPr>
      </w:pPr>
      <w:r w:rsidRPr="00CD0B87">
        <w:rPr>
          <w:rFonts w:ascii="Arial" w:hAnsi="Arial" w:cs="Arial"/>
          <w:sz w:val="22"/>
          <w:szCs w:val="22"/>
          <w:lang w:val="mn-MN"/>
        </w:rPr>
        <w:t>Манантай  болон цас орж байгаа нөхцөлд 20м-ээс цааш үзэгдэх орчин хязгаарлагдсан</w:t>
      </w:r>
      <w:r w:rsidR="00E2238A" w:rsidRPr="00CD0B87">
        <w:rPr>
          <w:rFonts w:ascii="Arial" w:hAnsi="Arial" w:cs="Arial"/>
          <w:sz w:val="22"/>
          <w:szCs w:val="22"/>
          <w:lang w:val="mn-MN"/>
        </w:rPr>
        <w:t xml:space="preserve"> үед</w:t>
      </w:r>
    </w:p>
    <w:p w:rsidR="00704F76" w:rsidRPr="00CD0B87" w:rsidRDefault="00C74FB5" w:rsidP="007D6115">
      <w:pPr>
        <w:pStyle w:val="ConsNormal"/>
        <w:widowControl/>
        <w:numPr>
          <w:ilvl w:val="2"/>
          <w:numId w:val="138"/>
        </w:numPr>
        <w:tabs>
          <w:tab w:val="left" w:pos="90"/>
          <w:tab w:val="left" w:pos="720"/>
          <w:tab w:val="left" w:pos="1620"/>
        </w:tabs>
        <w:spacing w:line="276" w:lineRule="auto"/>
        <w:ind w:left="567" w:right="0"/>
        <w:jc w:val="both"/>
        <w:rPr>
          <w:rFonts w:ascii="Arial" w:hAnsi="Arial" w:cs="Arial"/>
          <w:sz w:val="22"/>
          <w:szCs w:val="22"/>
          <w:lang w:val="mn-MN"/>
        </w:rPr>
      </w:pPr>
      <w:r w:rsidRPr="00CD0B87">
        <w:rPr>
          <w:rFonts w:ascii="Arial" w:hAnsi="Arial" w:cs="Arial"/>
          <w:sz w:val="22"/>
          <w:szCs w:val="22"/>
          <w:lang w:val="mn-MN"/>
        </w:rPr>
        <w:t>Өрмийн бригад нь ээлжинд гарах бүрдээ  өргөх б</w:t>
      </w:r>
      <w:r w:rsidR="009F577C" w:rsidRPr="00CD0B87">
        <w:rPr>
          <w:rFonts w:ascii="Arial" w:hAnsi="Arial" w:cs="Arial"/>
          <w:sz w:val="22"/>
          <w:szCs w:val="22"/>
          <w:lang w:val="mn-MN"/>
        </w:rPr>
        <w:t>уулгах  тоног төхөөрөмжүүдэд</w:t>
      </w:r>
      <w:r w:rsidR="009F577C" w:rsidRPr="00CD0B87">
        <w:rPr>
          <w:rFonts w:ascii="Arial" w:hAnsi="Arial" w:cs="Arial"/>
          <w:sz w:val="22"/>
          <w:szCs w:val="22"/>
          <w:lang w:val="en-US"/>
        </w:rPr>
        <w:t xml:space="preserve"> </w:t>
      </w:r>
      <w:r w:rsidRPr="00CD0B87">
        <w:rPr>
          <w:rFonts w:ascii="Arial" w:hAnsi="Arial" w:cs="Arial"/>
          <w:sz w:val="22"/>
          <w:szCs w:val="22"/>
        </w:rPr>
        <w:t>(</w:t>
      </w:r>
      <w:r w:rsidRPr="00CD0B87">
        <w:rPr>
          <w:rFonts w:ascii="Arial" w:hAnsi="Arial" w:cs="Arial"/>
          <w:sz w:val="22"/>
          <w:szCs w:val="22"/>
          <w:lang w:val="mn-MN"/>
        </w:rPr>
        <w:t>өргөх эргүүлэг/лебедка/, талийн блок, дэгээ, дэгээнд холбоотой эд ангиуд, цутгалан /вертлюг/, эргэлдүүлэгч анги, штроп, талийн ган татлага, бэхэлгээний хэрэгслүүд</w:t>
      </w:r>
      <w:r w:rsidRPr="00CD0B87">
        <w:rPr>
          <w:rFonts w:ascii="Arial" w:hAnsi="Arial" w:cs="Arial"/>
          <w:sz w:val="22"/>
          <w:szCs w:val="22"/>
          <w:lang w:val="en-US"/>
        </w:rPr>
        <w:t>)</w:t>
      </w:r>
      <w:r w:rsidRPr="00CD0B87">
        <w:rPr>
          <w:rFonts w:ascii="Arial" w:hAnsi="Arial" w:cs="Arial"/>
          <w:sz w:val="22"/>
          <w:szCs w:val="22"/>
          <w:lang w:val="mn-MN"/>
        </w:rPr>
        <w:t xml:space="preserve">  зэрэгт</w:t>
      </w:r>
      <w:r w:rsidRPr="00CD0B87">
        <w:rPr>
          <w:rFonts w:ascii="Arial" w:hAnsi="Arial" w:cs="Arial"/>
          <w:sz w:val="22"/>
          <w:szCs w:val="22"/>
        </w:rPr>
        <w:t xml:space="preserve"> </w:t>
      </w:r>
      <w:r w:rsidRPr="00CD0B87">
        <w:rPr>
          <w:rFonts w:ascii="Arial" w:hAnsi="Arial" w:cs="Arial"/>
          <w:sz w:val="22"/>
          <w:szCs w:val="22"/>
          <w:lang w:val="mn-MN"/>
        </w:rPr>
        <w:t xml:space="preserve">үзлэг хийж, тэмдэглэл хөтөлнө. </w:t>
      </w:r>
    </w:p>
    <w:p w:rsidR="00C74FB5" w:rsidRPr="00CD0B87" w:rsidRDefault="00C74FB5" w:rsidP="007D6115">
      <w:pPr>
        <w:pStyle w:val="ConsNormal"/>
        <w:widowControl/>
        <w:numPr>
          <w:ilvl w:val="2"/>
          <w:numId w:val="138"/>
        </w:numPr>
        <w:tabs>
          <w:tab w:val="left" w:pos="90"/>
          <w:tab w:val="left" w:pos="720"/>
          <w:tab w:val="left" w:pos="1620"/>
        </w:tabs>
        <w:spacing w:line="276" w:lineRule="auto"/>
        <w:ind w:left="567" w:right="0"/>
        <w:jc w:val="both"/>
        <w:rPr>
          <w:rFonts w:ascii="Arial" w:hAnsi="Arial" w:cs="Arial"/>
          <w:sz w:val="22"/>
          <w:szCs w:val="22"/>
          <w:lang w:val="mn-MN"/>
        </w:rPr>
      </w:pPr>
      <w:r w:rsidRPr="00CD0B87">
        <w:rPr>
          <w:rFonts w:ascii="Arial" w:hAnsi="Arial" w:cs="Arial"/>
          <w:sz w:val="22"/>
          <w:szCs w:val="22"/>
          <w:lang w:val="mn-MN"/>
        </w:rPr>
        <w:t>Өргөлт-буулгалтын ажиллагааны үед дараах зүйлүүд хориотой.</w:t>
      </w:r>
      <w:r w:rsidR="00B14883" w:rsidRPr="00CD0B87">
        <w:rPr>
          <w:rFonts w:ascii="Arial" w:hAnsi="Arial" w:cs="Arial"/>
          <w:sz w:val="22"/>
          <w:szCs w:val="22"/>
          <w:lang w:val="mn-MN"/>
        </w:rPr>
        <w:t xml:space="preserve"> Үүнд:</w:t>
      </w:r>
    </w:p>
    <w:p w:rsidR="00C74FB5" w:rsidRPr="00CD0B87" w:rsidRDefault="00C74FB5" w:rsidP="00861D7F">
      <w:pPr>
        <w:pStyle w:val="ConsNormal"/>
        <w:widowControl/>
        <w:numPr>
          <w:ilvl w:val="0"/>
          <w:numId w:val="112"/>
        </w:numPr>
        <w:tabs>
          <w:tab w:val="left" w:pos="1134"/>
        </w:tabs>
        <w:spacing w:line="276" w:lineRule="auto"/>
        <w:ind w:left="1134" w:right="0" w:hanging="283"/>
        <w:jc w:val="both"/>
        <w:rPr>
          <w:rFonts w:ascii="Arial" w:hAnsi="Arial" w:cs="Arial"/>
          <w:sz w:val="22"/>
          <w:szCs w:val="22"/>
        </w:rPr>
      </w:pPr>
      <w:r w:rsidRPr="00CD0B87">
        <w:rPr>
          <w:rFonts w:ascii="Arial" w:hAnsi="Arial" w:cs="Arial"/>
          <w:sz w:val="22"/>
          <w:szCs w:val="22"/>
          <w:lang w:val="mn-MN"/>
        </w:rPr>
        <w:t>Задлах, чангалах автомат</w:t>
      </w:r>
      <w:r w:rsidR="008D21C5" w:rsidRPr="00CD0B87">
        <w:rPr>
          <w:rFonts w:ascii="Arial" w:hAnsi="Arial" w:cs="Arial"/>
          <w:sz w:val="22"/>
          <w:szCs w:val="22"/>
          <w:lang w:val="mn-MN"/>
        </w:rPr>
        <w:t xml:space="preserve"> түлхүүрийн ажилл</w:t>
      </w:r>
      <w:r w:rsidR="00704F76" w:rsidRPr="00CD0B87">
        <w:rPr>
          <w:rFonts w:ascii="Arial" w:hAnsi="Arial" w:cs="Arial"/>
          <w:sz w:val="22"/>
          <w:szCs w:val="22"/>
          <w:lang w:val="mn-MN"/>
        </w:rPr>
        <w:t>ах эргэн тойрны радиуст зогсох</w:t>
      </w:r>
      <w:r w:rsidR="00704F76" w:rsidRPr="00CD0B87">
        <w:rPr>
          <w:rFonts w:ascii="Arial" w:hAnsi="Arial" w:cs="Arial"/>
          <w:sz w:val="22"/>
          <w:szCs w:val="22"/>
          <w:lang w:val="en-US"/>
        </w:rPr>
        <w:t xml:space="preserve">, </w:t>
      </w:r>
      <w:r w:rsidRPr="00CD0B87">
        <w:rPr>
          <w:rFonts w:ascii="Arial" w:hAnsi="Arial" w:cs="Arial"/>
          <w:sz w:val="22"/>
          <w:szCs w:val="22"/>
          <w:lang w:val="mn-MN"/>
        </w:rPr>
        <w:t>ажлын болон  хамгаала</w:t>
      </w:r>
      <w:r w:rsidR="00704F76" w:rsidRPr="00CD0B87">
        <w:rPr>
          <w:rFonts w:ascii="Arial" w:hAnsi="Arial" w:cs="Arial"/>
          <w:sz w:val="22"/>
          <w:szCs w:val="22"/>
          <w:lang w:val="mn-MN"/>
        </w:rPr>
        <w:t>лтын татлага олсны дэргэд байх</w:t>
      </w:r>
    </w:p>
    <w:p w:rsidR="00C74FB5" w:rsidRPr="00CD0B87" w:rsidRDefault="00CA42EE" w:rsidP="00861D7F">
      <w:pPr>
        <w:pStyle w:val="ConsNormal"/>
        <w:widowControl/>
        <w:numPr>
          <w:ilvl w:val="0"/>
          <w:numId w:val="112"/>
        </w:numPr>
        <w:tabs>
          <w:tab w:val="left" w:pos="1134"/>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Талийн блок бүрэн зогсоогүй үед</w:t>
      </w:r>
      <w:r w:rsidR="00C74FB5" w:rsidRPr="00CD0B87">
        <w:rPr>
          <w:rFonts w:ascii="Arial" w:hAnsi="Arial" w:cs="Arial"/>
          <w:sz w:val="22"/>
          <w:szCs w:val="22"/>
          <w:lang w:val="mn-MN"/>
        </w:rPr>
        <w:t xml:space="preserve"> элеваторыг нээх болон хаах</w:t>
      </w:r>
    </w:p>
    <w:p w:rsidR="00704F76" w:rsidRPr="00CD0B87" w:rsidRDefault="00C74FB5" w:rsidP="00861D7F">
      <w:pPr>
        <w:pStyle w:val="ConsNormal"/>
        <w:widowControl/>
        <w:numPr>
          <w:ilvl w:val="0"/>
          <w:numId w:val="112"/>
        </w:numPr>
        <w:tabs>
          <w:tab w:val="left" w:pos="1134"/>
        </w:tabs>
        <w:spacing w:line="276" w:lineRule="auto"/>
        <w:ind w:left="1134" w:right="0" w:hanging="283"/>
        <w:jc w:val="both"/>
        <w:rPr>
          <w:rFonts w:ascii="Arial" w:hAnsi="Arial" w:cs="Arial"/>
          <w:sz w:val="22"/>
          <w:szCs w:val="22"/>
        </w:rPr>
      </w:pPr>
      <w:r w:rsidRPr="00CD0B87">
        <w:rPr>
          <w:rFonts w:ascii="Arial" w:hAnsi="Arial" w:cs="Arial"/>
          <w:sz w:val="22"/>
          <w:szCs w:val="22"/>
          <w:lang w:val="mn-MN"/>
        </w:rPr>
        <w:t>Тусгай зориулалтын хэрэгсэлгүйгээр өрөмдлөгийн яндан цувааг зориулалтын тавцангаас авах, байрлуулах</w:t>
      </w:r>
    </w:p>
    <w:p w:rsidR="00704F76" w:rsidRPr="00CD0B87" w:rsidRDefault="00C74FB5" w:rsidP="00861D7F">
      <w:pPr>
        <w:pStyle w:val="ConsNormal"/>
        <w:widowControl/>
        <w:numPr>
          <w:ilvl w:val="0"/>
          <w:numId w:val="112"/>
        </w:numPr>
        <w:tabs>
          <w:tab w:val="left" w:pos="1134"/>
        </w:tabs>
        <w:spacing w:line="276" w:lineRule="auto"/>
        <w:ind w:left="1134" w:right="0" w:hanging="283"/>
        <w:jc w:val="both"/>
        <w:rPr>
          <w:rFonts w:ascii="Arial" w:hAnsi="Arial" w:cs="Arial"/>
          <w:sz w:val="22"/>
          <w:szCs w:val="22"/>
        </w:rPr>
      </w:pPr>
      <w:r w:rsidRPr="00CD0B87">
        <w:rPr>
          <w:rFonts w:ascii="Arial" w:hAnsi="Arial" w:cs="Arial"/>
          <w:sz w:val="22"/>
          <w:szCs w:val="22"/>
          <w:lang w:val="mn-MN"/>
        </w:rPr>
        <w:t>Элеваторыг доош буруу харуулсан байрлалтайгаар ашиглахыг тус тус хориглоно</w:t>
      </w:r>
      <w:r w:rsidRPr="00CD0B87">
        <w:rPr>
          <w:rFonts w:ascii="Arial" w:hAnsi="Arial" w:cs="Arial"/>
          <w:sz w:val="22"/>
          <w:szCs w:val="22"/>
        </w:rPr>
        <w:t>.</w:t>
      </w:r>
    </w:p>
    <w:p w:rsidR="00704F76" w:rsidRPr="00CD0B87" w:rsidRDefault="00861D7F" w:rsidP="00861D7F">
      <w:pPr>
        <w:pStyle w:val="ConsNormal"/>
        <w:widowControl/>
        <w:tabs>
          <w:tab w:val="left" w:pos="540"/>
        </w:tabs>
        <w:spacing w:line="276" w:lineRule="auto"/>
        <w:ind w:left="1134" w:right="0" w:hanging="283"/>
        <w:jc w:val="both"/>
        <w:rPr>
          <w:rFonts w:ascii="Arial" w:hAnsi="Arial" w:cs="Arial"/>
          <w:sz w:val="22"/>
          <w:szCs w:val="22"/>
        </w:rPr>
      </w:pPr>
      <w:r>
        <w:rPr>
          <w:rFonts w:ascii="Arial" w:hAnsi="Arial" w:cs="Arial"/>
          <w:sz w:val="22"/>
          <w:szCs w:val="22"/>
          <w:lang w:val="mn-MN"/>
        </w:rPr>
        <w:t xml:space="preserve">    </w:t>
      </w:r>
      <w:r w:rsidR="00C74FB5" w:rsidRPr="00CD0B87">
        <w:rPr>
          <w:rFonts w:ascii="Arial" w:hAnsi="Arial" w:cs="Arial"/>
          <w:sz w:val="22"/>
          <w:szCs w:val="22"/>
          <w:lang w:val="mn-MN"/>
        </w:rPr>
        <w:t xml:space="preserve">Элеваторыг ачааллаагүй үед өргөх мөн түүнчлэн өрмийн яндан болон бэхэлгээний яндангуудын роторын дээрээс өргөхдөө  талийн системийг савлуулахгүй байлгана. Хийн задлагч ашиглаж байгаа бол  татагч татлага болон түлхүүр нь заавал нэг хэвтээ түвшинд байрласан байх шаардлагатай. Татлага нь хийн задлагчид  найдвартай, бат бөх бэхлэгдсэн байна. Эргэлдэгч роликын чиглүүлэгчгүйгээр хийн задлагчийг ашиглахыг хориглоно.  </w:t>
      </w:r>
    </w:p>
    <w:p w:rsidR="008D21C5" w:rsidRDefault="00861D7F" w:rsidP="00861D7F">
      <w:pPr>
        <w:pStyle w:val="ConsNormal"/>
        <w:widowControl/>
        <w:tabs>
          <w:tab w:val="left" w:pos="540"/>
        </w:tabs>
        <w:spacing w:line="276" w:lineRule="auto"/>
        <w:ind w:left="1134" w:right="0" w:hanging="141"/>
        <w:jc w:val="both"/>
        <w:rPr>
          <w:rFonts w:ascii="Arial" w:hAnsi="Arial" w:cs="Arial"/>
          <w:sz w:val="22"/>
          <w:szCs w:val="22"/>
          <w:lang w:val="mn-MN"/>
        </w:rPr>
      </w:pPr>
      <w:r>
        <w:rPr>
          <w:rFonts w:ascii="Arial" w:hAnsi="Arial" w:cs="Arial"/>
          <w:sz w:val="22"/>
          <w:szCs w:val="22"/>
          <w:lang w:val="mn-MN"/>
        </w:rPr>
        <w:t xml:space="preserve">    </w:t>
      </w:r>
      <w:r w:rsidR="00C74FB5" w:rsidRPr="00CD0B87">
        <w:rPr>
          <w:rFonts w:ascii="Arial" w:hAnsi="Arial" w:cs="Arial"/>
          <w:sz w:val="22"/>
          <w:szCs w:val="22"/>
          <w:lang w:val="mn-MN"/>
        </w:rPr>
        <w:t xml:space="preserve">Өрөмдлөгийн  ажлын дараа хөтлөгч янданг өргөхдөө өргөх эргүүлэг </w:t>
      </w:r>
      <w:r w:rsidR="00B14883" w:rsidRPr="00CD0B87">
        <w:rPr>
          <w:rFonts w:ascii="Arial" w:hAnsi="Arial" w:cs="Arial"/>
          <w:sz w:val="22"/>
          <w:szCs w:val="22"/>
          <w:lang w:val="mn-MN"/>
        </w:rPr>
        <w:t xml:space="preserve"> </w:t>
      </w:r>
      <w:r w:rsidR="008A7F27" w:rsidRPr="00CD0B87">
        <w:rPr>
          <w:rFonts w:ascii="Arial" w:hAnsi="Arial" w:cs="Arial"/>
          <w:sz w:val="22"/>
          <w:szCs w:val="22"/>
          <w:lang w:val="mn-MN"/>
        </w:rPr>
        <w:t xml:space="preserve">   </w:t>
      </w:r>
      <w:r w:rsidR="00C74FB5" w:rsidRPr="00CD0B87">
        <w:rPr>
          <w:rFonts w:ascii="Arial" w:hAnsi="Arial" w:cs="Arial"/>
          <w:sz w:val="22"/>
          <w:szCs w:val="22"/>
          <w:lang w:val="mn-MN"/>
        </w:rPr>
        <w:t xml:space="preserve">/лебедк/-ийн  бага хурдаар өргөнө. Яндан шилжүүлэгч механизмийн сумыг ашиглаж байх  үед талийн блокийг буулгах болон өргөхийг хориглоно. </w:t>
      </w:r>
    </w:p>
    <w:p w:rsidR="004D3FF8" w:rsidRPr="00CD0B87" w:rsidRDefault="004D3FF8" w:rsidP="00861D7F">
      <w:pPr>
        <w:pStyle w:val="ConsNormal"/>
        <w:widowControl/>
        <w:tabs>
          <w:tab w:val="left" w:pos="540"/>
        </w:tabs>
        <w:spacing w:line="276" w:lineRule="auto"/>
        <w:ind w:left="1134" w:right="0" w:hanging="283"/>
        <w:jc w:val="both"/>
        <w:rPr>
          <w:rFonts w:ascii="Arial" w:hAnsi="Arial" w:cs="Arial"/>
          <w:sz w:val="22"/>
          <w:szCs w:val="22"/>
        </w:rPr>
      </w:pPr>
    </w:p>
    <w:p w:rsidR="00786164" w:rsidRDefault="00C74FB5" w:rsidP="004D3FF8">
      <w:pPr>
        <w:pStyle w:val="ConsNormal"/>
        <w:widowControl/>
        <w:numPr>
          <w:ilvl w:val="1"/>
          <w:numId w:val="136"/>
        </w:numPr>
        <w:spacing w:line="276" w:lineRule="auto"/>
        <w:ind w:right="0"/>
        <w:jc w:val="center"/>
        <w:rPr>
          <w:rStyle w:val="10"/>
          <w:rFonts w:ascii="Arial" w:hAnsi="Arial" w:cs="Arial"/>
          <w:i/>
          <w:szCs w:val="22"/>
          <w:lang w:val="mn-MN"/>
        </w:rPr>
      </w:pPr>
      <w:r w:rsidRPr="00CD0B87">
        <w:rPr>
          <w:rStyle w:val="10"/>
          <w:rFonts w:ascii="Arial" w:hAnsi="Arial" w:cs="Arial"/>
          <w:i/>
          <w:szCs w:val="22"/>
          <w:lang w:val="mn-MN"/>
        </w:rPr>
        <w:t>Өрмийн шингэн</w:t>
      </w:r>
    </w:p>
    <w:p w:rsidR="004D3FF8" w:rsidRPr="00CD0B87" w:rsidRDefault="004D3FF8" w:rsidP="004D3FF8">
      <w:pPr>
        <w:pStyle w:val="ConsNormal"/>
        <w:widowControl/>
        <w:ind w:left="480" w:right="0" w:firstLine="0"/>
        <w:rPr>
          <w:rStyle w:val="10"/>
          <w:rFonts w:ascii="Arial" w:hAnsi="Arial" w:cs="Arial"/>
          <w:i/>
          <w:szCs w:val="22"/>
          <w:lang w:val="en-US"/>
        </w:rPr>
      </w:pPr>
    </w:p>
    <w:p w:rsidR="00C74FB5" w:rsidRPr="00CD0B87" w:rsidRDefault="00193115" w:rsidP="007D6115">
      <w:pPr>
        <w:pStyle w:val="ConsNormal"/>
        <w:widowControl/>
        <w:spacing w:line="276" w:lineRule="auto"/>
        <w:ind w:left="567" w:right="0" w:hanging="720"/>
        <w:jc w:val="both"/>
        <w:rPr>
          <w:rFonts w:ascii="Arial" w:hAnsi="Arial" w:cs="Arial"/>
          <w:sz w:val="22"/>
          <w:szCs w:val="22"/>
          <w:lang w:val="mn-MN"/>
        </w:rPr>
      </w:pPr>
      <w:r>
        <w:rPr>
          <w:rFonts w:ascii="Arial" w:hAnsi="Arial" w:cs="Arial"/>
          <w:b/>
          <w:sz w:val="22"/>
          <w:szCs w:val="22"/>
          <w:lang w:val="kk-KZ"/>
        </w:rPr>
        <w:t>8</w:t>
      </w:r>
      <w:r w:rsidR="00704F76" w:rsidRPr="00CD0B87">
        <w:rPr>
          <w:rFonts w:ascii="Arial" w:hAnsi="Arial" w:cs="Arial"/>
          <w:b/>
          <w:sz w:val="22"/>
          <w:szCs w:val="22"/>
          <w:lang w:val="mn-MN"/>
        </w:rPr>
        <w:t>.</w:t>
      </w:r>
      <w:r w:rsidR="00704F76" w:rsidRPr="00CD0B87">
        <w:rPr>
          <w:rFonts w:ascii="Arial" w:hAnsi="Arial" w:cs="Arial"/>
          <w:b/>
          <w:sz w:val="22"/>
          <w:szCs w:val="22"/>
          <w:lang w:val="en-US"/>
        </w:rPr>
        <w:t>7</w:t>
      </w:r>
      <w:r w:rsidR="00DD2DB3" w:rsidRPr="00CD0B87">
        <w:rPr>
          <w:rFonts w:ascii="Arial" w:hAnsi="Arial" w:cs="Arial"/>
          <w:b/>
          <w:sz w:val="22"/>
          <w:szCs w:val="22"/>
          <w:lang w:val="mn-MN"/>
        </w:rPr>
        <w:t>.1</w:t>
      </w:r>
      <w:r w:rsidR="007A68E5" w:rsidRPr="00CD0B87">
        <w:rPr>
          <w:rFonts w:ascii="Arial" w:hAnsi="Arial" w:cs="Arial"/>
          <w:sz w:val="22"/>
          <w:szCs w:val="22"/>
          <w:lang w:val="en-US"/>
        </w:rPr>
        <w:t xml:space="preserve"> </w:t>
      </w:r>
      <w:r w:rsidR="00C74FB5" w:rsidRPr="00CD0B87">
        <w:rPr>
          <w:rFonts w:ascii="Arial" w:hAnsi="Arial" w:cs="Arial"/>
          <w:sz w:val="22"/>
          <w:szCs w:val="22"/>
          <w:lang w:val="mn-MN"/>
        </w:rPr>
        <w:t>Өрмийн шингэнийн төрөл болон шинж чанар нь цооног нэвтрэлтийн үйл</w:t>
      </w:r>
      <w:r w:rsidR="00F92B38" w:rsidRPr="00CD0B87">
        <w:rPr>
          <w:rFonts w:ascii="Arial" w:hAnsi="Arial" w:cs="Arial"/>
          <w:sz w:val="22"/>
          <w:szCs w:val="22"/>
          <w:lang w:val="mn-MN"/>
        </w:rPr>
        <w:t xml:space="preserve"> ажиллагаанд мөрддөг технологи</w:t>
      </w:r>
      <w:r w:rsidR="000A4A83" w:rsidRPr="00CD0B87">
        <w:rPr>
          <w:rFonts w:ascii="Arial" w:hAnsi="Arial" w:cs="Arial"/>
          <w:sz w:val="22"/>
          <w:szCs w:val="22"/>
          <w:lang w:val="mn-MN"/>
        </w:rPr>
        <w:t xml:space="preserve">, </w:t>
      </w:r>
      <w:r w:rsidR="00C74FB5" w:rsidRPr="00CD0B87">
        <w:rPr>
          <w:rFonts w:ascii="Arial" w:hAnsi="Arial" w:cs="Arial"/>
          <w:sz w:val="22"/>
          <w:szCs w:val="22"/>
          <w:lang w:val="mn-MN"/>
        </w:rPr>
        <w:t xml:space="preserve">техник-эдийн засгийн өндөр үзүүлэлттэй, байгаль орчинд </w:t>
      </w:r>
      <w:r w:rsidR="007E2A17" w:rsidRPr="00CD0B87">
        <w:rPr>
          <w:rFonts w:ascii="Arial" w:hAnsi="Arial" w:cs="Arial"/>
          <w:sz w:val="22"/>
          <w:szCs w:val="22"/>
          <w:lang w:val="mn-MN"/>
        </w:rPr>
        <w:t>хоргүй, өрөмдлөгийн үйл ажиллагааны</w:t>
      </w:r>
      <w:r w:rsidR="00C74FB5" w:rsidRPr="00CD0B87">
        <w:rPr>
          <w:rFonts w:ascii="Arial" w:hAnsi="Arial" w:cs="Arial"/>
          <w:sz w:val="22"/>
          <w:szCs w:val="22"/>
          <w:lang w:val="mn-MN"/>
        </w:rPr>
        <w:t xml:space="preserve"> аюулгүй байдлыг хангасан байх ёстой.  </w:t>
      </w:r>
    </w:p>
    <w:p w:rsidR="00704F76" w:rsidRPr="00CD0B87" w:rsidRDefault="00C74FB5" w:rsidP="007D6115">
      <w:pPr>
        <w:pStyle w:val="ConsNormal"/>
        <w:widowControl/>
        <w:numPr>
          <w:ilvl w:val="2"/>
          <w:numId w:val="120"/>
        </w:numPr>
        <w:spacing w:line="276" w:lineRule="auto"/>
        <w:ind w:left="567" w:right="0"/>
        <w:jc w:val="both"/>
        <w:rPr>
          <w:rFonts w:ascii="Arial" w:hAnsi="Arial" w:cs="Arial"/>
          <w:sz w:val="22"/>
          <w:szCs w:val="22"/>
          <w:lang w:val="mn-MN"/>
        </w:rPr>
      </w:pPr>
      <w:r w:rsidRPr="00CD0B87">
        <w:rPr>
          <w:rFonts w:ascii="Arial" w:hAnsi="Arial" w:cs="Arial"/>
          <w:sz w:val="22"/>
          <w:szCs w:val="22"/>
          <w:lang w:val="mn-MN"/>
        </w:rPr>
        <w:t>Газрын тос, байгалийн хийн илэрцтэй давхрагатай огтлолцох үеийн өрмийн шингэнийн нягт нь давхаргын даралт хамгийн их байх градиент үзүүлэлттэй интервалыг өрөмдөх өрөмдлөгийн горимоор тодорхойлогдоно.</w:t>
      </w:r>
    </w:p>
    <w:p w:rsidR="00C74FB5" w:rsidRPr="00CD0B87" w:rsidRDefault="00C74FB5" w:rsidP="007D6115">
      <w:pPr>
        <w:pStyle w:val="ConsNormal"/>
        <w:widowControl/>
        <w:numPr>
          <w:ilvl w:val="2"/>
          <w:numId w:val="120"/>
        </w:numPr>
        <w:spacing w:line="276" w:lineRule="auto"/>
        <w:ind w:left="567" w:right="0"/>
        <w:jc w:val="both"/>
        <w:rPr>
          <w:rFonts w:ascii="Arial" w:hAnsi="Arial" w:cs="Arial"/>
          <w:sz w:val="22"/>
          <w:szCs w:val="22"/>
          <w:lang w:val="mn-MN"/>
        </w:rPr>
      </w:pPr>
      <w:r w:rsidRPr="00CD0B87">
        <w:rPr>
          <w:rFonts w:ascii="Arial" w:hAnsi="Arial" w:cs="Arial"/>
          <w:sz w:val="22"/>
          <w:szCs w:val="22"/>
          <w:lang w:val="mn-MN"/>
        </w:rPr>
        <w:t>Өрмийн шингэнийн нягтын со</w:t>
      </w:r>
      <w:r w:rsidR="007E2A17" w:rsidRPr="00CD0B87">
        <w:rPr>
          <w:rFonts w:ascii="Arial" w:hAnsi="Arial" w:cs="Arial"/>
          <w:sz w:val="22"/>
          <w:szCs w:val="22"/>
          <w:lang w:val="mn-MN"/>
        </w:rPr>
        <w:t>нголт</w:t>
      </w:r>
      <w:r w:rsidRPr="00CD0B87">
        <w:rPr>
          <w:rFonts w:ascii="Arial" w:hAnsi="Arial" w:cs="Arial"/>
          <w:sz w:val="22"/>
          <w:szCs w:val="22"/>
          <w:lang w:val="mn-MN"/>
        </w:rPr>
        <w:t xml:space="preserve"> нь  цооногийн мөргөцөгт үзүүлэх шингэний  гидроста</w:t>
      </w:r>
      <w:r w:rsidR="0000364B" w:rsidRPr="00CD0B87">
        <w:rPr>
          <w:rFonts w:ascii="Arial" w:hAnsi="Arial" w:cs="Arial"/>
          <w:sz w:val="22"/>
          <w:szCs w:val="22"/>
          <w:lang w:val="mn-MN"/>
        </w:rPr>
        <w:t>тик даралтыг тооцоолон,  ашигт</w:t>
      </w:r>
      <w:r w:rsidRPr="00CD0B87">
        <w:rPr>
          <w:rFonts w:ascii="Arial" w:hAnsi="Arial" w:cs="Arial"/>
          <w:sz w:val="22"/>
          <w:szCs w:val="22"/>
          <w:lang w:val="mn-MN"/>
        </w:rPr>
        <w:t xml:space="preserve"> давхаргыг нээх үед  давхаргын даралтнаас багагүй байхаар  төсөлд тусгасан байна. Үүнд:</w:t>
      </w:r>
    </w:p>
    <w:p w:rsidR="00C74FB5" w:rsidRPr="00CD0B87" w:rsidRDefault="00C74FB5" w:rsidP="00861D7F">
      <w:pPr>
        <w:pStyle w:val="ConsNormal"/>
        <w:widowControl/>
        <w:numPr>
          <w:ilvl w:val="0"/>
          <w:numId w:val="38"/>
        </w:numPr>
        <w:spacing w:line="276" w:lineRule="auto"/>
        <w:ind w:left="993" w:right="0" w:hanging="142"/>
        <w:jc w:val="both"/>
        <w:rPr>
          <w:rFonts w:ascii="Arial" w:hAnsi="Arial" w:cs="Arial"/>
          <w:sz w:val="22"/>
          <w:szCs w:val="22"/>
        </w:rPr>
      </w:pPr>
      <w:r w:rsidRPr="00CD0B87">
        <w:rPr>
          <w:rFonts w:ascii="Arial" w:hAnsi="Arial" w:cs="Arial"/>
          <w:sz w:val="22"/>
          <w:szCs w:val="22"/>
          <w:lang w:val="mn-MN"/>
        </w:rPr>
        <w:t xml:space="preserve">1200 м хүртэлх гүнийн цооногт </w:t>
      </w:r>
      <w:r w:rsidRPr="00CD0B87">
        <w:rPr>
          <w:rFonts w:ascii="Arial" w:hAnsi="Arial" w:cs="Arial"/>
          <w:sz w:val="22"/>
          <w:szCs w:val="22"/>
        </w:rPr>
        <w:t>10% (</w:t>
      </w:r>
      <w:r w:rsidRPr="00CD0B87">
        <w:rPr>
          <w:rFonts w:ascii="Arial" w:hAnsi="Arial" w:cs="Arial"/>
          <w:sz w:val="22"/>
          <w:szCs w:val="22"/>
          <w:lang w:val="mn-MN"/>
        </w:rPr>
        <w:t>0-1200 м интервалд</w:t>
      </w:r>
      <w:r w:rsidRPr="00CD0B87">
        <w:rPr>
          <w:rFonts w:ascii="Arial" w:hAnsi="Arial" w:cs="Arial"/>
          <w:sz w:val="22"/>
          <w:szCs w:val="22"/>
        </w:rPr>
        <w:t>);</w:t>
      </w:r>
    </w:p>
    <w:p w:rsidR="00C74FB5" w:rsidRPr="00CD0B87" w:rsidRDefault="00C74FB5" w:rsidP="00861D7F">
      <w:pPr>
        <w:pStyle w:val="ConsNormal"/>
        <w:widowControl/>
        <w:numPr>
          <w:ilvl w:val="0"/>
          <w:numId w:val="38"/>
        </w:numPr>
        <w:spacing w:line="276" w:lineRule="auto"/>
        <w:ind w:left="993" w:right="0" w:hanging="142"/>
        <w:jc w:val="both"/>
        <w:rPr>
          <w:rFonts w:ascii="Arial" w:hAnsi="Arial" w:cs="Arial"/>
          <w:sz w:val="22"/>
          <w:szCs w:val="22"/>
        </w:rPr>
      </w:pPr>
      <w:r w:rsidRPr="00CD0B87">
        <w:rPr>
          <w:rFonts w:ascii="Arial" w:hAnsi="Arial" w:cs="Arial"/>
          <w:sz w:val="22"/>
          <w:szCs w:val="22"/>
          <w:lang w:val="mn-MN"/>
        </w:rPr>
        <w:t>1200</w:t>
      </w:r>
      <w:r w:rsidR="00782947" w:rsidRPr="00CD0B87">
        <w:rPr>
          <w:rFonts w:ascii="Arial" w:hAnsi="Arial" w:cs="Arial"/>
          <w:sz w:val="22"/>
          <w:szCs w:val="22"/>
          <w:lang w:val="en-US"/>
        </w:rPr>
        <w:t xml:space="preserve"> </w:t>
      </w:r>
      <w:r w:rsidRPr="00CD0B87">
        <w:rPr>
          <w:rFonts w:ascii="Arial" w:hAnsi="Arial" w:cs="Arial"/>
          <w:sz w:val="22"/>
          <w:szCs w:val="22"/>
          <w:lang w:val="mn-MN"/>
        </w:rPr>
        <w:t xml:space="preserve">м-ээс тухайн төслийн гүнд </w:t>
      </w:r>
      <w:r w:rsidRPr="00CD0B87">
        <w:rPr>
          <w:rFonts w:ascii="Arial" w:hAnsi="Arial" w:cs="Arial"/>
          <w:sz w:val="22"/>
          <w:szCs w:val="22"/>
        </w:rPr>
        <w:t>5% .</w:t>
      </w:r>
    </w:p>
    <w:p w:rsidR="00C74FB5" w:rsidRPr="00CD0B87" w:rsidRDefault="00861D7F" w:rsidP="00861D7F">
      <w:pPr>
        <w:pStyle w:val="ConsNormal"/>
        <w:widowControl/>
        <w:spacing w:line="276" w:lineRule="auto"/>
        <w:ind w:left="993" w:right="0" w:hanging="142"/>
        <w:jc w:val="both"/>
        <w:rPr>
          <w:rFonts w:ascii="Arial" w:hAnsi="Arial" w:cs="Arial"/>
          <w:sz w:val="22"/>
          <w:szCs w:val="22"/>
          <w:lang w:val="mn-MN"/>
        </w:rPr>
      </w:pPr>
      <w:r>
        <w:rPr>
          <w:rFonts w:ascii="Arial" w:hAnsi="Arial" w:cs="Arial"/>
          <w:sz w:val="22"/>
          <w:szCs w:val="22"/>
          <w:lang w:val="mn-MN"/>
        </w:rPr>
        <w:t xml:space="preserve">    </w:t>
      </w:r>
      <w:r w:rsidR="00C74FB5" w:rsidRPr="00CD0B87">
        <w:rPr>
          <w:rFonts w:ascii="Arial" w:hAnsi="Arial" w:cs="Arial"/>
          <w:sz w:val="22"/>
          <w:szCs w:val="22"/>
          <w:lang w:val="mn-MN"/>
        </w:rPr>
        <w:t xml:space="preserve">Шаардлагатай үед шингэнийн нягт их байж болно. Гэхдээ энэ үед тухайн давхаргын эсрэг даралт 1200м хүртэлх гүнийн цооногт  15 кгс/см² буюу 1,5 МПа давхаргын даралтнаас хэтрэх ёсгүй. Харин 1200м-ээс гүн цооногт  25 - 30 кгс/см² буюу 2,5 - 3,0 МПа –аас хэтрэх ёсгүй юм. </w:t>
      </w:r>
    </w:p>
    <w:p w:rsidR="00C74FB5" w:rsidRPr="00CD0B87" w:rsidRDefault="00C74FB5" w:rsidP="007D6115">
      <w:pPr>
        <w:pStyle w:val="ConsNormal"/>
        <w:widowControl/>
        <w:numPr>
          <w:ilvl w:val="2"/>
          <w:numId w:val="120"/>
        </w:numPr>
        <w:spacing w:line="276" w:lineRule="auto"/>
        <w:ind w:left="567" w:right="0"/>
        <w:jc w:val="both"/>
        <w:rPr>
          <w:rFonts w:ascii="Arial" w:hAnsi="Arial" w:cs="Arial"/>
          <w:sz w:val="22"/>
          <w:szCs w:val="22"/>
          <w:lang w:val="mn-MN"/>
        </w:rPr>
      </w:pPr>
      <w:r w:rsidRPr="00CD0B87">
        <w:rPr>
          <w:rFonts w:ascii="Arial" w:hAnsi="Arial" w:cs="Arial"/>
          <w:sz w:val="22"/>
          <w:szCs w:val="22"/>
          <w:lang w:val="mn-MN"/>
        </w:rPr>
        <w:t>Хамгийн их байж болох репресс даралт нь тухайн өрмийн нөхцөлд ямарч гүнд шингэн хагалбар эсвэл өрмийн шингэний нэвчилт зэрэгт хүргэх ёсгүй юм.</w:t>
      </w:r>
    </w:p>
    <w:p w:rsidR="00C74FB5" w:rsidRPr="00CD0B87" w:rsidRDefault="00C74FB5" w:rsidP="007D6115">
      <w:pPr>
        <w:pStyle w:val="ConsNormal"/>
        <w:widowControl/>
        <w:numPr>
          <w:ilvl w:val="2"/>
          <w:numId w:val="120"/>
        </w:numPr>
        <w:spacing w:line="276" w:lineRule="auto"/>
        <w:ind w:left="567" w:right="0"/>
        <w:jc w:val="both"/>
        <w:rPr>
          <w:rFonts w:ascii="Arial" w:hAnsi="Arial" w:cs="Arial"/>
          <w:sz w:val="22"/>
          <w:szCs w:val="22"/>
          <w:lang w:val="mn-MN"/>
        </w:rPr>
      </w:pPr>
      <w:r w:rsidRPr="00CD0B87">
        <w:rPr>
          <w:rFonts w:ascii="Arial" w:hAnsi="Arial" w:cs="Arial"/>
          <w:sz w:val="22"/>
          <w:szCs w:val="22"/>
          <w:lang w:val="mn-MN"/>
        </w:rPr>
        <w:t xml:space="preserve">Өрмийн шингэнийн хийн найрлага, шүүлт, нягт, урсалт, уян хатан чанар зэргийг шингэнийн тогтворлог болон урсамтгай чанарыг өөрчилж алдагдалд хүргэж болзошгүй  шавар, аргилит, шаварлаг занар, давсны агуулгатай интервалд цооногийн хананы тогтворлог  байдлыг хангах шаардлагаар тогтооно. Энэ үед </w:t>
      </w:r>
      <w:r w:rsidRPr="00CD0B87">
        <w:rPr>
          <w:rFonts w:ascii="Arial" w:hAnsi="Arial" w:cs="Arial"/>
          <w:sz w:val="22"/>
          <w:szCs w:val="22"/>
          <w:lang w:val="mn-MN"/>
        </w:rPr>
        <w:lastRenderedPageBreak/>
        <w:t xml:space="preserve">репресс даралт нь өрөмдлөгийн үеийн бүх интервалд тогтоосон  дээд хязгаарыг давахгүй байх шаардлагатай. Цооногийн хананд үзүүлэх  депресс нь 10-15%-ийн хооронд хэлбэлзэх үр ашигтай ачаалал байж болно. </w:t>
      </w:r>
    </w:p>
    <w:p w:rsidR="00C74FB5" w:rsidRPr="00CD0B87" w:rsidRDefault="0055486E" w:rsidP="007D6115">
      <w:pPr>
        <w:pStyle w:val="ConsNormal"/>
        <w:widowControl/>
        <w:spacing w:line="276" w:lineRule="auto"/>
        <w:ind w:left="567" w:right="0" w:hanging="720"/>
        <w:jc w:val="both"/>
        <w:rPr>
          <w:rFonts w:ascii="Arial" w:hAnsi="Arial" w:cs="Arial"/>
          <w:sz w:val="22"/>
          <w:szCs w:val="22"/>
          <w:lang w:val="en-US"/>
        </w:rPr>
      </w:pPr>
      <w:r>
        <w:rPr>
          <w:rFonts w:ascii="Arial" w:hAnsi="Arial" w:cs="Arial"/>
          <w:b/>
          <w:sz w:val="22"/>
          <w:szCs w:val="22"/>
          <w:lang w:val="en-US"/>
        </w:rPr>
        <w:t>8</w:t>
      </w:r>
      <w:r w:rsidR="006D23D9" w:rsidRPr="00CD0B87">
        <w:rPr>
          <w:rFonts w:ascii="Arial" w:hAnsi="Arial" w:cs="Arial"/>
          <w:b/>
          <w:sz w:val="22"/>
          <w:szCs w:val="22"/>
          <w:lang w:val="mn-MN"/>
        </w:rPr>
        <w:t>.</w:t>
      </w:r>
      <w:r w:rsidR="006D23D9" w:rsidRPr="00CD0B87">
        <w:rPr>
          <w:rFonts w:ascii="Arial" w:hAnsi="Arial" w:cs="Arial"/>
          <w:b/>
          <w:sz w:val="22"/>
          <w:szCs w:val="22"/>
          <w:lang w:val="en-US"/>
        </w:rPr>
        <w:t>7</w:t>
      </w:r>
      <w:r w:rsidR="00587C00" w:rsidRPr="00CD0B87">
        <w:rPr>
          <w:rFonts w:ascii="Arial" w:hAnsi="Arial" w:cs="Arial"/>
          <w:b/>
          <w:sz w:val="22"/>
          <w:szCs w:val="22"/>
          <w:lang w:val="mn-MN"/>
        </w:rPr>
        <w:t>.</w:t>
      </w:r>
      <w:r w:rsidR="00587C00" w:rsidRPr="00CD0B87">
        <w:rPr>
          <w:rFonts w:ascii="Arial" w:hAnsi="Arial" w:cs="Arial"/>
          <w:b/>
          <w:sz w:val="22"/>
          <w:szCs w:val="22"/>
          <w:lang w:val="en-US"/>
        </w:rPr>
        <w:t>6</w:t>
      </w:r>
      <w:r w:rsidR="0037100A" w:rsidRPr="00CD0B87">
        <w:rPr>
          <w:rFonts w:ascii="Arial" w:hAnsi="Arial" w:cs="Arial"/>
          <w:b/>
          <w:sz w:val="22"/>
          <w:szCs w:val="22"/>
          <w:lang w:val="mn-MN"/>
        </w:rPr>
        <w:t xml:space="preserve"> </w:t>
      </w:r>
      <w:r w:rsidR="0037100A" w:rsidRPr="00CD0B87">
        <w:rPr>
          <w:rFonts w:ascii="Arial" w:hAnsi="Arial" w:cs="Arial"/>
          <w:sz w:val="22"/>
          <w:szCs w:val="22"/>
          <w:lang w:val="mn-MN"/>
        </w:rPr>
        <w:t xml:space="preserve"> </w:t>
      </w:r>
      <w:r w:rsidR="00C74FB5" w:rsidRPr="00CD0B87">
        <w:rPr>
          <w:rFonts w:ascii="Arial" w:hAnsi="Arial" w:cs="Arial"/>
          <w:sz w:val="22"/>
          <w:szCs w:val="22"/>
          <w:lang w:val="mn-MN"/>
        </w:rPr>
        <w:t>Эргэлтэнд байгаа  өрмийн шингэнийн нягтын өөрчлөлт нь тогтоосон төслийн хэмжээнээс 0,02г/см</w:t>
      </w:r>
      <w:r w:rsidR="00C74FB5" w:rsidRPr="00CD0B87">
        <w:rPr>
          <w:rFonts w:ascii="Arial" w:hAnsi="Arial" w:cs="Arial"/>
          <w:sz w:val="22"/>
          <w:szCs w:val="22"/>
          <w:vertAlign w:val="superscript"/>
          <w:lang w:val="mn-MN"/>
        </w:rPr>
        <w:t xml:space="preserve">3 </w:t>
      </w:r>
      <w:r w:rsidR="00C74FB5" w:rsidRPr="00CD0B87">
        <w:rPr>
          <w:rFonts w:ascii="Arial" w:hAnsi="Arial" w:cs="Arial"/>
          <w:sz w:val="22"/>
          <w:szCs w:val="22"/>
          <w:lang w:val="mn-MN"/>
        </w:rPr>
        <w:t xml:space="preserve">–ээс хэтэрч болохгүй. </w:t>
      </w:r>
    </w:p>
    <w:p w:rsidR="00C74FB5" w:rsidRPr="00CD0B87" w:rsidRDefault="0055486E" w:rsidP="007D6115">
      <w:pPr>
        <w:pStyle w:val="ConsNormal"/>
        <w:widowControl/>
        <w:spacing w:line="276" w:lineRule="auto"/>
        <w:ind w:left="567" w:right="0" w:hanging="720"/>
        <w:jc w:val="both"/>
        <w:rPr>
          <w:rFonts w:ascii="Arial" w:hAnsi="Arial" w:cs="Arial"/>
          <w:sz w:val="22"/>
          <w:szCs w:val="22"/>
          <w:lang w:val="mn-MN"/>
        </w:rPr>
      </w:pPr>
      <w:r>
        <w:rPr>
          <w:rFonts w:ascii="Arial" w:hAnsi="Arial" w:cs="Arial"/>
          <w:b/>
          <w:sz w:val="22"/>
          <w:szCs w:val="22"/>
          <w:lang w:val="en-US"/>
        </w:rPr>
        <w:t>8</w:t>
      </w:r>
      <w:r w:rsidR="006D23D9" w:rsidRPr="00CD0B87">
        <w:rPr>
          <w:rFonts w:ascii="Arial" w:hAnsi="Arial" w:cs="Arial"/>
          <w:b/>
          <w:sz w:val="22"/>
          <w:szCs w:val="22"/>
          <w:lang w:val="mn-MN"/>
        </w:rPr>
        <w:t>.</w:t>
      </w:r>
      <w:r w:rsidR="006D23D9" w:rsidRPr="00CD0B87">
        <w:rPr>
          <w:rFonts w:ascii="Arial" w:hAnsi="Arial" w:cs="Arial"/>
          <w:b/>
          <w:sz w:val="22"/>
          <w:szCs w:val="22"/>
          <w:lang w:val="en-US"/>
        </w:rPr>
        <w:t>7</w:t>
      </w:r>
      <w:r w:rsidR="00587C00" w:rsidRPr="00CD0B87">
        <w:rPr>
          <w:rFonts w:ascii="Arial" w:hAnsi="Arial" w:cs="Arial"/>
          <w:b/>
          <w:sz w:val="22"/>
          <w:szCs w:val="22"/>
          <w:lang w:val="mn-MN"/>
        </w:rPr>
        <w:t>.</w:t>
      </w:r>
      <w:r w:rsidR="00587C00" w:rsidRPr="00CD0B87">
        <w:rPr>
          <w:rFonts w:ascii="Arial" w:hAnsi="Arial" w:cs="Arial"/>
          <w:b/>
          <w:sz w:val="22"/>
          <w:szCs w:val="22"/>
          <w:lang w:val="en-US"/>
        </w:rPr>
        <w:t>7</w:t>
      </w:r>
      <w:r w:rsidR="0037100A" w:rsidRPr="00CD0B87">
        <w:rPr>
          <w:rFonts w:ascii="Arial" w:hAnsi="Arial" w:cs="Arial"/>
          <w:b/>
          <w:sz w:val="22"/>
          <w:szCs w:val="22"/>
          <w:lang w:val="mn-MN"/>
        </w:rPr>
        <w:t xml:space="preserve"> </w:t>
      </w:r>
      <w:r w:rsidR="00C74FB5" w:rsidRPr="00CD0B87">
        <w:rPr>
          <w:rFonts w:ascii="Arial" w:hAnsi="Arial" w:cs="Arial"/>
          <w:sz w:val="22"/>
          <w:szCs w:val="22"/>
          <w:lang w:val="mn-MN"/>
        </w:rPr>
        <w:t>Өрмийн</w:t>
      </w:r>
      <w:r w:rsidR="007E2A17" w:rsidRPr="00CD0B87">
        <w:rPr>
          <w:rFonts w:ascii="Arial" w:hAnsi="Arial" w:cs="Arial"/>
          <w:sz w:val="22"/>
          <w:szCs w:val="22"/>
          <w:lang w:val="mn-MN"/>
        </w:rPr>
        <w:t xml:space="preserve"> шингэнийг төсөлд</w:t>
      </w:r>
      <w:r w:rsidR="00C74FB5" w:rsidRPr="00CD0B87">
        <w:rPr>
          <w:rFonts w:ascii="Arial" w:hAnsi="Arial" w:cs="Arial"/>
          <w:sz w:val="22"/>
          <w:szCs w:val="22"/>
          <w:lang w:val="mn-MN"/>
        </w:rPr>
        <w:t xml:space="preserve"> заагдсан жорын дагуу  бэлтгэнэ. Ингэхдээ аюулгүй ажиллагааны шаардлагуудыг хангаж, химийн бодистой ажиллах аюулгүй ажиллагааны зааварчилгааг мөрдөн шааардлагатай хамгаалалтын хэрэгсэл хэрэглэнэ.</w:t>
      </w:r>
    </w:p>
    <w:p w:rsidR="00C74FB5" w:rsidRPr="00CD0B87" w:rsidRDefault="0055486E" w:rsidP="007D6115">
      <w:pPr>
        <w:pStyle w:val="ConsNormal"/>
        <w:widowControl/>
        <w:tabs>
          <w:tab w:val="left" w:pos="630"/>
        </w:tabs>
        <w:spacing w:line="276" w:lineRule="auto"/>
        <w:ind w:left="567" w:right="0" w:hanging="630"/>
        <w:jc w:val="both"/>
        <w:rPr>
          <w:rFonts w:ascii="Arial" w:hAnsi="Arial" w:cs="Arial"/>
          <w:sz w:val="22"/>
          <w:szCs w:val="22"/>
          <w:lang w:val="en-US"/>
        </w:rPr>
      </w:pPr>
      <w:r>
        <w:rPr>
          <w:rFonts w:ascii="Arial" w:hAnsi="Arial" w:cs="Arial"/>
          <w:b/>
          <w:sz w:val="22"/>
          <w:szCs w:val="22"/>
          <w:lang w:val="en-US"/>
        </w:rPr>
        <w:t>8</w:t>
      </w:r>
      <w:r w:rsidR="006D23D9" w:rsidRPr="00CD0B87">
        <w:rPr>
          <w:rFonts w:ascii="Arial" w:hAnsi="Arial" w:cs="Arial"/>
          <w:b/>
          <w:sz w:val="22"/>
          <w:szCs w:val="22"/>
          <w:lang w:val="mn-MN"/>
        </w:rPr>
        <w:t>.</w:t>
      </w:r>
      <w:r w:rsidR="006D23D9" w:rsidRPr="00CD0B87">
        <w:rPr>
          <w:rFonts w:ascii="Arial" w:hAnsi="Arial" w:cs="Arial"/>
          <w:b/>
          <w:sz w:val="22"/>
          <w:szCs w:val="22"/>
          <w:lang w:val="en-US"/>
        </w:rPr>
        <w:t>7</w:t>
      </w:r>
      <w:r w:rsidR="00587C00" w:rsidRPr="00CD0B87">
        <w:rPr>
          <w:rFonts w:ascii="Arial" w:hAnsi="Arial" w:cs="Arial"/>
          <w:b/>
          <w:sz w:val="22"/>
          <w:szCs w:val="22"/>
          <w:lang w:val="mn-MN"/>
        </w:rPr>
        <w:t>.</w:t>
      </w:r>
      <w:r w:rsidR="00587C00" w:rsidRPr="00CD0B87">
        <w:rPr>
          <w:rFonts w:ascii="Arial" w:hAnsi="Arial" w:cs="Arial"/>
          <w:b/>
          <w:sz w:val="22"/>
          <w:szCs w:val="22"/>
          <w:lang w:val="en-US"/>
        </w:rPr>
        <w:t>8</w:t>
      </w:r>
      <w:r w:rsidR="0037100A" w:rsidRPr="00CD0B87">
        <w:rPr>
          <w:rFonts w:ascii="Arial" w:hAnsi="Arial" w:cs="Arial"/>
          <w:sz w:val="22"/>
          <w:szCs w:val="22"/>
          <w:lang w:val="mn-MN"/>
        </w:rPr>
        <w:t xml:space="preserve"> </w:t>
      </w:r>
      <w:r w:rsidR="00C74FB5" w:rsidRPr="00CD0B87">
        <w:rPr>
          <w:rFonts w:ascii="Arial" w:hAnsi="Arial" w:cs="Arial"/>
          <w:sz w:val="22"/>
          <w:szCs w:val="22"/>
          <w:lang w:val="mn-MN"/>
        </w:rPr>
        <w:t>Тусгай найрлагатай хүндрүүлсэн шингэнийг шахах замаар цооногт байгаа өрмийн шингэнийн нягтыг дээшлүүлэхийг  хориглоно. (газрын т</w:t>
      </w:r>
      <w:r w:rsidR="007E2A17" w:rsidRPr="00CD0B87">
        <w:rPr>
          <w:rFonts w:ascii="Arial" w:hAnsi="Arial" w:cs="Arial"/>
          <w:sz w:val="22"/>
          <w:szCs w:val="22"/>
          <w:lang w:val="mn-MN"/>
        </w:rPr>
        <w:t>ос, хий, усны үеийг хаах шаардлага гарсанаас</w:t>
      </w:r>
      <w:r w:rsidR="00C74FB5" w:rsidRPr="00CD0B87">
        <w:rPr>
          <w:rFonts w:ascii="Arial" w:hAnsi="Arial" w:cs="Arial"/>
          <w:sz w:val="22"/>
          <w:szCs w:val="22"/>
          <w:lang w:val="mn-MN"/>
        </w:rPr>
        <w:t xml:space="preserve"> бусад үед</w:t>
      </w:r>
      <w:r w:rsidR="00C74FB5" w:rsidRPr="00CD0B87">
        <w:rPr>
          <w:rFonts w:ascii="Arial" w:hAnsi="Arial" w:cs="Arial"/>
          <w:sz w:val="22"/>
          <w:szCs w:val="22"/>
          <w:lang w:val="en-US"/>
        </w:rPr>
        <w:t>)</w:t>
      </w:r>
    </w:p>
    <w:p w:rsidR="00327045" w:rsidRPr="00CD0B87" w:rsidRDefault="0055486E" w:rsidP="007D6115">
      <w:pPr>
        <w:pStyle w:val="ConsNormal"/>
        <w:widowControl/>
        <w:tabs>
          <w:tab w:val="left" w:pos="720"/>
        </w:tabs>
        <w:spacing w:line="276" w:lineRule="auto"/>
        <w:ind w:left="567" w:right="0" w:hanging="720"/>
        <w:jc w:val="both"/>
        <w:rPr>
          <w:rFonts w:ascii="Arial" w:hAnsi="Arial" w:cs="Arial"/>
          <w:sz w:val="22"/>
          <w:szCs w:val="22"/>
          <w:lang w:val="mn-MN"/>
        </w:rPr>
      </w:pPr>
      <w:r>
        <w:rPr>
          <w:rFonts w:ascii="Arial" w:hAnsi="Arial" w:cs="Arial"/>
          <w:b/>
          <w:sz w:val="22"/>
          <w:szCs w:val="22"/>
          <w:lang w:val="en-US"/>
        </w:rPr>
        <w:t>8</w:t>
      </w:r>
      <w:r w:rsidR="006D23D9" w:rsidRPr="00CD0B87">
        <w:rPr>
          <w:rFonts w:ascii="Arial" w:hAnsi="Arial" w:cs="Arial"/>
          <w:b/>
          <w:sz w:val="22"/>
          <w:szCs w:val="22"/>
          <w:lang w:val="mn-MN"/>
        </w:rPr>
        <w:t>.</w:t>
      </w:r>
      <w:r w:rsidR="006D23D9" w:rsidRPr="00CD0B87">
        <w:rPr>
          <w:rFonts w:ascii="Arial" w:hAnsi="Arial" w:cs="Arial"/>
          <w:b/>
          <w:sz w:val="22"/>
          <w:szCs w:val="22"/>
          <w:lang w:val="en-US"/>
        </w:rPr>
        <w:t>7</w:t>
      </w:r>
      <w:r w:rsidR="00587C00" w:rsidRPr="00CD0B87">
        <w:rPr>
          <w:rFonts w:ascii="Arial" w:hAnsi="Arial" w:cs="Arial"/>
          <w:b/>
          <w:sz w:val="22"/>
          <w:szCs w:val="22"/>
          <w:lang w:val="mn-MN"/>
        </w:rPr>
        <w:t>.</w:t>
      </w:r>
      <w:r w:rsidR="00587C00" w:rsidRPr="00CD0B87">
        <w:rPr>
          <w:rFonts w:ascii="Arial" w:hAnsi="Arial" w:cs="Arial"/>
          <w:b/>
          <w:sz w:val="22"/>
          <w:szCs w:val="22"/>
          <w:lang w:val="en-US"/>
        </w:rPr>
        <w:t>9</w:t>
      </w:r>
      <w:r w:rsidR="0037100A" w:rsidRPr="00CD0B87">
        <w:rPr>
          <w:rFonts w:ascii="Arial" w:hAnsi="Arial" w:cs="Arial"/>
          <w:b/>
          <w:sz w:val="22"/>
          <w:szCs w:val="22"/>
          <w:lang w:val="mn-MN"/>
        </w:rPr>
        <w:t xml:space="preserve"> </w:t>
      </w:r>
      <w:r w:rsidR="00C74FB5" w:rsidRPr="00CD0B87">
        <w:rPr>
          <w:rFonts w:ascii="Arial" w:hAnsi="Arial" w:cs="Arial"/>
          <w:sz w:val="22"/>
          <w:szCs w:val="22"/>
          <w:lang w:val="mn-MN"/>
        </w:rPr>
        <w:t>Нүүрс-устөрөгчийн суурьтай (шохойжсон битум, инверт-эмульс гэх мэт)  өрмийн</w:t>
      </w:r>
      <w:r w:rsidR="004062AC" w:rsidRPr="00CD0B87">
        <w:rPr>
          <w:rFonts w:ascii="Arial" w:hAnsi="Arial" w:cs="Arial"/>
          <w:sz w:val="22"/>
          <w:szCs w:val="22"/>
          <w:lang w:val="mn-MN"/>
        </w:rPr>
        <w:t xml:space="preserve"> шингэн хэрэглэхдээ агаар болон</w:t>
      </w:r>
      <w:r w:rsidR="00C74FB5" w:rsidRPr="00CD0B87">
        <w:rPr>
          <w:rFonts w:ascii="Arial" w:hAnsi="Arial" w:cs="Arial"/>
          <w:sz w:val="22"/>
          <w:szCs w:val="22"/>
          <w:lang w:val="mn-MN"/>
        </w:rPr>
        <w:t xml:space="preserve"> ажлын байр бохирдох зэргийг анхааруулсан урьдчилсан  арга хэмжээг авна. Агаарын бохирдлыг хянахдаа роторын  орчинд,  өрмийн шингэн бэлтгэдэг савны орчинд, сэгсрэгч болон өрмийн  шахуургын орчинд  хэмжилт хийж</w:t>
      </w:r>
      <w:r w:rsidR="00AC0745" w:rsidRPr="00CD0B87">
        <w:rPr>
          <w:rFonts w:ascii="Arial" w:hAnsi="Arial" w:cs="Arial"/>
          <w:sz w:val="22"/>
          <w:szCs w:val="22"/>
          <w:lang w:val="en-US"/>
        </w:rPr>
        <w:t>,</w:t>
      </w:r>
      <w:r w:rsidR="00C74FB5" w:rsidRPr="00CD0B87">
        <w:rPr>
          <w:rFonts w:ascii="Arial" w:hAnsi="Arial" w:cs="Arial"/>
          <w:sz w:val="22"/>
          <w:szCs w:val="22"/>
          <w:lang w:val="mn-MN"/>
        </w:rPr>
        <w:t xml:space="preserve"> бохирдол  илэрвэл түүнийг арилгах</w:t>
      </w:r>
      <w:r w:rsidR="00327045" w:rsidRPr="00CD0B87">
        <w:rPr>
          <w:rFonts w:ascii="Arial" w:hAnsi="Arial" w:cs="Arial"/>
          <w:sz w:val="22"/>
          <w:szCs w:val="22"/>
          <w:lang w:val="mn-MN"/>
        </w:rPr>
        <w:t xml:space="preserve"> арга хэмжээг цаг тухайд</w:t>
      </w:r>
      <w:r w:rsidR="00A6076A" w:rsidRPr="00CD0B87">
        <w:rPr>
          <w:rFonts w:ascii="Arial" w:hAnsi="Arial" w:cs="Arial"/>
          <w:sz w:val="22"/>
          <w:szCs w:val="22"/>
          <w:lang w:val="mn-MN"/>
        </w:rPr>
        <w:t xml:space="preserve"> </w:t>
      </w:r>
      <w:r w:rsidR="00327045" w:rsidRPr="00CD0B87">
        <w:rPr>
          <w:rFonts w:ascii="Arial" w:hAnsi="Arial" w:cs="Arial"/>
          <w:sz w:val="22"/>
          <w:szCs w:val="22"/>
          <w:lang w:val="mn-MN"/>
        </w:rPr>
        <w:t xml:space="preserve">авна. </w:t>
      </w:r>
    </w:p>
    <w:p w:rsidR="00C74FB5" w:rsidRPr="00CD0B87" w:rsidRDefault="0055486E" w:rsidP="007D6115">
      <w:pPr>
        <w:pStyle w:val="ConsNormal"/>
        <w:widowControl/>
        <w:tabs>
          <w:tab w:val="left" w:pos="720"/>
        </w:tabs>
        <w:spacing w:line="276" w:lineRule="auto"/>
        <w:ind w:left="567" w:right="0" w:hanging="720"/>
        <w:jc w:val="both"/>
        <w:rPr>
          <w:rFonts w:ascii="Arial" w:hAnsi="Arial" w:cs="Arial"/>
          <w:sz w:val="22"/>
          <w:szCs w:val="22"/>
          <w:lang w:val="mn-MN"/>
        </w:rPr>
      </w:pPr>
      <w:r>
        <w:rPr>
          <w:rFonts w:ascii="Arial" w:hAnsi="Arial" w:cs="Arial"/>
          <w:b/>
          <w:sz w:val="22"/>
          <w:szCs w:val="22"/>
          <w:lang w:val="en-US"/>
        </w:rPr>
        <w:t>8</w:t>
      </w:r>
      <w:r w:rsidR="00A044D3" w:rsidRPr="00CD0B87">
        <w:rPr>
          <w:rFonts w:ascii="Arial" w:hAnsi="Arial" w:cs="Arial"/>
          <w:b/>
          <w:sz w:val="22"/>
          <w:szCs w:val="22"/>
          <w:lang w:val="mn-MN"/>
        </w:rPr>
        <w:t>.7</w:t>
      </w:r>
      <w:r w:rsidR="00587C00" w:rsidRPr="00CD0B87">
        <w:rPr>
          <w:rFonts w:ascii="Arial" w:hAnsi="Arial" w:cs="Arial"/>
          <w:b/>
          <w:sz w:val="22"/>
          <w:szCs w:val="22"/>
          <w:lang w:val="mn-MN"/>
        </w:rPr>
        <w:t>.1</w:t>
      </w:r>
      <w:r w:rsidR="00587C00" w:rsidRPr="00CD0B87">
        <w:rPr>
          <w:rFonts w:ascii="Arial" w:hAnsi="Arial" w:cs="Arial"/>
          <w:b/>
          <w:sz w:val="22"/>
          <w:szCs w:val="22"/>
          <w:lang w:val="en-US"/>
        </w:rPr>
        <w:t>0</w:t>
      </w:r>
      <w:r w:rsidR="0037100A" w:rsidRPr="00CD0B87">
        <w:rPr>
          <w:rFonts w:ascii="Arial" w:hAnsi="Arial" w:cs="Arial"/>
          <w:b/>
          <w:sz w:val="22"/>
          <w:szCs w:val="22"/>
          <w:lang w:val="mn-MN"/>
        </w:rPr>
        <w:t xml:space="preserve"> </w:t>
      </w:r>
      <w:r w:rsidR="00C74FB5" w:rsidRPr="00CD0B87">
        <w:rPr>
          <w:rFonts w:ascii="Arial" w:hAnsi="Arial" w:cs="Arial"/>
          <w:sz w:val="22"/>
          <w:szCs w:val="22"/>
          <w:lang w:val="mn-MN"/>
        </w:rPr>
        <w:t xml:space="preserve">Нүүрс-устөрөгчийн хийн найрлага  300 мг/м³-ээс дээш байвал тухайн ажлыг зогсоож, хүмүүсийг аюултай бүсээс шуурхай гаргах шаардлагатай. </w:t>
      </w:r>
    </w:p>
    <w:p w:rsidR="00C74FB5" w:rsidRPr="00CD0B87" w:rsidRDefault="0055486E" w:rsidP="007D6115">
      <w:pPr>
        <w:pStyle w:val="ConsNormal"/>
        <w:widowControl/>
        <w:tabs>
          <w:tab w:val="left" w:pos="720"/>
        </w:tabs>
        <w:spacing w:line="276" w:lineRule="auto"/>
        <w:ind w:left="567" w:right="0" w:hanging="720"/>
        <w:jc w:val="both"/>
        <w:rPr>
          <w:rFonts w:ascii="Arial" w:hAnsi="Arial" w:cs="Arial"/>
          <w:sz w:val="22"/>
          <w:szCs w:val="22"/>
          <w:lang w:val="mn-MN"/>
        </w:rPr>
      </w:pPr>
      <w:r>
        <w:rPr>
          <w:rFonts w:ascii="Arial" w:hAnsi="Arial" w:cs="Arial"/>
          <w:b/>
          <w:sz w:val="22"/>
          <w:szCs w:val="22"/>
          <w:lang w:val="en-US"/>
        </w:rPr>
        <w:t>8</w:t>
      </w:r>
      <w:r w:rsidR="00587C00" w:rsidRPr="00CD0B87">
        <w:rPr>
          <w:rFonts w:ascii="Arial" w:hAnsi="Arial" w:cs="Arial"/>
          <w:b/>
          <w:sz w:val="22"/>
          <w:szCs w:val="22"/>
          <w:lang w:val="mn-MN"/>
        </w:rPr>
        <w:t>.</w:t>
      </w:r>
      <w:r w:rsidR="00587C00" w:rsidRPr="00CD0B87">
        <w:rPr>
          <w:rFonts w:ascii="Arial" w:hAnsi="Arial" w:cs="Arial"/>
          <w:b/>
          <w:sz w:val="22"/>
          <w:szCs w:val="22"/>
          <w:lang w:val="en-US"/>
        </w:rPr>
        <w:t>7</w:t>
      </w:r>
      <w:r w:rsidR="00587C00" w:rsidRPr="00CD0B87">
        <w:rPr>
          <w:rFonts w:ascii="Arial" w:hAnsi="Arial" w:cs="Arial"/>
          <w:b/>
          <w:sz w:val="22"/>
          <w:szCs w:val="22"/>
          <w:lang w:val="mn-MN"/>
        </w:rPr>
        <w:t>.1</w:t>
      </w:r>
      <w:r w:rsidR="00587C00" w:rsidRPr="00CD0B87">
        <w:rPr>
          <w:rFonts w:ascii="Arial" w:hAnsi="Arial" w:cs="Arial"/>
          <w:b/>
          <w:sz w:val="22"/>
          <w:szCs w:val="22"/>
          <w:lang w:val="en-US"/>
        </w:rPr>
        <w:t xml:space="preserve">1 </w:t>
      </w:r>
      <w:r w:rsidR="00C74FB5" w:rsidRPr="00CD0B87">
        <w:rPr>
          <w:rFonts w:ascii="Arial" w:hAnsi="Arial" w:cs="Arial"/>
          <w:sz w:val="22"/>
          <w:szCs w:val="22"/>
          <w:lang w:val="mn-MN"/>
        </w:rPr>
        <w:t>Нүүрс-устөрөгчийн суурьтай шингэнийн хийн өөрөө дөл үүсгэх хэм нь цооногийн амсар дээрх шингэнийн хамгийн их болзошгүй хэмээс Цельсийн +50 хэмээр их байх ёстой.</w:t>
      </w:r>
    </w:p>
    <w:p w:rsidR="004D3FF8" w:rsidRDefault="0055486E" w:rsidP="00861D7F">
      <w:pPr>
        <w:pStyle w:val="ConsNormal"/>
        <w:widowControl/>
        <w:tabs>
          <w:tab w:val="left" w:pos="720"/>
        </w:tabs>
        <w:spacing w:line="276" w:lineRule="auto"/>
        <w:ind w:left="567" w:right="0" w:hanging="720"/>
        <w:jc w:val="both"/>
        <w:rPr>
          <w:rFonts w:ascii="Arial" w:hAnsi="Arial" w:cs="Arial"/>
          <w:sz w:val="22"/>
          <w:szCs w:val="22"/>
          <w:lang w:val="mn-MN"/>
        </w:rPr>
      </w:pPr>
      <w:r>
        <w:rPr>
          <w:rFonts w:ascii="Arial" w:hAnsi="Arial" w:cs="Arial"/>
          <w:b/>
          <w:sz w:val="22"/>
          <w:szCs w:val="22"/>
          <w:lang w:val="en-US"/>
        </w:rPr>
        <w:t>8</w:t>
      </w:r>
      <w:r w:rsidR="00587C00" w:rsidRPr="00CD0B87">
        <w:rPr>
          <w:rFonts w:ascii="Arial" w:hAnsi="Arial" w:cs="Arial"/>
          <w:b/>
          <w:sz w:val="22"/>
          <w:szCs w:val="22"/>
          <w:lang w:val="mn-MN"/>
        </w:rPr>
        <w:t>.</w:t>
      </w:r>
      <w:r w:rsidR="00587C00" w:rsidRPr="00CD0B87">
        <w:rPr>
          <w:rFonts w:ascii="Arial" w:hAnsi="Arial" w:cs="Arial"/>
          <w:b/>
          <w:sz w:val="22"/>
          <w:szCs w:val="22"/>
          <w:lang w:val="en-US"/>
        </w:rPr>
        <w:t>7</w:t>
      </w:r>
      <w:r w:rsidR="00587C00" w:rsidRPr="00CD0B87">
        <w:rPr>
          <w:rFonts w:ascii="Arial" w:hAnsi="Arial" w:cs="Arial"/>
          <w:b/>
          <w:sz w:val="22"/>
          <w:szCs w:val="22"/>
          <w:lang w:val="mn-MN"/>
        </w:rPr>
        <w:t>.1</w:t>
      </w:r>
      <w:r w:rsidR="00587C00" w:rsidRPr="00CD0B87">
        <w:rPr>
          <w:rFonts w:ascii="Arial" w:hAnsi="Arial" w:cs="Arial"/>
          <w:b/>
          <w:sz w:val="22"/>
          <w:szCs w:val="22"/>
          <w:lang w:val="en-US"/>
        </w:rPr>
        <w:t>2</w:t>
      </w:r>
      <w:r w:rsidR="0037100A" w:rsidRPr="00CD0B87">
        <w:rPr>
          <w:rFonts w:ascii="Arial" w:hAnsi="Arial" w:cs="Arial"/>
          <w:b/>
          <w:sz w:val="22"/>
          <w:szCs w:val="22"/>
          <w:lang w:val="mn-MN"/>
        </w:rPr>
        <w:t xml:space="preserve"> </w:t>
      </w:r>
      <w:r w:rsidR="00C74FB5" w:rsidRPr="00CD0B87">
        <w:rPr>
          <w:rFonts w:ascii="Arial" w:hAnsi="Arial" w:cs="Arial"/>
          <w:sz w:val="22"/>
          <w:szCs w:val="22"/>
          <w:lang w:val="mn-MN"/>
        </w:rPr>
        <w:t xml:space="preserve">Өрмийн шингэнээс чулуулгийн үртсийг цэвэрлэх, хий салгах, шлам зайлуулах зэрэгт цооногийн барилга угсралтын ажлын  төсөлд тусгагдсан иж бүрэн тоног төхөөрөмжийг  ашиглана. </w:t>
      </w:r>
    </w:p>
    <w:p w:rsidR="00861D7F" w:rsidRPr="00861D7F" w:rsidRDefault="00861D7F" w:rsidP="008B4447">
      <w:pPr>
        <w:pStyle w:val="ConsNormal"/>
        <w:widowControl/>
        <w:tabs>
          <w:tab w:val="left" w:pos="720"/>
        </w:tabs>
        <w:ind w:left="567" w:right="0" w:hanging="720"/>
        <w:jc w:val="both"/>
        <w:rPr>
          <w:rFonts w:ascii="Arial" w:hAnsi="Arial" w:cs="Arial"/>
          <w:sz w:val="22"/>
          <w:szCs w:val="22"/>
          <w:lang w:val="mn-MN"/>
        </w:rPr>
      </w:pPr>
    </w:p>
    <w:p w:rsidR="00FE1DD0" w:rsidRPr="004D3FF8" w:rsidRDefault="00C74FB5" w:rsidP="007D6115">
      <w:pPr>
        <w:pStyle w:val="ConsNormal"/>
        <w:widowControl/>
        <w:numPr>
          <w:ilvl w:val="1"/>
          <w:numId w:val="139"/>
        </w:numPr>
        <w:spacing w:line="276" w:lineRule="auto"/>
        <w:ind w:left="567" w:right="0"/>
        <w:jc w:val="center"/>
        <w:rPr>
          <w:rStyle w:val="10"/>
          <w:rFonts w:ascii="Arial" w:hAnsi="Arial" w:cs="Arial"/>
          <w:i/>
          <w:szCs w:val="22"/>
          <w:lang w:val="en-US"/>
        </w:rPr>
      </w:pPr>
      <w:r w:rsidRPr="00CD0B87">
        <w:rPr>
          <w:rStyle w:val="10"/>
          <w:rFonts w:ascii="Arial" w:hAnsi="Arial" w:cs="Arial"/>
          <w:i/>
          <w:szCs w:val="22"/>
          <w:lang w:val="mn-MN"/>
        </w:rPr>
        <w:t>Цооногийн  бэхэлгээ</w:t>
      </w:r>
    </w:p>
    <w:p w:rsidR="004D3FF8" w:rsidRPr="00CD0B87" w:rsidRDefault="004D3FF8" w:rsidP="004D3FF8">
      <w:pPr>
        <w:pStyle w:val="ConsNormal"/>
        <w:widowControl/>
        <w:ind w:left="567" w:right="0" w:firstLine="0"/>
        <w:rPr>
          <w:rFonts w:ascii="Arial" w:hAnsi="Arial" w:cs="Arial"/>
          <w:b/>
          <w:bCs/>
          <w:i/>
          <w:sz w:val="22"/>
          <w:szCs w:val="22"/>
          <w:lang w:val="en-US"/>
        </w:rPr>
      </w:pPr>
    </w:p>
    <w:p w:rsidR="007E4CC2" w:rsidRPr="00CD0B87" w:rsidRDefault="00C74FB5" w:rsidP="007D6115">
      <w:pPr>
        <w:pStyle w:val="ConsNormal"/>
        <w:widowControl/>
        <w:numPr>
          <w:ilvl w:val="0"/>
          <w:numId w:val="39"/>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 xml:space="preserve"> Цооногийн барилга, угсралтанд хэрэглэдэг тампонажийн материалууд нь чанарын сертификаттай байна. Цементлэгдэн чулууждаг тампонажийн материалын (цемент-бентонит найрлагатай г.м) шинж чанар нь стандартын шаардлагыг хангасан байна. Тампонажийн материал хэрэглэх хугацаа болон хадгалах журмыг үйлдвэрийн</w:t>
      </w:r>
      <w:r w:rsidR="001E17C2" w:rsidRPr="00CD0B87">
        <w:rPr>
          <w:rFonts w:ascii="Arial" w:hAnsi="Arial" w:cs="Arial"/>
          <w:sz w:val="22"/>
          <w:szCs w:val="22"/>
          <w:lang w:val="mn-MN"/>
        </w:rPr>
        <w:t xml:space="preserve">х нь заасан горимоор тогтооно. </w:t>
      </w:r>
    </w:p>
    <w:p w:rsidR="007E4CC2" w:rsidRPr="00CD0B87" w:rsidRDefault="00C74FB5" w:rsidP="007D6115">
      <w:pPr>
        <w:pStyle w:val="ConsNormal"/>
        <w:widowControl/>
        <w:numPr>
          <w:ilvl w:val="0"/>
          <w:numId w:val="39"/>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Бэхэлгээний янданг суулгах, цементлэх ажил нь тогтоосон журмын дагуу өрмийн байгууллагаар боловсруулагдсан төлөвлөгөөгөөр хэрэгжигдэнэ. Төсөлд бэхэлгээний яндангийн хатуу бат бөх байдлын итгэлцүүрийг ашиглан гаргасан тооцооны өгөгдөлүүд, бэхэлгээний яндангууд</w:t>
      </w:r>
      <w:r w:rsidR="00D24CCF" w:rsidRPr="00CD0B87">
        <w:rPr>
          <w:rFonts w:ascii="Arial" w:hAnsi="Arial" w:cs="Arial"/>
          <w:sz w:val="22"/>
          <w:szCs w:val="22"/>
          <w:lang w:val="en-US"/>
        </w:rPr>
        <w:t xml:space="preserve"> </w:t>
      </w:r>
      <w:r w:rsidRPr="00CD0B87">
        <w:rPr>
          <w:rFonts w:ascii="Arial" w:hAnsi="Arial" w:cs="Arial"/>
          <w:sz w:val="22"/>
          <w:szCs w:val="22"/>
          <w:lang w:val="mn-MN"/>
        </w:rPr>
        <w:t>/бүрэлдэхүүн хэсгүүд/ болон цементийн ажлыг тооцоолсон үр дүн,  цементийн анализ, түүнчлэн бэхэлгээний янданг цооногт буулгаж цементлэхэд өрмийн тоног төхөөрөмж, цооногийн  бэлэн байдлын тухай акт зэргийг  хавсаргасан байна.</w:t>
      </w:r>
      <w:r w:rsidR="007E4CC2" w:rsidRPr="00CD0B87">
        <w:rPr>
          <w:rFonts w:ascii="Arial" w:hAnsi="Arial" w:cs="Arial"/>
          <w:sz w:val="22"/>
          <w:szCs w:val="22"/>
          <w:lang w:val="mn-MN"/>
        </w:rPr>
        <w:t xml:space="preserve"> </w:t>
      </w:r>
    </w:p>
    <w:p w:rsidR="007E4CC2" w:rsidRPr="00CD0B87" w:rsidRDefault="00C74FB5" w:rsidP="007D6115">
      <w:pPr>
        <w:pStyle w:val="ConsNormal"/>
        <w:widowControl/>
        <w:numPr>
          <w:ilvl w:val="0"/>
          <w:numId w:val="39"/>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Бэхэлгээний яндангуудыг цооногт буулгахаас өмнө бэхэлгээний ажиллагааны төлөвлөлтөнд шаардлагатай  цахилгаан хэмжилт болон бусад шаардлагатай комплекс хэмжилтүүдийг хийсэн байна.</w:t>
      </w:r>
      <w:r w:rsidR="007E4CC2" w:rsidRPr="00CD0B87">
        <w:rPr>
          <w:rFonts w:ascii="Arial" w:hAnsi="Arial" w:cs="Arial"/>
          <w:sz w:val="22"/>
          <w:szCs w:val="22"/>
          <w:lang w:val="mn-MN"/>
        </w:rPr>
        <w:t xml:space="preserve"> </w:t>
      </w:r>
    </w:p>
    <w:p w:rsidR="007E4CC2" w:rsidRPr="00CD0B87" w:rsidRDefault="00C74FB5" w:rsidP="007D6115">
      <w:pPr>
        <w:pStyle w:val="ConsNormal"/>
        <w:widowControl/>
        <w:numPr>
          <w:ilvl w:val="0"/>
          <w:numId w:val="39"/>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 xml:space="preserve">Бэхэлгээний яндангуудыг цементлэх цементийг лабораторын урьдчилсан дүгнэлтгүй  хэрэглэхийг хориглоно. </w:t>
      </w:r>
    </w:p>
    <w:p w:rsidR="007E4CC2" w:rsidRPr="00CD0B87" w:rsidRDefault="000979D2" w:rsidP="007D6115">
      <w:pPr>
        <w:pStyle w:val="ConsNormal"/>
        <w:widowControl/>
        <w:numPr>
          <w:ilvl w:val="0"/>
          <w:numId w:val="39"/>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 xml:space="preserve">Нүх сүвшилт </w:t>
      </w:r>
      <w:r w:rsidR="00C74FB5" w:rsidRPr="00CD0B87">
        <w:rPr>
          <w:rFonts w:ascii="Arial" w:hAnsi="Arial" w:cs="Arial"/>
          <w:sz w:val="22"/>
          <w:szCs w:val="22"/>
          <w:lang w:val="mn-MN"/>
        </w:rPr>
        <w:t xml:space="preserve">болон ашигт давхаргын коллекторын байгалиараа байх нэвчилтийг хадгалахад зориулагдсан тампонаж уусмал нь хамгийн бага боломжит шүүлтүүртэй байна. Тампонаж уусмалын ерөнхий эрдэсжилт нь ашигт давхаргыг  нээх үед хэрэглэгддэг өрмийн шингэнийн эрдэсжилттэй төсөөтэй ижил байна. </w:t>
      </w:r>
    </w:p>
    <w:p w:rsidR="00C74FB5" w:rsidRPr="00CD0B87" w:rsidRDefault="00C74FB5" w:rsidP="007D6115">
      <w:pPr>
        <w:pStyle w:val="ConsNormal"/>
        <w:widowControl/>
        <w:numPr>
          <w:ilvl w:val="0"/>
          <w:numId w:val="39"/>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lastRenderedPageBreak/>
        <w:t>Тампонаж материалын болон эдгээр материалын суурьтай уусмалын сонголт нь дараах шаардлагуудыг тооцоолж хэрэгжигдэнэ.Үүнд:</w:t>
      </w:r>
    </w:p>
    <w:p w:rsidR="00C74FB5" w:rsidRPr="00CD0B87" w:rsidRDefault="00C74FB5" w:rsidP="00861D7F">
      <w:pPr>
        <w:pStyle w:val="ConsNormal"/>
        <w:widowControl/>
        <w:numPr>
          <w:ilvl w:val="0"/>
          <w:numId w:val="2"/>
        </w:numPr>
        <w:tabs>
          <w:tab w:val="left" w:pos="1134"/>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Тампонаж материал болон түүнээс  үүссэн чулуулаг хэсэг нь цооног дахь цементлэгдсэн бүх интервалд байх статик хэмийн диапазонтой тохирч байх ёстой.</w:t>
      </w:r>
    </w:p>
    <w:p w:rsidR="00C74FB5" w:rsidRPr="00CD0B87" w:rsidRDefault="00C74FB5" w:rsidP="00861D7F">
      <w:pPr>
        <w:pStyle w:val="ConsNormal"/>
        <w:widowControl/>
        <w:numPr>
          <w:ilvl w:val="0"/>
          <w:numId w:val="2"/>
        </w:numPr>
        <w:tabs>
          <w:tab w:val="left" w:pos="1134"/>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Тампонаж уусмалын жор нь тухайн цооногийн цементлэгдэх динамик хэм болон даралтаар тодорхойлогдоно.</w:t>
      </w:r>
    </w:p>
    <w:p w:rsidR="00C74FB5" w:rsidRPr="00CD0B87" w:rsidRDefault="00C74FB5" w:rsidP="00861D7F">
      <w:pPr>
        <w:pStyle w:val="ConsNormal"/>
        <w:widowControl/>
        <w:numPr>
          <w:ilvl w:val="0"/>
          <w:numId w:val="2"/>
        </w:numPr>
        <w:tabs>
          <w:tab w:val="left" w:pos="1134"/>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 xml:space="preserve">Тампонаж уусмалын нягт нь өрмийн шингэнийн нягтаас багагүй байх ёстой. Тампонаж уусмалын нягтыг өндөр байхыг  хязгаарлах нь  цементлэх явцад гидродинамик даралтаас болж давхаргын чулуулаг хагарахаас сэргийлнэ. </w:t>
      </w:r>
    </w:p>
    <w:p w:rsidR="00C74FB5" w:rsidRPr="00CD0B87" w:rsidRDefault="00D1413F" w:rsidP="00861D7F">
      <w:pPr>
        <w:pStyle w:val="ConsNormal"/>
        <w:widowControl/>
        <w:numPr>
          <w:ilvl w:val="0"/>
          <w:numId w:val="2"/>
        </w:numPr>
        <w:tabs>
          <w:tab w:val="left" w:pos="1134"/>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Цементэлж буй инте</w:t>
      </w:r>
      <w:r w:rsidR="00C74FB5" w:rsidRPr="00CD0B87">
        <w:rPr>
          <w:rFonts w:ascii="Arial" w:hAnsi="Arial" w:cs="Arial"/>
          <w:sz w:val="22"/>
          <w:szCs w:val="22"/>
          <w:lang w:val="mn-MN"/>
        </w:rPr>
        <w:t xml:space="preserve">рвал дахь цементжсэн чулуу нь энэ орчны нөлөөнд </w:t>
      </w:r>
      <w:r w:rsidRPr="00CD0B87">
        <w:rPr>
          <w:rFonts w:ascii="Arial" w:hAnsi="Arial" w:cs="Arial"/>
          <w:sz w:val="22"/>
          <w:szCs w:val="22"/>
          <w:lang w:val="mn-MN"/>
        </w:rPr>
        <w:t xml:space="preserve">эвдрэхгүй </w:t>
      </w:r>
      <w:r w:rsidR="00C74FB5" w:rsidRPr="00CD0B87">
        <w:rPr>
          <w:rFonts w:ascii="Arial" w:hAnsi="Arial" w:cs="Arial"/>
          <w:sz w:val="22"/>
          <w:szCs w:val="22"/>
          <w:lang w:val="mn-MN"/>
        </w:rPr>
        <w:t xml:space="preserve">байх ёстой. </w:t>
      </w:r>
    </w:p>
    <w:p w:rsidR="00C74FB5" w:rsidRPr="00CD0B87" w:rsidRDefault="0055486E" w:rsidP="007D6115">
      <w:pPr>
        <w:pStyle w:val="ConsNormal"/>
        <w:widowControl/>
        <w:spacing w:line="276" w:lineRule="auto"/>
        <w:ind w:left="567" w:right="0" w:hanging="900"/>
        <w:jc w:val="both"/>
        <w:rPr>
          <w:rFonts w:ascii="Arial" w:hAnsi="Arial" w:cs="Arial"/>
          <w:sz w:val="22"/>
          <w:szCs w:val="22"/>
          <w:lang w:val="mn-MN"/>
        </w:rPr>
      </w:pPr>
      <w:r>
        <w:rPr>
          <w:rFonts w:ascii="Arial" w:hAnsi="Arial" w:cs="Arial"/>
          <w:b/>
          <w:sz w:val="22"/>
          <w:szCs w:val="22"/>
          <w:lang w:val="en-US"/>
        </w:rPr>
        <w:t>8</w:t>
      </w:r>
      <w:r w:rsidR="00AA007A" w:rsidRPr="00CD0B87">
        <w:rPr>
          <w:rFonts w:ascii="Arial" w:hAnsi="Arial" w:cs="Arial"/>
          <w:b/>
          <w:sz w:val="22"/>
          <w:szCs w:val="22"/>
          <w:lang w:val="mn-MN"/>
        </w:rPr>
        <w:t>.</w:t>
      </w:r>
      <w:r w:rsidR="00AA007A" w:rsidRPr="00CD0B87">
        <w:rPr>
          <w:rFonts w:ascii="Arial" w:hAnsi="Arial" w:cs="Arial"/>
          <w:b/>
          <w:sz w:val="22"/>
          <w:szCs w:val="22"/>
          <w:lang w:val="en-US"/>
        </w:rPr>
        <w:t>8</w:t>
      </w:r>
      <w:r w:rsidR="007E4CC2" w:rsidRPr="00CD0B87">
        <w:rPr>
          <w:rFonts w:ascii="Arial" w:hAnsi="Arial" w:cs="Arial"/>
          <w:b/>
          <w:sz w:val="22"/>
          <w:szCs w:val="22"/>
          <w:lang w:val="mn-MN"/>
        </w:rPr>
        <w:t>.</w:t>
      </w:r>
      <w:r w:rsidR="006E3B24" w:rsidRPr="00CD0B87">
        <w:rPr>
          <w:rFonts w:ascii="Arial" w:hAnsi="Arial" w:cs="Arial"/>
          <w:b/>
          <w:sz w:val="22"/>
          <w:szCs w:val="22"/>
          <w:lang w:val="mn-MN"/>
        </w:rPr>
        <w:t>8</w:t>
      </w:r>
      <w:r w:rsidR="00C74FB5" w:rsidRPr="00CD0B87">
        <w:rPr>
          <w:rFonts w:ascii="Arial" w:hAnsi="Arial" w:cs="Arial"/>
          <w:sz w:val="22"/>
          <w:szCs w:val="22"/>
          <w:lang w:val="mn-MN"/>
        </w:rPr>
        <w:t xml:space="preserve"> </w:t>
      </w:r>
      <w:r w:rsidR="004062AC" w:rsidRPr="00CD0B87">
        <w:rPr>
          <w:rFonts w:ascii="Arial" w:hAnsi="Arial" w:cs="Arial"/>
          <w:sz w:val="22"/>
          <w:szCs w:val="22"/>
          <w:lang w:val="mn-MN"/>
        </w:rPr>
        <w:t xml:space="preserve"> </w:t>
      </w:r>
      <w:r w:rsidR="00861D7F">
        <w:rPr>
          <w:rFonts w:ascii="Arial" w:hAnsi="Arial" w:cs="Arial"/>
          <w:sz w:val="22"/>
          <w:szCs w:val="22"/>
          <w:lang w:val="mn-MN"/>
        </w:rPr>
        <w:t xml:space="preserve"> </w:t>
      </w:r>
      <w:r w:rsidR="00A3577E">
        <w:rPr>
          <w:rFonts w:ascii="Arial" w:hAnsi="Arial" w:cs="Arial"/>
          <w:sz w:val="22"/>
          <w:szCs w:val="22"/>
          <w:lang w:val="mn-MN"/>
        </w:rPr>
        <w:t xml:space="preserve"> </w:t>
      </w:r>
      <w:r w:rsidR="00C74FB5" w:rsidRPr="00CD0B87">
        <w:rPr>
          <w:rFonts w:ascii="Arial" w:hAnsi="Arial" w:cs="Arial"/>
          <w:sz w:val="22"/>
          <w:szCs w:val="22"/>
          <w:lang w:val="mn-MN"/>
        </w:rPr>
        <w:t xml:space="preserve">Цементлэгдэх  бэхэлгээний яндангуудын дугаарлагдсан байх  </w:t>
      </w:r>
      <w:r w:rsidR="004062AC" w:rsidRPr="00CD0B87">
        <w:rPr>
          <w:rFonts w:ascii="Arial" w:hAnsi="Arial" w:cs="Arial"/>
          <w:sz w:val="22"/>
          <w:szCs w:val="22"/>
          <w:lang w:val="mn-MN"/>
        </w:rPr>
        <w:t xml:space="preserve">ба </w:t>
      </w:r>
      <w:r w:rsidR="00C74FB5" w:rsidRPr="00CD0B87">
        <w:rPr>
          <w:rFonts w:ascii="Arial" w:hAnsi="Arial" w:cs="Arial"/>
          <w:sz w:val="22"/>
          <w:szCs w:val="22"/>
          <w:lang w:val="mn-MN"/>
        </w:rPr>
        <w:t>тоо хэмжээ нь  цооногийн барилга угсралтын ажлын төслөөр тодорхойлогдоно. Буулгах гүнийг бэхэлгээний яндан буулгах ажлын төлөвлөгөөний дагуу тодорхойлно.</w:t>
      </w:r>
    </w:p>
    <w:p w:rsidR="00861D7F" w:rsidRDefault="0055486E" w:rsidP="00861D7F">
      <w:pPr>
        <w:pStyle w:val="ConsNormal"/>
        <w:widowControl/>
        <w:tabs>
          <w:tab w:val="left" w:pos="900"/>
        </w:tabs>
        <w:spacing w:line="276" w:lineRule="auto"/>
        <w:ind w:left="567" w:right="0" w:hanging="900"/>
        <w:jc w:val="both"/>
        <w:rPr>
          <w:rFonts w:ascii="Arial" w:hAnsi="Arial" w:cs="Arial"/>
          <w:sz w:val="22"/>
          <w:szCs w:val="22"/>
          <w:lang w:val="mn-MN"/>
        </w:rPr>
      </w:pPr>
      <w:r>
        <w:rPr>
          <w:rFonts w:ascii="Arial" w:hAnsi="Arial" w:cs="Arial"/>
          <w:b/>
          <w:sz w:val="22"/>
          <w:szCs w:val="22"/>
          <w:lang w:val="en-US"/>
        </w:rPr>
        <w:t>8</w:t>
      </w:r>
      <w:r w:rsidR="00AA007A" w:rsidRPr="00CD0B87">
        <w:rPr>
          <w:rFonts w:ascii="Arial" w:hAnsi="Arial" w:cs="Arial"/>
          <w:b/>
          <w:sz w:val="22"/>
          <w:szCs w:val="22"/>
          <w:lang w:val="mn-MN"/>
        </w:rPr>
        <w:t>.</w:t>
      </w:r>
      <w:r w:rsidR="00AA007A" w:rsidRPr="00CD0B87">
        <w:rPr>
          <w:rFonts w:ascii="Arial" w:hAnsi="Arial" w:cs="Arial"/>
          <w:b/>
          <w:sz w:val="22"/>
          <w:szCs w:val="22"/>
          <w:lang w:val="en-US"/>
        </w:rPr>
        <w:t>8</w:t>
      </w:r>
      <w:r w:rsidR="007E4CC2" w:rsidRPr="00CD0B87">
        <w:rPr>
          <w:rFonts w:ascii="Arial" w:hAnsi="Arial" w:cs="Arial"/>
          <w:b/>
          <w:sz w:val="22"/>
          <w:szCs w:val="22"/>
          <w:lang w:val="mn-MN"/>
        </w:rPr>
        <w:t>.</w:t>
      </w:r>
      <w:r w:rsidR="006E3B24" w:rsidRPr="00CD0B87">
        <w:rPr>
          <w:rFonts w:ascii="Arial" w:hAnsi="Arial" w:cs="Arial"/>
          <w:b/>
          <w:sz w:val="22"/>
          <w:szCs w:val="22"/>
          <w:lang w:val="mn-MN"/>
        </w:rPr>
        <w:t xml:space="preserve">9 </w:t>
      </w:r>
      <w:r w:rsidR="004062AC" w:rsidRPr="00CD0B87">
        <w:rPr>
          <w:rFonts w:ascii="Arial" w:hAnsi="Arial" w:cs="Arial"/>
          <w:b/>
          <w:sz w:val="22"/>
          <w:szCs w:val="22"/>
          <w:lang w:val="mn-MN"/>
        </w:rPr>
        <w:t xml:space="preserve">  </w:t>
      </w:r>
      <w:r w:rsidR="00A3577E">
        <w:rPr>
          <w:rFonts w:ascii="Arial" w:hAnsi="Arial" w:cs="Arial"/>
          <w:b/>
          <w:sz w:val="22"/>
          <w:szCs w:val="22"/>
          <w:lang w:val="mn-MN"/>
        </w:rPr>
        <w:t xml:space="preserve"> </w:t>
      </w:r>
      <w:r w:rsidR="00C74FB5" w:rsidRPr="00CD0B87">
        <w:rPr>
          <w:rFonts w:ascii="Arial" w:hAnsi="Arial" w:cs="Arial"/>
          <w:sz w:val="22"/>
          <w:szCs w:val="22"/>
          <w:lang w:val="mn-MN"/>
        </w:rPr>
        <w:t>Бэхэлгээний яндан буулгах ажлын горим болон цементлэх ажлын төлөвлөгөө нь ашигт давхарга дээр ирэх репресс ачааллыг хамгийн багаар байлгах боломжийг хангаж, чулуулгийн шингэн хагалбар, нэвчилт зэрэг ямарваа хүндрэлийг гаргахгүй байхаар хийгдсэн байна. Цементлэх ажлын явцад энэхүү үйл ажиллагаанд тохир</w:t>
      </w:r>
      <w:r w:rsidR="004062AC" w:rsidRPr="00CD0B87">
        <w:rPr>
          <w:rFonts w:ascii="Arial" w:hAnsi="Arial" w:cs="Arial"/>
          <w:sz w:val="22"/>
          <w:szCs w:val="22"/>
          <w:lang w:val="mn-MN"/>
        </w:rPr>
        <w:t>о</w:t>
      </w:r>
      <w:r w:rsidR="00C74FB5" w:rsidRPr="00CD0B87">
        <w:rPr>
          <w:rFonts w:ascii="Arial" w:hAnsi="Arial" w:cs="Arial"/>
          <w:sz w:val="22"/>
          <w:szCs w:val="22"/>
          <w:lang w:val="mn-MN"/>
        </w:rPr>
        <w:t>хуйц үзүүлэлтүүди</w:t>
      </w:r>
      <w:r w:rsidR="00861D7F">
        <w:rPr>
          <w:rFonts w:ascii="Arial" w:hAnsi="Arial" w:cs="Arial"/>
          <w:sz w:val="22"/>
          <w:szCs w:val="22"/>
          <w:lang w:val="mn-MN"/>
        </w:rPr>
        <w:t xml:space="preserve">йг заавал хангасан байх ёстой. </w:t>
      </w:r>
    </w:p>
    <w:p w:rsidR="00C74FB5" w:rsidRPr="00CD0B87" w:rsidRDefault="0055486E" w:rsidP="00861D7F">
      <w:pPr>
        <w:pStyle w:val="ConsNormal"/>
        <w:widowControl/>
        <w:tabs>
          <w:tab w:val="left" w:pos="900"/>
        </w:tabs>
        <w:spacing w:line="276" w:lineRule="auto"/>
        <w:ind w:left="567" w:right="0" w:hanging="900"/>
        <w:jc w:val="both"/>
        <w:rPr>
          <w:rFonts w:ascii="Arial" w:hAnsi="Arial" w:cs="Arial"/>
          <w:sz w:val="22"/>
          <w:szCs w:val="22"/>
          <w:lang w:val="mn-MN"/>
        </w:rPr>
      </w:pPr>
      <w:r>
        <w:rPr>
          <w:rFonts w:ascii="Arial" w:hAnsi="Arial" w:cs="Arial"/>
          <w:b/>
          <w:sz w:val="22"/>
          <w:szCs w:val="22"/>
          <w:lang w:val="en-US"/>
        </w:rPr>
        <w:t>8</w:t>
      </w:r>
      <w:r w:rsidR="0090458C" w:rsidRPr="00CD0B87">
        <w:rPr>
          <w:rFonts w:ascii="Arial" w:hAnsi="Arial" w:cs="Arial"/>
          <w:b/>
          <w:sz w:val="22"/>
          <w:szCs w:val="22"/>
          <w:lang w:val="mn-MN"/>
        </w:rPr>
        <w:t>.</w:t>
      </w:r>
      <w:r w:rsidR="0090458C" w:rsidRPr="00CD0B87">
        <w:rPr>
          <w:rFonts w:ascii="Arial" w:hAnsi="Arial" w:cs="Arial"/>
          <w:b/>
          <w:sz w:val="22"/>
          <w:szCs w:val="22"/>
          <w:lang w:val="en-US"/>
        </w:rPr>
        <w:t>8</w:t>
      </w:r>
      <w:r w:rsidR="007E4CC2" w:rsidRPr="00CD0B87">
        <w:rPr>
          <w:rFonts w:ascii="Arial" w:hAnsi="Arial" w:cs="Arial"/>
          <w:b/>
          <w:sz w:val="22"/>
          <w:szCs w:val="22"/>
          <w:lang w:val="mn-MN"/>
        </w:rPr>
        <w:t>.</w:t>
      </w:r>
      <w:r w:rsidR="00951FFF" w:rsidRPr="00CD0B87">
        <w:rPr>
          <w:rFonts w:ascii="Arial" w:hAnsi="Arial" w:cs="Arial"/>
          <w:b/>
          <w:sz w:val="22"/>
          <w:szCs w:val="22"/>
          <w:lang w:val="mn-MN"/>
        </w:rPr>
        <w:t>10</w:t>
      </w:r>
      <w:r w:rsidR="00C74FB5" w:rsidRPr="00CD0B87">
        <w:rPr>
          <w:rFonts w:ascii="Arial" w:hAnsi="Arial" w:cs="Arial"/>
          <w:sz w:val="22"/>
          <w:szCs w:val="22"/>
          <w:lang w:val="mn-MN"/>
        </w:rPr>
        <w:t xml:space="preserve"> </w:t>
      </w:r>
      <w:r w:rsidR="00861D7F">
        <w:rPr>
          <w:rFonts w:ascii="Arial" w:hAnsi="Arial" w:cs="Arial"/>
          <w:sz w:val="22"/>
          <w:szCs w:val="22"/>
          <w:lang w:val="mn-MN"/>
        </w:rPr>
        <w:t xml:space="preserve">    </w:t>
      </w:r>
      <w:r w:rsidR="00C74FB5" w:rsidRPr="00CD0B87">
        <w:rPr>
          <w:rFonts w:ascii="Arial" w:hAnsi="Arial" w:cs="Arial"/>
          <w:sz w:val="22"/>
          <w:szCs w:val="22"/>
          <w:lang w:val="mn-MN"/>
        </w:rPr>
        <w:t xml:space="preserve">Амсрын болон чиглүүлэгч бэхэлгээний янданг  цооногийн амсарт хүртэл цементлэх ёстой. </w:t>
      </w:r>
      <w:r w:rsidR="004342CA" w:rsidRPr="00CD0B87">
        <w:rPr>
          <w:rFonts w:ascii="Arial" w:hAnsi="Arial" w:cs="Arial"/>
          <w:sz w:val="22"/>
          <w:szCs w:val="22"/>
          <w:lang w:val="mn-MN"/>
        </w:rPr>
        <w:t>Давхарга зүйн</w:t>
      </w:r>
      <w:r w:rsidR="00C74FB5" w:rsidRPr="00CD0B87">
        <w:rPr>
          <w:rFonts w:ascii="Arial" w:hAnsi="Arial" w:cs="Arial"/>
          <w:sz w:val="22"/>
          <w:szCs w:val="22"/>
          <w:lang w:val="mn-MN"/>
        </w:rPr>
        <w:t xml:space="preserve"> зүсэлтээр тодорхойлогдсон доорхи үе</w:t>
      </w:r>
      <w:r w:rsidR="00327D2E" w:rsidRPr="00CD0B87">
        <w:rPr>
          <w:rFonts w:ascii="Arial" w:hAnsi="Arial" w:cs="Arial"/>
          <w:sz w:val="22"/>
          <w:szCs w:val="22"/>
          <w:lang w:val="mn-MN"/>
        </w:rPr>
        <w:t xml:space="preserve"> давхаргыг цементэл</w:t>
      </w:r>
      <w:r w:rsidR="00C74FB5" w:rsidRPr="00CD0B87">
        <w:rPr>
          <w:rFonts w:ascii="Arial" w:hAnsi="Arial" w:cs="Arial"/>
          <w:sz w:val="22"/>
          <w:szCs w:val="22"/>
          <w:lang w:val="mn-MN"/>
        </w:rPr>
        <w:t xml:space="preserve">нэ. Үүнд: </w:t>
      </w:r>
    </w:p>
    <w:p w:rsidR="00C74FB5" w:rsidRPr="00CD0B87" w:rsidRDefault="00C74FB5" w:rsidP="00861D7F">
      <w:pPr>
        <w:pStyle w:val="ConsNormal"/>
        <w:widowControl/>
        <w:numPr>
          <w:ilvl w:val="0"/>
          <w:numId w:val="3"/>
        </w:numPr>
        <w:tabs>
          <w:tab w:val="left" w:pos="1276"/>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Нээлттэй мөргөцөгөөр ашиглахаар төлөвлөгдсөн ашигт үеэс бусад ашигт давхаргуудыг</w:t>
      </w:r>
    </w:p>
    <w:p w:rsidR="00C74FB5" w:rsidRPr="00CD0B87" w:rsidRDefault="00C74FB5" w:rsidP="00861D7F">
      <w:pPr>
        <w:pStyle w:val="ConsNormal"/>
        <w:widowControl/>
        <w:numPr>
          <w:ilvl w:val="0"/>
          <w:numId w:val="3"/>
        </w:numPr>
        <w:tabs>
          <w:tab w:val="left" w:pos="1276"/>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Ашиглахаар төлөвлөгдөөгүй буюу үйлдвэрлэлийн бус ашигт нөөцтэй давхаргуудыг</w:t>
      </w:r>
    </w:p>
    <w:p w:rsidR="00C74FB5" w:rsidRPr="00CD0B87" w:rsidRDefault="00C74FB5" w:rsidP="00861D7F">
      <w:pPr>
        <w:pStyle w:val="ConsNormal"/>
        <w:widowControl/>
        <w:numPr>
          <w:ilvl w:val="0"/>
          <w:numId w:val="3"/>
        </w:numPr>
        <w:tabs>
          <w:tab w:val="left" w:pos="1276"/>
        </w:tabs>
        <w:spacing w:line="276" w:lineRule="auto"/>
        <w:ind w:left="1134" w:right="0" w:hanging="283"/>
        <w:jc w:val="both"/>
        <w:rPr>
          <w:rFonts w:ascii="Arial" w:hAnsi="Arial" w:cs="Arial"/>
          <w:sz w:val="22"/>
          <w:szCs w:val="22"/>
        </w:rPr>
      </w:pPr>
      <w:r w:rsidRPr="00CD0B87">
        <w:rPr>
          <w:rFonts w:ascii="Arial" w:hAnsi="Arial" w:cs="Arial"/>
          <w:sz w:val="22"/>
          <w:szCs w:val="22"/>
          <w:lang w:val="mn-MN"/>
        </w:rPr>
        <w:t>Шавхагдаж хоосорсон давхаргуудыг</w:t>
      </w:r>
    </w:p>
    <w:p w:rsidR="00C74FB5" w:rsidRPr="00CD0B87" w:rsidRDefault="00C74FB5" w:rsidP="00861D7F">
      <w:pPr>
        <w:pStyle w:val="ConsNormal"/>
        <w:widowControl/>
        <w:numPr>
          <w:ilvl w:val="0"/>
          <w:numId w:val="3"/>
        </w:numPr>
        <w:tabs>
          <w:tab w:val="left" w:pos="1276"/>
        </w:tabs>
        <w:spacing w:line="276" w:lineRule="auto"/>
        <w:ind w:left="1134" w:right="0" w:hanging="283"/>
        <w:jc w:val="both"/>
        <w:rPr>
          <w:rFonts w:ascii="Arial" w:hAnsi="Arial" w:cs="Arial"/>
          <w:sz w:val="22"/>
          <w:szCs w:val="22"/>
        </w:rPr>
      </w:pPr>
      <w:r w:rsidRPr="00CD0B87">
        <w:rPr>
          <w:rFonts w:ascii="Arial" w:hAnsi="Arial" w:cs="Arial"/>
          <w:sz w:val="22"/>
          <w:szCs w:val="22"/>
          <w:lang w:val="mn-MN"/>
        </w:rPr>
        <w:t>Усны  давхаргуудыг</w:t>
      </w:r>
    </w:p>
    <w:p w:rsidR="00C74FB5" w:rsidRPr="00CD0B87" w:rsidRDefault="00C74FB5" w:rsidP="00861D7F">
      <w:pPr>
        <w:pStyle w:val="ConsNormal"/>
        <w:widowControl/>
        <w:numPr>
          <w:ilvl w:val="0"/>
          <w:numId w:val="3"/>
        </w:numPr>
        <w:tabs>
          <w:tab w:val="left" w:pos="1276"/>
        </w:tabs>
        <w:spacing w:line="276" w:lineRule="auto"/>
        <w:ind w:left="1134" w:right="0" w:hanging="283"/>
        <w:jc w:val="both"/>
        <w:rPr>
          <w:rFonts w:ascii="Arial" w:hAnsi="Arial" w:cs="Arial"/>
          <w:sz w:val="22"/>
          <w:szCs w:val="22"/>
        </w:rPr>
      </w:pPr>
      <w:r w:rsidRPr="00CD0B87">
        <w:rPr>
          <w:rFonts w:ascii="Arial" w:hAnsi="Arial" w:cs="Arial"/>
          <w:sz w:val="22"/>
          <w:szCs w:val="22"/>
          <w:lang w:val="mn-MN"/>
        </w:rPr>
        <w:t xml:space="preserve">Газрын тос, хийн хоёрдогч хуримтлал бүхий </w:t>
      </w:r>
      <w:r w:rsidRPr="00CD0B87">
        <w:rPr>
          <w:rFonts w:ascii="Arial" w:hAnsi="Arial" w:cs="Arial"/>
          <w:sz w:val="22"/>
          <w:szCs w:val="22"/>
        </w:rPr>
        <w:t>(</w:t>
      </w:r>
      <w:r w:rsidRPr="00CD0B87">
        <w:rPr>
          <w:rFonts w:ascii="Arial" w:hAnsi="Arial" w:cs="Arial"/>
          <w:sz w:val="22"/>
          <w:szCs w:val="22"/>
          <w:lang w:val="mn-MN"/>
        </w:rPr>
        <w:t>техногенийн</w:t>
      </w:r>
      <w:r w:rsidRPr="00CD0B87">
        <w:rPr>
          <w:rFonts w:ascii="Arial" w:hAnsi="Arial" w:cs="Arial"/>
          <w:sz w:val="22"/>
          <w:szCs w:val="22"/>
        </w:rPr>
        <w:t>)</w:t>
      </w:r>
      <w:r w:rsidRPr="00CD0B87">
        <w:rPr>
          <w:rFonts w:ascii="Arial" w:hAnsi="Arial" w:cs="Arial"/>
          <w:sz w:val="22"/>
          <w:szCs w:val="22"/>
          <w:lang w:val="mn-MN"/>
        </w:rPr>
        <w:t xml:space="preserve"> давхаргуудыг</w:t>
      </w:r>
    </w:p>
    <w:p w:rsidR="00C74FB5" w:rsidRPr="00CD0B87" w:rsidRDefault="00C74FB5" w:rsidP="00861D7F">
      <w:pPr>
        <w:pStyle w:val="ConsNormal"/>
        <w:widowControl/>
        <w:numPr>
          <w:ilvl w:val="0"/>
          <w:numId w:val="3"/>
        </w:numPr>
        <w:tabs>
          <w:tab w:val="left" w:pos="1276"/>
        </w:tabs>
        <w:spacing w:line="276" w:lineRule="auto"/>
        <w:ind w:left="1134" w:right="0" w:hanging="283"/>
        <w:jc w:val="both"/>
        <w:rPr>
          <w:rFonts w:ascii="Arial" w:hAnsi="Arial" w:cs="Arial"/>
          <w:sz w:val="22"/>
          <w:szCs w:val="22"/>
        </w:rPr>
      </w:pPr>
      <w:r w:rsidRPr="00CD0B87">
        <w:rPr>
          <w:rFonts w:ascii="Arial" w:hAnsi="Arial" w:cs="Arial"/>
          <w:sz w:val="22"/>
          <w:szCs w:val="22"/>
          <w:lang w:val="mn-MN"/>
        </w:rPr>
        <w:t>Деформацид оромтгой үечлэн тогтсон чулуулгуудын интервалуудыг</w:t>
      </w:r>
    </w:p>
    <w:p w:rsidR="00C74FB5" w:rsidRPr="00CD0B87" w:rsidRDefault="00C74FB5" w:rsidP="00861D7F">
      <w:pPr>
        <w:pStyle w:val="ConsNormal"/>
        <w:widowControl/>
        <w:numPr>
          <w:ilvl w:val="0"/>
          <w:numId w:val="3"/>
        </w:numPr>
        <w:tabs>
          <w:tab w:val="left" w:pos="1276"/>
        </w:tabs>
        <w:spacing w:line="276" w:lineRule="auto"/>
        <w:ind w:left="1134" w:right="0" w:hanging="283"/>
        <w:jc w:val="both"/>
        <w:rPr>
          <w:rFonts w:ascii="Arial" w:hAnsi="Arial" w:cs="Arial"/>
          <w:sz w:val="22"/>
          <w:szCs w:val="22"/>
        </w:rPr>
      </w:pPr>
      <w:r w:rsidRPr="00CD0B87">
        <w:rPr>
          <w:rFonts w:ascii="Arial" w:hAnsi="Arial" w:cs="Arial"/>
          <w:sz w:val="22"/>
          <w:szCs w:val="22"/>
          <w:lang w:val="mn-MN"/>
        </w:rPr>
        <w:t xml:space="preserve">Бэхэлгээний яндангуудад  богино хугацаанд зэврэлт үүсгэх чанартай чулуулаг, хөрсний  интервалуудыг </w:t>
      </w:r>
    </w:p>
    <w:p w:rsidR="00C74FB5" w:rsidRPr="00CD0B87" w:rsidRDefault="0055486E" w:rsidP="007D6115">
      <w:pPr>
        <w:pStyle w:val="ConsNormal"/>
        <w:widowControl/>
        <w:tabs>
          <w:tab w:val="left" w:pos="900"/>
          <w:tab w:val="left" w:pos="1260"/>
        </w:tabs>
        <w:spacing w:line="276" w:lineRule="auto"/>
        <w:ind w:left="567" w:right="0" w:hanging="900"/>
        <w:jc w:val="both"/>
        <w:rPr>
          <w:rFonts w:ascii="Arial" w:hAnsi="Arial" w:cs="Arial"/>
          <w:sz w:val="22"/>
          <w:szCs w:val="22"/>
        </w:rPr>
      </w:pPr>
      <w:r>
        <w:rPr>
          <w:rFonts w:ascii="Arial" w:hAnsi="Arial" w:cs="Arial"/>
          <w:b/>
          <w:sz w:val="22"/>
          <w:szCs w:val="22"/>
          <w:lang w:val="en-US"/>
        </w:rPr>
        <w:t>8</w:t>
      </w:r>
      <w:r w:rsidR="000012B1" w:rsidRPr="00CD0B87">
        <w:rPr>
          <w:rFonts w:ascii="Arial" w:hAnsi="Arial" w:cs="Arial"/>
          <w:b/>
          <w:sz w:val="22"/>
          <w:szCs w:val="22"/>
          <w:lang w:val="mn-MN"/>
        </w:rPr>
        <w:t>.</w:t>
      </w:r>
      <w:r w:rsidR="000012B1" w:rsidRPr="00CD0B87">
        <w:rPr>
          <w:rFonts w:ascii="Arial" w:hAnsi="Arial" w:cs="Arial"/>
          <w:b/>
          <w:sz w:val="22"/>
          <w:szCs w:val="22"/>
          <w:lang w:val="en-US"/>
        </w:rPr>
        <w:t>8</w:t>
      </w:r>
      <w:r w:rsidR="007E4CC2" w:rsidRPr="00CD0B87">
        <w:rPr>
          <w:rFonts w:ascii="Arial" w:hAnsi="Arial" w:cs="Arial"/>
          <w:b/>
          <w:sz w:val="22"/>
          <w:szCs w:val="22"/>
          <w:lang w:val="mn-MN"/>
        </w:rPr>
        <w:t>.</w:t>
      </w:r>
      <w:r w:rsidR="00951FFF" w:rsidRPr="00CD0B87">
        <w:rPr>
          <w:rFonts w:ascii="Arial" w:hAnsi="Arial" w:cs="Arial"/>
          <w:b/>
          <w:sz w:val="22"/>
          <w:szCs w:val="22"/>
        </w:rPr>
        <w:t>11</w:t>
      </w:r>
      <w:r w:rsidR="00C74FB5" w:rsidRPr="00CD0B87">
        <w:rPr>
          <w:rFonts w:ascii="Arial" w:hAnsi="Arial" w:cs="Arial"/>
          <w:sz w:val="22"/>
          <w:szCs w:val="22"/>
        </w:rPr>
        <w:t xml:space="preserve"> </w:t>
      </w:r>
      <w:r w:rsidR="004342CA" w:rsidRPr="00CD0B87">
        <w:rPr>
          <w:rFonts w:ascii="Arial" w:hAnsi="Arial" w:cs="Arial"/>
          <w:sz w:val="22"/>
          <w:szCs w:val="22"/>
          <w:lang w:val="mn-MN"/>
        </w:rPr>
        <w:t xml:space="preserve"> </w:t>
      </w:r>
      <w:r w:rsidR="00A3577E">
        <w:rPr>
          <w:rFonts w:ascii="Arial" w:hAnsi="Arial" w:cs="Arial"/>
          <w:sz w:val="22"/>
          <w:szCs w:val="22"/>
          <w:lang w:val="mn-MN"/>
        </w:rPr>
        <w:t xml:space="preserve">  </w:t>
      </w:r>
      <w:r w:rsidR="00C74FB5" w:rsidRPr="00CD0B87">
        <w:rPr>
          <w:rFonts w:ascii="Arial" w:hAnsi="Arial" w:cs="Arial"/>
          <w:sz w:val="22"/>
          <w:szCs w:val="22"/>
          <w:lang w:val="mn-MN"/>
        </w:rPr>
        <w:t>Ашигт давхаргын дээд хэсэгт</w:t>
      </w:r>
      <w:r w:rsidR="004342CA" w:rsidRPr="00CD0B87">
        <w:rPr>
          <w:rFonts w:ascii="Arial" w:hAnsi="Arial" w:cs="Arial"/>
          <w:sz w:val="22"/>
          <w:szCs w:val="22"/>
          <w:lang w:val="mn-MN"/>
        </w:rPr>
        <w:t>,</w:t>
      </w:r>
      <w:r w:rsidR="00C74FB5" w:rsidRPr="00CD0B87">
        <w:rPr>
          <w:rFonts w:ascii="Arial" w:hAnsi="Arial" w:cs="Arial"/>
          <w:sz w:val="22"/>
          <w:szCs w:val="22"/>
          <w:lang w:val="mn-MN"/>
        </w:rPr>
        <w:t xml:space="preserve"> түүнчлэн цементжилтийн шаталсан төхөөрөмж эсвэл бэхэлгээний яндангуудын секцийг холбосон зангилаанаас,</w:t>
      </w:r>
      <w:r w:rsidR="004342CA" w:rsidRPr="00CD0B87">
        <w:rPr>
          <w:rFonts w:ascii="Arial" w:hAnsi="Arial" w:cs="Arial"/>
          <w:sz w:val="22"/>
          <w:szCs w:val="22"/>
          <w:lang w:val="mn-MN"/>
        </w:rPr>
        <w:t xml:space="preserve"> мөн</w:t>
      </w:r>
      <w:r w:rsidR="00C74FB5" w:rsidRPr="00CD0B87">
        <w:rPr>
          <w:rFonts w:ascii="Arial" w:hAnsi="Arial" w:cs="Arial"/>
          <w:sz w:val="22"/>
          <w:szCs w:val="22"/>
          <w:lang w:val="mn-MN"/>
        </w:rPr>
        <w:t xml:space="preserve"> газрын тос, хийн цооногийн өмнөх бэхэлгээний яндангуудын башмакнаас тампонажийн зуурм</w:t>
      </w:r>
      <w:r w:rsidR="00BC1371" w:rsidRPr="00CD0B87">
        <w:rPr>
          <w:rFonts w:ascii="Arial" w:hAnsi="Arial" w:cs="Arial"/>
          <w:sz w:val="22"/>
          <w:szCs w:val="22"/>
          <w:lang w:val="mn-MN"/>
        </w:rPr>
        <w:t>агийн дээшлэх өндөр нь 150-500м</w:t>
      </w:r>
      <w:r w:rsidR="00C74FB5" w:rsidRPr="00CD0B87">
        <w:rPr>
          <w:rFonts w:ascii="Arial" w:hAnsi="Arial" w:cs="Arial"/>
          <w:sz w:val="22"/>
          <w:szCs w:val="22"/>
          <w:lang w:val="mn-MN"/>
        </w:rPr>
        <w:t xml:space="preserve">–ээс багагүй байна. </w:t>
      </w:r>
    </w:p>
    <w:p w:rsidR="00C74FB5" w:rsidRPr="00CD0B87" w:rsidRDefault="0055486E" w:rsidP="007D6115">
      <w:pPr>
        <w:pStyle w:val="ConsNormal"/>
        <w:widowControl/>
        <w:spacing w:line="276" w:lineRule="auto"/>
        <w:ind w:left="567" w:right="0" w:hanging="900"/>
        <w:jc w:val="both"/>
        <w:rPr>
          <w:rFonts w:ascii="Arial" w:hAnsi="Arial" w:cs="Arial"/>
          <w:sz w:val="22"/>
          <w:szCs w:val="22"/>
          <w:lang w:val="mn-MN"/>
        </w:rPr>
      </w:pPr>
      <w:r>
        <w:rPr>
          <w:rFonts w:ascii="Arial" w:hAnsi="Arial" w:cs="Arial"/>
          <w:b/>
          <w:sz w:val="22"/>
          <w:szCs w:val="22"/>
          <w:lang w:val="en-US"/>
        </w:rPr>
        <w:t>8</w:t>
      </w:r>
      <w:r w:rsidR="000012B1" w:rsidRPr="00CD0B87">
        <w:rPr>
          <w:rFonts w:ascii="Arial" w:hAnsi="Arial" w:cs="Arial"/>
          <w:b/>
          <w:sz w:val="22"/>
          <w:szCs w:val="22"/>
          <w:lang w:val="mn-MN"/>
        </w:rPr>
        <w:t>.</w:t>
      </w:r>
      <w:r w:rsidR="000012B1" w:rsidRPr="00CD0B87">
        <w:rPr>
          <w:rFonts w:ascii="Arial" w:hAnsi="Arial" w:cs="Arial"/>
          <w:b/>
          <w:sz w:val="22"/>
          <w:szCs w:val="22"/>
          <w:lang w:val="en-US"/>
        </w:rPr>
        <w:t>8</w:t>
      </w:r>
      <w:r w:rsidR="007E4CC2" w:rsidRPr="00CD0B87">
        <w:rPr>
          <w:rFonts w:ascii="Arial" w:hAnsi="Arial" w:cs="Arial"/>
          <w:b/>
          <w:sz w:val="22"/>
          <w:szCs w:val="22"/>
          <w:lang w:val="mn-MN"/>
        </w:rPr>
        <w:t>.</w:t>
      </w:r>
      <w:r w:rsidR="00951FFF" w:rsidRPr="00CD0B87">
        <w:rPr>
          <w:rFonts w:ascii="Arial" w:hAnsi="Arial" w:cs="Arial"/>
          <w:b/>
          <w:sz w:val="22"/>
          <w:szCs w:val="22"/>
        </w:rPr>
        <w:t>12</w:t>
      </w:r>
      <w:r w:rsidR="00C74FB5" w:rsidRPr="00CD0B87">
        <w:rPr>
          <w:rFonts w:ascii="Arial" w:hAnsi="Arial" w:cs="Arial"/>
          <w:sz w:val="22"/>
          <w:szCs w:val="22"/>
        </w:rPr>
        <w:t xml:space="preserve"> </w:t>
      </w:r>
      <w:r w:rsidR="00A3577E">
        <w:rPr>
          <w:rFonts w:ascii="Arial" w:hAnsi="Arial" w:cs="Arial"/>
          <w:sz w:val="22"/>
          <w:szCs w:val="22"/>
          <w:lang w:val="mn-MN"/>
        </w:rPr>
        <w:t xml:space="preserve"> </w:t>
      </w:r>
      <w:r w:rsidR="00C74FB5" w:rsidRPr="00CD0B87">
        <w:rPr>
          <w:rFonts w:ascii="Arial" w:hAnsi="Arial" w:cs="Arial"/>
          <w:sz w:val="22"/>
          <w:szCs w:val="22"/>
          <w:lang w:val="mn-MN"/>
        </w:rPr>
        <w:t>Цементжилтийн дээрхи заагдсан интервалууд нь нэг ерөнхий болж нэгдэнэ. Бэхэлгээний яндангуудын дагуух өндрөөр цементний цагирагийн хагарлыг байлгаж болохгүй. /нэвчилтийн үед эсрэгээр угтуулан хийгддэг  цементлэх ажлын үеэс бусад тохиолдолд/</w:t>
      </w:r>
    </w:p>
    <w:p w:rsidR="00C74FB5" w:rsidRPr="00CD0B87" w:rsidRDefault="0055486E" w:rsidP="007D6115">
      <w:pPr>
        <w:pStyle w:val="ConsNormal"/>
        <w:widowControl/>
        <w:spacing w:line="276" w:lineRule="auto"/>
        <w:ind w:left="567" w:right="0" w:hanging="900"/>
        <w:jc w:val="both"/>
        <w:rPr>
          <w:rFonts w:ascii="Arial" w:hAnsi="Arial" w:cs="Arial"/>
          <w:sz w:val="22"/>
          <w:szCs w:val="22"/>
          <w:lang w:val="mn-MN"/>
        </w:rPr>
      </w:pPr>
      <w:r>
        <w:rPr>
          <w:rFonts w:ascii="Arial" w:hAnsi="Arial" w:cs="Arial"/>
          <w:b/>
          <w:sz w:val="22"/>
          <w:szCs w:val="22"/>
          <w:lang w:val="en-US"/>
        </w:rPr>
        <w:t>8</w:t>
      </w:r>
      <w:r w:rsidR="000012B1" w:rsidRPr="00CD0B87">
        <w:rPr>
          <w:rFonts w:ascii="Arial" w:hAnsi="Arial" w:cs="Arial"/>
          <w:b/>
          <w:sz w:val="22"/>
          <w:szCs w:val="22"/>
          <w:lang w:val="mn-MN"/>
        </w:rPr>
        <w:t>.</w:t>
      </w:r>
      <w:r w:rsidR="000012B1" w:rsidRPr="00CD0B87">
        <w:rPr>
          <w:rFonts w:ascii="Arial" w:hAnsi="Arial" w:cs="Arial"/>
          <w:b/>
          <w:sz w:val="22"/>
          <w:szCs w:val="22"/>
          <w:lang w:val="en-US"/>
        </w:rPr>
        <w:t>8</w:t>
      </w:r>
      <w:r w:rsidR="007E4CC2" w:rsidRPr="00CD0B87">
        <w:rPr>
          <w:rFonts w:ascii="Arial" w:hAnsi="Arial" w:cs="Arial"/>
          <w:b/>
          <w:sz w:val="22"/>
          <w:szCs w:val="22"/>
          <w:lang w:val="mn-MN"/>
        </w:rPr>
        <w:t>.</w:t>
      </w:r>
      <w:r w:rsidR="00951FFF" w:rsidRPr="00CD0B87">
        <w:rPr>
          <w:rFonts w:ascii="Arial" w:hAnsi="Arial" w:cs="Arial"/>
          <w:b/>
          <w:sz w:val="22"/>
          <w:szCs w:val="22"/>
          <w:lang w:val="mn-MN"/>
        </w:rPr>
        <w:t xml:space="preserve">13 </w:t>
      </w:r>
      <w:r w:rsidR="00A3577E">
        <w:rPr>
          <w:rFonts w:ascii="Arial" w:hAnsi="Arial" w:cs="Arial"/>
          <w:b/>
          <w:sz w:val="22"/>
          <w:szCs w:val="22"/>
          <w:lang w:val="mn-MN"/>
        </w:rPr>
        <w:t xml:space="preserve"> </w:t>
      </w:r>
      <w:r w:rsidR="004342CA" w:rsidRPr="00CD0B87">
        <w:rPr>
          <w:rFonts w:ascii="Arial" w:hAnsi="Arial" w:cs="Arial"/>
          <w:b/>
          <w:sz w:val="22"/>
          <w:szCs w:val="22"/>
          <w:lang w:val="mn-MN"/>
        </w:rPr>
        <w:t xml:space="preserve"> </w:t>
      </w:r>
      <w:r w:rsidR="00C74FB5" w:rsidRPr="00CD0B87">
        <w:rPr>
          <w:rFonts w:ascii="Arial" w:hAnsi="Arial" w:cs="Arial"/>
          <w:sz w:val="22"/>
          <w:szCs w:val="22"/>
          <w:lang w:val="mn-MN"/>
        </w:rPr>
        <w:t>Бэхэлгээний яндангуудын дагуух тампон</w:t>
      </w:r>
      <w:r w:rsidR="00741284" w:rsidRPr="00CD0B87">
        <w:rPr>
          <w:rFonts w:ascii="Arial" w:hAnsi="Arial" w:cs="Arial"/>
          <w:sz w:val="22"/>
          <w:szCs w:val="22"/>
          <w:lang w:val="mn-MN"/>
        </w:rPr>
        <w:t>аж зуурмагийн өргөлтийн төслийн</w:t>
      </w:r>
      <w:r w:rsidR="00741284" w:rsidRPr="00CD0B87">
        <w:rPr>
          <w:rFonts w:ascii="Arial" w:hAnsi="Arial" w:cs="Arial"/>
          <w:sz w:val="22"/>
          <w:szCs w:val="22"/>
          <w:lang w:val="en-US"/>
        </w:rPr>
        <w:t xml:space="preserve"> </w:t>
      </w:r>
      <w:r w:rsidR="00C74FB5" w:rsidRPr="00CD0B87">
        <w:rPr>
          <w:rFonts w:ascii="Arial" w:hAnsi="Arial" w:cs="Arial"/>
          <w:sz w:val="22"/>
          <w:szCs w:val="22"/>
          <w:lang w:val="mn-MN"/>
        </w:rPr>
        <w:t>нийт өндөр нь дараах зүйлүүдийг хангасан байна.Үүнд:</w:t>
      </w:r>
    </w:p>
    <w:p w:rsidR="00C74FB5" w:rsidRPr="00CD0B87" w:rsidRDefault="00C74FB5" w:rsidP="00861D7F">
      <w:pPr>
        <w:pStyle w:val="ConsNormal"/>
        <w:widowControl/>
        <w:numPr>
          <w:ilvl w:val="0"/>
          <w:numId w:val="4"/>
        </w:numPr>
        <w:tabs>
          <w:tab w:val="left" w:pos="1418"/>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Флюид агуулсан давхаргаар бүрхэгдсэн давхаргын даралт дээр орших цемент бэхжүүлэгч шингэн, өрмийн шингэний бүрэлдэхүүн хэсгийн урсах нийт гидростатик даралт</w:t>
      </w:r>
      <w:r w:rsidR="004342CA" w:rsidRPr="00CD0B87">
        <w:rPr>
          <w:rFonts w:ascii="Arial" w:hAnsi="Arial" w:cs="Arial"/>
          <w:sz w:val="22"/>
          <w:szCs w:val="22"/>
          <w:lang w:val="mn-MN"/>
        </w:rPr>
        <w:t>ын</w:t>
      </w:r>
      <w:r w:rsidRPr="00CD0B87">
        <w:rPr>
          <w:rFonts w:ascii="Arial" w:hAnsi="Arial" w:cs="Arial"/>
          <w:sz w:val="22"/>
          <w:szCs w:val="22"/>
          <w:lang w:val="mn-MN"/>
        </w:rPr>
        <w:t xml:space="preserve"> хэтрэлт</w:t>
      </w:r>
    </w:p>
    <w:p w:rsidR="00C74FB5" w:rsidRPr="00CD0B87" w:rsidRDefault="00C74FB5" w:rsidP="00861D7F">
      <w:pPr>
        <w:pStyle w:val="ConsNormal"/>
        <w:widowControl/>
        <w:numPr>
          <w:ilvl w:val="0"/>
          <w:numId w:val="4"/>
        </w:numPr>
        <w:tabs>
          <w:tab w:val="left" w:pos="1418"/>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Уусмалын шингэний нэвчилт, чулуулгийн шингэн хагалбарыг үүсгэхгүй байх</w:t>
      </w:r>
    </w:p>
    <w:p w:rsidR="00C74FB5" w:rsidRPr="00CD0B87" w:rsidRDefault="00C74FB5" w:rsidP="00861D7F">
      <w:pPr>
        <w:pStyle w:val="ConsNormal"/>
        <w:widowControl/>
        <w:numPr>
          <w:ilvl w:val="0"/>
          <w:numId w:val="4"/>
        </w:numPr>
        <w:tabs>
          <w:tab w:val="left" w:pos="1418"/>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lastRenderedPageBreak/>
        <w:t>Яндангийн толгой угсрахад цементийн цагирагт бэхэлгээний яндангийн нөлөөлөх боломжит ачааллыг тооцсон байх</w:t>
      </w:r>
    </w:p>
    <w:p w:rsidR="00C74FB5" w:rsidRPr="00CD0B87" w:rsidRDefault="00861D7F" w:rsidP="00861D7F">
      <w:pPr>
        <w:pStyle w:val="ConsNormal"/>
        <w:widowControl/>
        <w:spacing w:line="276" w:lineRule="auto"/>
        <w:ind w:left="1134" w:right="0" w:hanging="283"/>
        <w:jc w:val="both"/>
        <w:rPr>
          <w:rFonts w:ascii="Arial" w:hAnsi="Arial" w:cs="Arial"/>
          <w:sz w:val="22"/>
          <w:szCs w:val="22"/>
          <w:lang w:val="mn-MN"/>
        </w:rPr>
      </w:pPr>
      <w:r>
        <w:rPr>
          <w:rFonts w:ascii="Arial" w:hAnsi="Arial" w:cs="Arial"/>
          <w:sz w:val="22"/>
          <w:szCs w:val="22"/>
          <w:lang w:val="mn-MN"/>
        </w:rPr>
        <w:t xml:space="preserve">     </w:t>
      </w:r>
      <w:r w:rsidR="00C74FB5" w:rsidRPr="00CD0B87">
        <w:rPr>
          <w:rFonts w:ascii="Arial" w:hAnsi="Arial" w:cs="Arial"/>
          <w:sz w:val="22"/>
          <w:szCs w:val="22"/>
          <w:lang w:val="mn-MN"/>
        </w:rPr>
        <w:t>Шатлалтай цементжилтийн үед болон яндангуудыг секцээр буулгах үед бэхэлгээний цуваа яндангуудын доод болон завсрын хэсгүүдийг, түүнчлэн нуугдмал янданг бүх уртаар нь цементэлсэн байх шаардлагатай.</w:t>
      </w:r>
    </w:p>
    <w:p w:rsidR="00C74FB5" w:rsidRPr="00CD0B87" w:rsidRDefault="0055486E" w:rsidP="007D6115">
      <w:pPr>
        <w:pStyle w:val="ConsNormal"/>
        <w:widowControl/>
        <w:tabs>
          <w:tab w:val="left" w:pos="810"/>
          <w:tab w:val="left" w:pos="1260"/>
          <w:tab w:val="left" w:pos="1350"/>
        </w:tabs>
        <w:spacing w:line="276" w:lineRule="auto"/>
        <w:ind w:left="567" w:right="0" w:hanging="810"/>
        <w:jc w:val="both"/>
        <w:rPr>
          <w:rFonts w:ascii="Arial" w:hAnsi="Arial" w:cs="Arial"/>
          <w:sz w:val="22"/>
          <w:szCs w:val="22"/>
          <w:lang w:val="mn-MN"/>
        </w:rPr>
      </w:pPr>
      <w:r>
        <w:rPr>
          <w:rFonts w:ascii="Arial" w:hAnsi="Arial" w:cs="Arial"/>
          <w:b/>
          <w:sz w:val="22"/>
          <w:szCs w:val="22"/>
          <w:lang w:val="en-US"/>
        </w:rPr>
        <w:t>8</w:t>
      </w:r>
      <w:r w:rsidR="000012B1" w:rsidRPr="00CD0B87">
        <w:rPr>
          <w:rFonts w:ascii="Arial" w:hAnsi="Arial" w:cs="Arial"/>
          <w:b/>
          <w:sz w:val="22"/>
          <w:szCs w:val="22"/>
          <w:lang w:val="mn-MN"/>
        </w:rPr>
        <w:t>.</w:t>
      </w:r>
      <w:r w:rsidR="000012B1" w:rsidRPr="00CD0B87">
        <w:rPr>
          <w:rFonts w:ascii="Arial" w:hAnsi="Arial" w:cs="Arial"/>
          <w:b/>
          <w:sz w:val="22"/>
          <w:szCs w:val="22"/>
          <w:lang w:val="en-US"/>
        </w:rPr>
        <w:t>8</w:t>
      </w:r>
      <w:r w:rsidR="00720677" w:rsidRPr="00CD0B87">
        <w:rPr>
          <w:rFonts w:ascii="Arial" w:hAnsi="Arial" w:cs="Arial"/>
          <w:b/>
          <w:sz w:val="22"/>
          <w:szCs w:val="22"/>
          <w:lang w:val="mn-MN"/>
        </w:rPr>
        <w:t>.</w:t>
      </w:r>
      <w:r w:rsidR="00951FFF" w:rsidRPr="00CD0B87">
        <w:rPr>
          <w:rFonts w:ascii="Arial" w:hAnsi="Arial" w:cs="Arial"/>
          <w:b/>
          <w:sz w:val="22"/>
          <w:szCs w:val="22"/>
          <w:lang w:val="mn-MN"/>
        </w:rPr>
        <w:t xml:space="preserve">14 </w:t>
      </w:r>
      <w:r w:rsidR="00A3577E">
        <w:rPr>
          <w:rFonts w:ascii="Arial" w:hAnsi="Arial" w:cs="Arial"/>
          <w:b/>
          <w:sz w:val="22"/>
          <w:szCs w:val="22"/>
          <w:lang w:val="mn-MN"/>
        </w:rPr>
        <w:t xml:space="preserve"> </w:t>
      </w:r>
      <w:r w:rsidR="00C74FB5" w:rsidRPr="00CD0B87">
        <w:rPr>
          <w:rFonts w:ascii="Arial" w:hAnsi="Arial" w:cs="Arial"/>
          <w:sz w:val="22"/>
          <w:szCs w:val="22"/>
          <w:lang w:val="mn-MN"/>
        </w:rPr>
        <w:t>Өрмийн шингэний эргэлтийн гарцгүй нэвтэрсэн нэвчилтийн бүсийг хаах чиглүүлэгч болон завсрын цуваа яндангуудад  тампонаж уусмалын өргөлт нь нэвчилтийн давхаргын доод хэсэг хүртэл өргөгдсөн байж болох ба үүний дараа цуваа яндангуудын хоорондох зайгаар угтуулсан цементлэх ажлыг явуулна. Нэг дор флюидын илэрцтэй, ан цавтай, нуралттай газруудад өрмийн шингэнийн нэвчилт үүссэн хүндрэлтэй бол эдгээр цооногуудад ашиглалтын  болон техникийн яндангуудыг ямарч үед буулгаж болохгүй.</w:t>
      </w:r>
    </w:p>
    <w:p w:rsidR="00720677" w:rsidRPr="00CD0B87" w:rsidRDefault="0055486E" w:rsidP="007D6115">
      <w:pPr>
        <w:pStyle w:val="ConsNormal"/>
        <w:widowControl/>
        <w:spacing w:line="276" w:lineRule="auto"/>
        <w:ind w:left="567" w:right="0" w:hanging="900"/>
        <w:jc w:val="both"/>
        <w:rPr>
          <w:rFonts w:ascii="Arial" w:hAnsi="Arial" w:cs="Arial"/>
          <w:sz w:val="22"/>
          <w:szCs w:val="22"/>
          <w:lang w:val="mn-MN"/>
        </w:rPr>
      </w:pPr>
      <w:r>
        <w:rPr>
          <w:rFonts w:ascii="Arial" w:hAnsi="Arial" w:cs="Arial"/>
          <w:b/>
          <w:sz w:val="22"/>
          <w:szCs w:val="22"/>
          <w:lang w:val="en-US"/>
        </w:rPr>
        <w:t>8</w:t>
      </w:r>
      <w:r w:rsidR="000012B1" w:rsidRPr="00CD0B87">
        <w:rPr>
          <w:rFonts w:ascii="Arial" w:hAnsi="Arial" w:cs="Arial"/>
          <w:b/>
          <w:sz w:val="22"/>
          <w:szCs w:val="22"/>
          <w:lang w:val="mn-MN"/>
        </w:rPr>
        <w:t>.</w:t>
      </w:r>
      <w:r w:rsidR="000012B1" w:rsidRPr="00CD0B87">
        <w:rPr>
          <w:rFonts w:ascii="Arial" w:hAnsi="Arial" w:cs="Arial"/>
          <w:b/>
          <w:sz w:val="22"/>
          <w:szCs w:val="22"/>
          <w:lang w:val="en-US"/>
        </w:rPr>
        <w:t>8</w:t>
      </w:r>
      <w:r w:rsidR="00720677" w:rsidRPr="00CD0B87">
        <w:rPr>
          <w:rFonts w:ascii="Arial" w:hAnsi="Arial" w:cs="Arial"/>
          <w:b/>
          <w:sz w:val="22"/>
          <w:szCs w:val="22"/>
          <w:lang w:val="mn-MN"/>
        </w:rPr>
        <w:t>.</w:t>
      </w:r>
      <w:r w:rsidR="00951FFF" w:rsidRPr="00CD0B87">
        <w:rPr>
          <w:rFonts w:ascii="Arial" w:hAnsi="Arial" w:cs="Arial"/>
          <w:b/>
          <w:sz w:val="22"/>
          <w:szCs w:val="22"/>
          <w:lang w:val="mn-MN"/>
        </w:rPr>
        <w:t>15</w:t>
      </w:r>
      <w:r w:rsidR="00C74FB5" w:rsidRPr="00CD0B87">
        <w:rPr>
          <w:rFonts w:ascii="Arial" w:hAnsi="Arial" w:cs="Arial"/>
          <w:sz w:val="22"/>
          <w:szCs w:val="22"/>
          <w:lang w:val="mn-MN"/>
        </w:rPr>
        <w:t xml:space="preserve"> </w:t>
      </w:r>
      <w:r w:rsidR="00A3577E">
        <w:rPr>
          <w:rFonts w:ascii="Arial" w:hAnsi="Arial" w:cs="Arial"/>
          <w:sz w:val="22"/>
          <w:szCs w:val="22"/>
          <w:lang w:val="mn-MN"/>
        </w:rPr>
        <w:t xml:space="preserve"> </w:t>
      </w:r>
      <w:r w:rsidR="00C74FB5" w:rsidRPr="00CD0B87">
        <w:rPr>
          <w:rFonts w:ascii="Arial" w:hAnsi="Arial" w:cs="Arial"/>
          <w:sz w:val="22"/>
          <w:szCs w:val="22"/>
          <w:lang w:val="mn-MN"/>
        </w:rPr>
        <w:t>Цементлэх то</w:t>
      </w:r>
      <w:r w:rsidR="00AF49B5" w:rsidRPr="00CD0B87">
        <w:rPr>
          <w:rFonts w:ascii="Arial" w:hAnsi="Arial" w:cs="Arial"/>
          <w:sz w:val="22"/>
          <w:szCs w:val="22"/>
          <w:lang w:val="mn-MN"/>
        </w:rPr>
        <w:t>лгойг ашиглаж эхлэхээс өмнө болон</w:t>
      </w:r>
      <w:r w:rsidR="00C74FB5" w:rsidRPr="00CD0B87">
        <w:rPr>
          <w:rFonts w:ascii="Arial" w:hAnsi="Arial" w:cs="Arial"/>
          <w:sz w:val="22"/>
          <w:szCs w:val="22"/>
          <w:lang w:val="mn-MN"/>
        </w:rPr>
        <w:t xml:space="preserve"> үйлдвэрийнх нь тогтоосон хугацаанд үе үе туршиж үзэх ба цементлэх явцад байж болох хамгийн их тооцооны даралтаас 1,5 дахин их дарал</w:t>
      </w:r>
      <w:r w:rsidR="00720677" w:rsidRPr="00CD0B87">
        <w:rPr>
          <w:rFonts w:ascii="Arial" w:hAnsi="Arial" w:cs="Arial"/>
          <w:sz w:val="22"/>
          <w:szCs w:val="22"/>
          <w:lang w:val="mn-MN"/>
        </w:rPr>
        <w:t xml:space="preserve">таар шахаж туршсан байх ёстой. </w:t>
      </w:r>
    </w:p>
    <w:p w:rsidR="00C74FB5" w:rsidRPr="00CD0B87" w:rsidRDefault="0055486E" w:rsidP="007D6115">
      <w:pPr>
        <w:pStyle w:val="ConsNormal"/>
        <w:widowControl/>
        <w:tabs>
          <w:tab w:val="left" w:pos="900"/>
        </w:tabs>
        <w:spacing w:line="276" w:lineRule="auto"/>
        <w:ind w:left="567" w:right="0" w:hanging="900"/>
        <w:jc w:val="both"/>
        <w:rPr>
          <w:rFonts w:ascii="Arial" w:hAnsi="Arial" w:cs="Arial"/>
          <w:sz w:val="22"/>
          <w:szCs w:val="22"/>
          <w:lang w:val="mn-MN"/>
        </w:rPr>
      </w:pPr>
      <w:r>
        <w:rPr>
          <w:rFonts w:ascii="Arial" w:hAnsi="Arial" w:cs="Arial"/>
          <w:b/>
          <w:sz w:val="22"/>
          <w:szCs w:val="22"/>
          <w:lang w:val="en-US"/>
        </w:rPr>
        <w:t>8</w:t>
      </w:r>
      <w:r>
        <w:rPr>
          <w:rFonts w:ascii="Arial" w:hAnsi="Arial" w:cs="Arial"/>
          <w:b/>
          <w:sz w:val="22"/>
          <w:szCs w:val="22"/>
          <w:lang w:val="mn-MN"/>
        </w:rPr>
        <w:t>.</w:t>
      </w:r>
      <w:r>
        <w:rPr>
          <w:rFonts w:ascii="Arial" w:hAnsi="Arial" w:cs="Arial"/>
          <w:b/>
          <w:sz w:val="22"/>
          <w:szCs w:val="22"/>
          <w:lang w:val="en-US"/>
        </w:rPr>
        <w:t>8</w:t>
      </w:r>
      <w:r w:rsidR="00951FFF" w:rsidRPr="00CD0B87">
        <w:rPr>
          <w:rFonts w:ascii="Arial" w:hAnsi="Arial" w:cs="Arial"/>
          <w:b/>
          <w:sz w:val="22"/>
          <w:szCs w:val="22"/>
          <w:lang w:val="mn-MN"/>
        </w:rPr>
        <w:t>.16</w:t>
      </w:r>
      <w:r w:rsidR="003F7CFC" w:rsidRPr="00CD0B87">
        <w:rPr>
          <w:rFonts w:ascii="Arial" w:hAnsi="Arial" w:cs="Arial"/>
          <w:b/>
          <w:sz w:val="22"/>
          <w:szCs w:val="22"/>
          <w:lang w:val="mn-MN"/>
        </w:rPr>
        <w:t xml:space="preserve"> </w:t>
      </w:r>
      <w:r w:rsidR="00A3577E">
        <w:rPr>
          <w:rFonts w:ascii="Arial" w:hAnsi="Arial" w:cs="Arial"/>
          <w:b/>
          <w:sz w:val="22"/>
          <w:szCs w:val="22"/>
          <w:lang w:val="mn-MN"/>
        </w:rPr>
        <w:t xml:space="preserve">  </w:t>
      </w:r>
      <w:r w:rsidR="00C74FB5" w:rsidRPr="00CD0B87">
        <w:rPr>
          <w:rFonts w:ascii="Arial" w:hAnsi="Arial" w:cs="Arial"/>
          <w:sz w:val="22"/>
          <w:szCs w:val="22"/>
          <w:lang w:val="mn-MN"/>
        </w:rPr>
        <w:t xml:space="preserve">Цементлэх үйл ажиллагааны эхэнд цемент сорох дамжуулагч хоолойнуудыг тухайн ажлын даралтыг 1,5 дахин ихэсгэж шахаж туршина. Цементлэх ажлын горимыг цементийн ангийн боловсруулж өрмийн байгууллагатай тохиролцон гаргасан баримт бичгийг үндэслэн тогтооно. </w:t>
      </w:r>
    </w:p>
    <w:p w:rsidR="00C74FB5" w:rsidRPr="00CD0B87" w:rsidRDefault="0055486E" w:rsidP="007D6115">
      <w:pPr>
        <w:pStyle w:val="ConsNormal"/>
        <w:widowControl/>
        <w:spacing w:line="276" w:lineRule="auto"/>
        <w:ind w:left="567" w:right="0" w:hanging="900"/>
        <w:jc w:val="both"/>
        <w:rPr>
          <w:rFonts w:ascii="Arial" w:hAnsi="Arial" w:cs="Arial"/>
          <w:sz w:val="22"/>
          <w:szCs w:val="22"/>
          <w:lang w:val="mn-MN"/>
        </w:rPr>
      </w:pPr>
      <w:r>
        <w:rPr>
          <w:rFonts w:ascii="Arial" w:hAnsi="Arial" w:cs="Arial"/>
          <w:b/>
          <w:sz w:val="22"/>
          <w:szCs w:val="22"/>
          <w:lang w:val="en-US"/>
        </w:rPr>
        <w:t>8</w:t>
      </w:r>
      <w:r>
        <w:rPr>
          <w:rFonts w:ascii="Arial" w:hAnsi="Arial" w:cs="Arial"/>
          <w:b/>
          <w:sz w:val="22"/>
          <w:szCs w:val="22"/>
          <w:lang w:val="mn-MN"/>
        </w:rPr>
        <w:t>.</w:t>
      </w:r>
      <w:r>
        <w:rPr>
          <w:rFonts w:ascii="Arial" w:hAnsi="Arial" w:cs="Arial"/>
          <w:b/>
          <w:sz w:val="22"/>
          <w:szCs w:val="22"/>
          <w:lang w:val="en-US"/>
        </w:rPr>
        <w:t>8</w:t>
      </w:r>
      <w:r w:rsidR="00720677" w:rsidRPr="00CD0B87">
        <w:rPr>
          <w:rFonts w:ascii="Arial" w:hAnsi="Arial" w:cs="Arial"/>
          <w:b/>
          <w:sz w:val="22"/>
          <w:szCs w:val="22"/>
          <w:lang w:val="mn-MN"/>
        </w:rPr>
        <w:t>.</w:t>
      </w:r>
      <w:r w:rsidR="00951FFF" w:rsidRPr="00CD0B87">
        <w:rPr>
          <w:rFonts w:ascii="Arial" w:hAnsi="Arial" w:cs="Arial"/>
          <w:b/>
          <w:sz w:val="22"/>
          <w:szCs w:val="22"/>
          <w:lang w:val="mn-MN"/>
        </w:rPr>
        <w:t>17</w:t>
      </w:r>
      <w:r w:rsidR="00C74FB5" w:rsidRPr="00CD0B87">
        <w:rPr>
          <w:rFonts w:ascii="Arial" w:hAnsi="Arial" w:cs="Arial"/>
          <w:sz w:val="22"/>
          <w:szCs w:val="22"/>
          <w:lang w:val="mn-MN"/>
        </w:rPr>
        <w:t xml:space="preserve"> </w:t>
      </w:r>
      <w:r w:rsidR="00A3577E">
        <w:rPr>
          <w:rFonts w:ascii="Arial" w:hAnsi="Arial" w:cs="Arial"/>
          <w:sz w:val="22"/>
          <w:szCs w:val="22"/>
          <w:lang w:val="mn-MN"/>
        </w:rPr>
        <w:t xml:space="preserve"> </w:t>
      </w:r>
      <w:r w:rsidR="00C74FB5" w:rsidRPr="00CD0B87">
        <w:rPr>
          <w:rFonts w:ascii="Arial" w:hAnsi="Arial" w:cs="Arial"/>
          <w:sz w:val="22"/>
          <w:szCs w:val="22"/>
          <w:lang w:val="mn-MN"/>
        </w:rPr>
        <w:t>Цооногийн бэхэлгээний үед үйлдвэрлэлийн аюулгүй байдлыг хангах зорилгоор цементлэх машин агрегатуудыг урьдчилан бэлдсэн талбайд байрлуулахдаа дараахи зайнуудыг мөрдөнө.</w:t>
      </w:r>
      <w:r w:rsidR="00951FFF" w:rsidRPr="00CD0B87">
        <w:rPr>
          <w:rFonts w:ascii="Arial" w:hAnsi="Arial" w:cs="Arial"/>
          <w:sz w:val="22"/>
          <w:szCs w:val="22"/>
          <w:lang w:val="mn-MN"/>
        </w:rPr>
        <w:t xml:space="preserve"> Үүнд:</w:t>
      </w:r>
    </w:p>
    <w:p w:rsidR="00C74FB5" w:rsidRPr="00CD0B87" w:rsidRDefault="00C74FB5" w:rsidP="00881A8D">
      <w:pPr>
        <w:pStyle w:val="ConsNormal"/>
        <w:widowControl/>
        <w:numPr>
          <w:ilvl w:val="0"/>
          <w:numId w:val="5"/>
        </w:numPr>
        <w:tabs>
          <w:tab w:val="left" w:pos="1418"/>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Цооногийн амсраас манифольдын блок, агрегат хүртэл - 10 метрээс багагүй байх</w:t>
      </w:r>
    </w:p>
    <w:p w:rsidR="00C74FB5" w:rsidRPr="00CD0B87" w:rsidRDefault="00C74FB5" w:rsidP="00881A8D">
      <w:pPr>
        <w:pStyle w:val="ConsNormal"/>
        <w:widowControl/>
        <w:numPr>
          <w:ilvl w:val="0"/>
          <w:numId w:val="5"/>
        </w:numPr>
        <w:tabs>
          <w:tab w:val="left" w:pos="1418"/>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Манифольдын блокоос агрегат хүртэл -  5 метрээс багагүй байх</w:t>
      </w:r>
    </w:p>
    <w:p w:rsidR="00C74FB5" w:rsidRPr="00CD0B87" w:rsidRDefault="00C74FB5" w:rsidP="00881A8D">
      <w:pPr>
        <w:pStyle w:val="ConsNormal"/>
        <w:widowControl/>
        <w:numPr>
          <w:ilvl w:val="0"/>
          <w:numId w:val="5"/>
        </w:numPr>
        <w:tabs>
          <w:tab w:val="left" w:pos="1418"/>
        </w:tabs>
        <w:spacing w:line="276" w:lineRule="auto"/>
        <w:ind w:left="1134" w:right="0" w:hanging="283"/>
        <w:jc w:val="both"/>
        <w:rPr>
          <w:rFonts w:ascii="Arial" w:hAnsi="Arial" w:cs="Arial"/>
          <w:sz w:val="22"/>
          <w:szCs w:val="22"/>
        </w:rPr>
      </w:pPr>
      <w:r w:rsidRPr="00CD0B87">
        <w:rPr>
          <w:rFonts w:ascii="Arial" w:hAnsi="Arial" w:cs="Arial"/>
          <w:sz w:val="22"/>
          <w:szCs w:val="22"/>
          <w:lang w:val="mn-MN"/>
        </w:rPr>
        <w:t xml:space="preserve">Цементийн агрегат, цемент зуурагч машин хооронд </w:t>
      </w:r>
      <w:r w:rsidRPr="00CD0B87">
        <w:rPr>
          <w:rFonts w:ascii="Arial" w:hAnsi="Arial" w:cs="Arial"/>
          <w:sz w:val="22"/>
          <w:szCs w:val="22"/>
        </w:rPr>
        <w:t>- 1,5 метр</w:t>
      </w:r>
      <w:r w:rsidRPr="00CD0B87">
        <w:rPr>
          <w:rFonts w:ascii="Arial" w:hAnsi="Arial" w:cs="Arial"/>
          <w:sz w:val="22"/>
          <w:szCs w:val="22"/>
          <w:lang w:val="mn-MN"/>
        </w:rPr>
        <w:t>ээс багагүй байх</w:t>
      </w:r>
    </w:p>
    <w:p w:rsidR="00C74FB5" w:rsidRPr="00CD0B87" w:rsidRDefault="00881A8D" w:rsidP="00881A8D">
      <w:pPr>
        <w:pStyle w:val="ConsNormal"/>
        <w:widowControl/>
        <w:spacing w:line="276" w:lineRule="auto"/>
        <w:ind w:left="1134" w:right="0" w:hanging="283"/>
        <w:jc w:val="both"/>
        <w:rPr>
          <w:rFonts w:ascii="Arial" w:hAnsi="Arial" w:cs="Arial"/>
          <w:sz w:val="22"/>
          <w:szCs w:val="22"/>
        </w:rPr>
      </w:pPr>
      <w:r>
        <w:rPr>
          <w:rFonts w:ascii="Arial" w:hAnsi="Arial" w:cs="Arial"/>
          <w:sz w:val="22"/>
          <w:szCs w:val="22"/>
          <w:lang w:val="mn-MN"/>
        </w:rPr>
        <w:t xml:space="preserve">    </w:t>
      </w:r>
      <w:r w:rsidR="00C74FB5" w:rsidRPr="00CD0B87">
        <w:rPr>
          <w:rFonts w:ascii="Arial" w:hAnsi="Arial" w:cs="Arial"/>
          <w:sz w:val="22"/>
          <w:szCs w:val="22"/>
          <w:lang w:val="mn-MN"/>
        </w:rPr>
        <w:t xml:space="preserve">Цементлэх агрегат машины бүхээг нь цементэлж буй цооногоос эсрэг зүг харсан байрлалтай байна. </w:t>
      </w:r>
    </w:p>
    <w:p w:rsidR="00D035A0" w:rsidRDefault="0055486E" w:rsidP="007D6115">
      <w:pPr>
        <w:spacing w:line="276" w:lineRule="auto"/>
        <w:ind w:left="567" w:hanging="900"/>
        <w:jc w:val="both"/>
        <w:rPr>
          <w:rFonts w:ascii="Arial" w:hAnsi="Arial" w:cs="Arial"/>
          <w:color w:val="000000"/>
        </w:rPr>
      </w:pPr>
      <w:r>
        <w:rPr>
          <w:rFonts w:ascii="Arial" w:hAnsi="Arial" w:cs="Arial"/>
          <w:b/>
          <w:lang w:val="en-US"/>
        </w:rPr>
        <w:t>8</w:t>
      </w:r>
      <w:r>
        <w:rPr>
          <w:rFonts w:ascii="Arial" w:hAnsi="Arial" w:cs="Arial"/>
          <w:b/>
        </w:rPr>
        <w:t>.</w:t>
      </w:r>
      <w:r>
        <w:rPr>
          <w:rFonts w:ascii="Arial" w:hAnsi="Arial" w:cs="Arial"/>
          <w:b/>
          <w:lang w:val="en-US"/>
        </w:rPr>
        <w:t>8</w:t>
      </w:r>
      <w:r w:rsidR="00720677" w:rsidRPr="00CD0B87">
        <w:rPr>
          <w:rFonts w:ascii="Arial" w:hAnsi="Arial" w:cs="Arial"/>
          <w:b/>
        </w:rPr>
        <w:t>.</w:t>
      </w:r>
      <w:r w:rsidR="00951FFF" w:rsidRPr="00CD0B87">
        <w:rPr>
          <w:rFonts w:ascii="Arial" w:hAnsi="Arial" w:cs="Arial"/>
          <w:b/>
        </w:rPr>
        <w:t>18</w:t>
      </w:r>
      <w:r w:rsidR="00C74FB5" w:rsidRPr="00CD0B87">
        <w:rPr>
          <w:rFonts w:ascii="Arial" w:hAnsi="Arial" w:cs="Arial"/>
        </w:rPr>
        <w:t xml:space="preserve"> </w:t>
      </w:r>
      <w:r w:rsidR="00A3577E">
        <w:rPr>
          <w:rFonts w:ascii="Arial" w:hAnsi="Arial" w:cs="Arial"/>
        </w:rPr>
        <w:t xml:space="preserve">  </w:t>
      </w:r>
      <w:r w:rsidR="00C74FB5" w:rsidRPr="00CD0B87">
        <w:rPr>
          <w:rFonts w:ascii="Arial" w:hAnsi="Arial" w:cs="Arial"/>
        </w:rPr>
        <w:t>Бэхэлгээний яндангийн буулгалт болон түүнийг цементэлсэн а</w:t>
      </w:r>
      <w:r w:rsidR="00AF49B5" w:rsidRPr="00CD0B87">
        <w:rPr>
          <w:rFonts w:ascii="Arial" w:hAnsi="Arial" w:cs="Arial"/>
        </w:rPr>
        <w:t>жлын  үр дүнг тогт</w:t>
      </w:r>
      <w:r w:rsidR="00C74FB5" w:rsidRPr="00CD0B87">
        <w:rPr>
          <w:rFonts w:ascii="Arial" w:hAnsi="Arial" w:cs="Arial"/>
        </w:rPr>
        <w:t>сон маягтын  дагуу актаар хэлбэржиж, бэхэлгээний цуваа яндангуудын цементлэгдсэн   бодит байдлын тухай геофизикийн  байгууллагуудын гаргасан дүгнэлтүүдтэй хамт  цооног ашиглах бүх</w:t>
      </w:r>
      <w:r w:rsidR="00AF49B5" w:rsidRPr="00CD0B87">
        <w:rPr>
          <w:rFonts w:ascii="Arial" w:hAnsi="Arial" w:cs="Arial"/>
        </w:rPr>
        <w:t>ий</w:t>
      </w:r>
      <w:r w:rsidR="00C74FB5" w:rsidRPr="00CD0B87">
        <w:rPr>
          <w:rFonts w:ascii="Arial" w:hAnsi="Arial" w:cs="Arial"/>
        </w:rPr>
        <w:t xml:space="preserve"> л үеийн турш цооногийн хувийн хэрэгт </w:t>
      </w:r>
      <w:r w:rsidR="00C74FB5" w:rsidRPr="00CD0B87">
        <w:rPr>
          <w:rFonts w:ascii="Arial" w:hAnsi="Arial" w:cs="Arial"/>
          <w:color w:val="000000"/>
        </w:rPr>
        <w:t>хадгална.</w:t>
      </w:r>
    </w:p>
    <w:p w:rsidR="004D3FF8" w:rsidRPr="004D3FF8" w:rsidRDefault="004D3FF8" w:rsidP="00881A8D">
      <w:pPr>
        <w:spacing w:line="276" w:lineRule="auto"/>
        <w:jc w:val="both"/>
        <w:rPr>
          <w:rFonts w:ascii="Arial" w:hAnsi="Arial" w:cs="Arial"/>
          <w:color w:val="000000"/>
        </w:rPr>
      </w:pPr>
    </w:p>
    <w:p w:rsidR="00D035A0" w:rsidRDefault="00C74FB5" w:rsidP="004D3FF8">
      <w:pPr>
        <w:pStyle w:val="ConsNormal"/>
        <w:widowControl/>
        <w:numPr>
          <w:ilvl w:val="1"/>
          <w:numId w:val="139"/>
        </w:numPr>
        <w:spacing w:line="276" w:lineRule="auto"/>
        <w:ind w:right="0"/>
        <w:jc w:val="center"/>
        <w:rPr>
          <w:rStyle w:val="10"/>
          <w:rFonts w:ascii="Arial" w:hAnsi="Arial" w:cs="Arial"/>
          <w:i/>
          <w:szCs w:val="22"/>
          <w:lang w:val="mn-MN"/>
        </w:rPr>
      </w:pPr>
      <w:r w:rsidRPr="00CD0B87">
        <w:rPr>
          <w:rStyle w:val="10"/>
          <w:rFonts w:ascii="Arial" w:hAnsi="Arial" w:cs="Arial"/>
          <w:i/>
          <w:szCs w:val="22"/>
          <w:lang w:val="mn-MN"/>
        </w:rPr>
        <w:t xml:space="preserve">Цооногийн бэхэлгээний </w:t>
      </w:r>
      <w:r w:rsidR="001A79D8" w:rsidRPr="00CD0B87">
        <w:rPr>
          <w:rStyle w:val="10"/>
          <w:rFonts w:ascii="Arial" w:hAnsi="Arial" w:cs="Arial"/>
          <w:i/>
          <w:szCs w:val="22"/>
          <w:lang w:val="mn-MN"/>
        </w:rPr>
        <w:t xml:space="preserve">битүүмжлэл шалгах туршилтын ажилд       </w:t>
      </w:r>
      <w:r w:rsidR="002332D3">
        <w:rPr>
          <w:rStyle w:val="10"/>
          <w:rFonts w:ascii="Arial" w:hAnsi="Arial" w:cs="Arial"/>
          <w:i/>
          <w:szCs w:val="22"/>
          <w:lang w:val="en-US"/>
        </w:rPr>
        <w:tab/>
      </w:r>
      <w:r w:rsidR="002332D3">
        <w:rPr>
          <w:rStyle w:val="10"/>
          <w:rFonts w:ascii="Arial" w:hAnsi="Arial" w:cs="Arial"/>
          <w:i/>
          <w:szCs w:val="22"/>
          <w:lang w:val="en-US"/>
        </w:rPr>
        <w:tab/>
      </w:r>
      <w:r w:rsidR="001A79D8" w:rsidRPr="00CD0B87">
        <w:rPr>
          <w:rStyle w:val="10"/>
          <w:rFonts w:ascii="Arial" w:hAnsi="Arial" w:cs="Arial"/>
          <w:i/>
          <w:szCs w:val="22"/>
          <w:lang w:val="mn-MN"/>
        </w:rPr>
        <w:t>тавигдах шаардлагууд</w:t>
      </w:r>
    </w:p>
    <w:p w:rsidR="004D3FF8" w:rsidRPr="00CD0B87" w:rsidRDefault="004D3FF8" w:rsidP="004D3FF8">
      <w:pPr>
        <w:pStyle w:val="ConsNormal"/>
        <w:widowControl/>
        <w:spacing w:line="276" w:lineRule="auto"/>
        <w:ind w:left="885" w:right="0" w:firstLine="0"/>
        <w:rPr>
          <w:rFonts w:ascii="Arial" w:hAnsi="Arial" w:cs="Arial"/>
          <w:b/>
          <w:bCs/>
          <w:i/>
          <w:sz w:val="22"/>
          <w:szCs w:val="22"/>
          <w:lang w:val="en-US"/>
        </w:rPr>
      </w:pPr>
    </w:p>
    <w:p w:rsidR="00810FD3" w:rsidRPr="00CD0B87" w:rsidRDefault="00C74FB5" w:rsidP="007D6115">
      <w:pPr>
        <w:pStyle w:val="ConsNormal"/>
        <w:widowControl/>
        <w:numPr>
          <w:ilvl w:val="0"/>
          <w:numId w:val="40"/>
        </w:numPr>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 xml:space="preserve">Оргилолтоос хамгаалах төхөөрөмж суурилсан бүх чиглүүлэгч, завсарын, ашиглалтын цуваа яндангууд нь  тодорхой үе давхаргуудыг тусгаарлан цементлэж цементэн гүүр суулгасны  дараа болон цемент хатуурах хугацаа дууссаны дараа заавал  цементийн чанарын ба битүүмжлэлийн туршилтанд хамрагдах  ёстой. Туршилт явуулах нөхцөл горимыг холбогдох мэргэжлийн байгуулагуудын тогтоосон дүрэм журмын шаардлагуудыг үндэслэн тогтооно. Туршилтын тооцооллын бүх үзүүлэлтүүд нь цооногийн бодит байдлын тооцоолсноор тогтоогдоно. </w:t>
      </w:r>
    </w:p>
    <w:p w:rsidR="00810FD3" w:rsidRPr="00CD0B87" w:rsidRDefault="00C74FB5" w:rsidP="007D6115">
      <w:pPr>
        <w:pStyle w:val="ConsNormal"/>
        <w:widowControl/>
        <w:numPr>
          <w:ilvl w:val="0"/>
          <w:numId w:val="40"/>
        </w:numPr>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 xml:space="preserve">Чиглүүлэгч болон завсарын бэхэлгээний яндангуудын  битүүмжлэлийн туршилтыг хийхдээ  цооногийн амсраас гүн рүү 20-25 м хүртэл усаар дүүргэн шахаж, харин бусад хэсэгт тампонаж хольц бүхий өрмийн шингэнээр шахаж туршилт хийнэ. </w:t>
      </w:r>
    </w:p>
    <w:p w:rsidR="00810FD3" w:rsidRPr="00CD0B87" w:rsidRDefault="00C74FB5" w:rsidP="007D6115">
      <w:pPr>
        <w:pStyle w:val="ConsNormal"/>
        <w:widowControl/>
        <w:numPr>
          <w:ilvl w:val="0"/>
          <w:numId w:val="40"/>
        </w:numPr>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 xml:space="preserve">Ашиглалтын яндангуудыг туршихдаа өрмийн шингэнийг  техникийн усаар (эрдэст ус) урьдчилан сольж туршина. Цооногийн амсарт илүүдэл даралт бараг байдаггүй </w:t>
      </w:r>
      <w:r w:rsidRPr="00CD0B87">
        <w:rPr>
          <w:rFonts w:ascii="Arial" w:hAnsi="Arial" w:cs="Arial"/>
          <w:sz w:val="22"/>
          <w:szCs w:val="22"/>
          <w:lang w:val="mn-MN"/>
        </w:rPr>
        <w:lastRenderedPageBreak/>
        <w:t>цооногт  газрын тосны механикжсан олборлолтын үеийн усны түвшинг  динамик түвшин хүртэл буулгаж, битүүмжлэлийн туршилтыг гүйцэтгэнэ.</w:t>
      </w:r>
      <w:r w:rsidR="00810FD3" w:rsidRPr="00CD0B87">
        <w:rPr>
          <w:rFonts w:ascii="Arial" w:hAnsi="Arial" w:cs="Arial"/>
          <w:sz w:val="22"/>
          <w:szCs w:val="22"/>
          <w:lang w:val="mn-MN"/>
        </w:rPr>
        <w:t xml:space="preserve"> </w:t>
      </w:r>
    </w:p>
    <w:p w:rsidR="00810FD3" w:rsidRPr="00CD0B87" w:rsidRDefault="00C74FB5" w:rsidP="007D6115">
      <w:pPr>
        <w:pStyle w:val="ConsNormal"/>
        <w:widowControl/>
        <w:numPr>
          <w:ilvl w:val="0"/>
          <w:numId w:val="40"/>
        </w:numPr>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Цуваа яндангуудын битүүмжлэлийн  туршилтын явцад шахалтын улмаас шугам хоолойд үүссэн дотоод даралт нь газрын тос, хий, усны илэрцтэй, нээлттэй фонтаныг устгаж дарах үед үүсэж болзошгүй даралтнаас мөн цооног туршилтын ба ашиглалтын үеийн даралтаас 10% -аас багагүй байна. Хэрвээ 30 минутын турш шахалтын даралт нь 5 кгс/см²  (0,5 МПа)-аас их багасаагүй бол баганыг найдвартай битүүмжлэгдсэн гэж үзнэ. Захиалагч тал туршилтын ажлын үед заавал оролцоно.</w:t>
      </w:r>
      <w:r w:rsidR="00810FD3" w:rsidRPr="00CD0B87">
        <w:rPr>
          <w:rFonts w:ascii="Arial" w:hAnsi="Arial" w:cs="Arial"/>
          <w:sz w:val="22"/>
          <w:szCs w:val="22"/>
          <w:lang w:val="mn-MN"/>
        </w:rPr>
        <w:t xml:space="preserve"> </w:t>
      </w:r>
    </w:p>
    <w:p w:rsidR="00810FD3" w:rsidRPr="00CD0B87" w:rsidRDefault="00C74FB5" w:rsidP="007D6115">
      <w:pPr>
        <w:pStyle w:val="ConsNormal"/>
        <w:widowControl/>
        <w:numPr>
          <w:ilvl w:val="0"/>
          <w:numId w:val="40"/>
        </w:numPr>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 xml:space="preserve">Оргилолтоос хамгаалах төхөөрөмж суулгасан чиглүүлэгч болон завсарын бэхэлгээний яндангуудын доторхи цементийг өрөмдөж </w:t>
      </w:r>
      <w:r w:rsidR="00AF49B5" w:rsidRPr="00CD0B87">
        <w:rPr>
          <w:rFonts w:ascii="Arial" w:hAnsi="Arial" w:cs="Arial"/>
          <w:sz w:val="22"/>
          <w:szCs w:val="22"/>
          <w:lang w:val="mn-MN"/>
        </w:rPr>
        <w:t xml:space="preserve">бэхэлгээний </w:t>
      </w:r>
      <w:r w:rsidRPr="00CD0B87">
        <w:rPr>
          <w:rFonts w:ascii="Arial" w:hAnsi="Arial" w:cs="Arial"/>
          <w:sz w:val="22"/>
          <w:szCs w:val="22"/>
          <w:lang w:val="mn-MN"/>
        </w:rPr>
        <w:t xml:space="preserve">яндангийн башмакаас доош 1-3м зайд нэвтэрсний дараа башмакнаас дээш усны түвшин 10-20м өндөр байхаар ус шахаж туршилтыг дахин явуулна. Шахах даралт нь нээлттэй фонтаны үед цооногийн амсрыг хаах цементэн бэхэлгээний битүүмжлэлийг хангах шаардлагаар тодорхойлогдоно. Туршилтын ажлын үр дүнг актаар хүлээн авна. </w:t>
      </w:r>
    </w:p>
    <w:p w:rsidR="00810FD3" w:rsidRPr="00CD0B87" w:rsidRDefault="00C74FB5" w:rsidP="007D6115">
      <w:pPr>
        <w:pStyle w:val="ConsNormal"/>
        <w:widowControl/>
        <w:numPr>
          <w:ilvl w:val="0"/>
          <w:numId w:val="40"/>
        </w:numPr>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 xml:space="preserve">Байгалийн хий, хийн конденсат, түүнчлэн хийн өндөр найрлагатай (200 м³/т) газрын тосны цооногуудад, мөн бусад цооногийн амсарт 100 кгс/см² (10 МПа) –аас их илүүдэл даралттай цооногуудад баганын амсар хэсэгт /баганын толгойтой хамт/ усаар шахаж туршсаны дараа  инертийн хий буюу азотын даралтаар тухайн төслийн дагуу дахин туршина. </w:t>
      </w:r>
    </w:p>
    <w:p w:rsidR="00810FD3" w:rsidRPr="00CD0B87" w:rsidRDefault="00C74FB5" w:rsidP="007D6115">
      <w:pPr>
        <w:pStyle w:val="ConsNormal"/>
        <w:widowControl/>
        <w:numPr>
          <w:ilvl w:val="0"/>
          <w:numId w:val="40"/>
        </w:numPr>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 xml:space="preserve">Холбогдох төрийн болон мэргэжлийн байгууллагатай завшилцсөний үндсэн дээр агаараар шахах туршилтын ажлыг гүйцэтгэж болно. </w:t>
      </w:r>
    </w:p>
    <w:p w:rsidR="00C74FB5" w:rsidRPr="00CD0B87" w:rsidRDefault="00C74FB5" w:rsidP="007D6115">
      <w:pPr>
        <w:pStyle w:val="ConsNormal"/>
        <w:widowControl/>
        <w:numPr>
          <w:ilvl w:val="0"/>
          <w:numId w:val="40"/>
        </w:numPr>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 xml:space="preserve">Бэхэлгээний яндангуудын  хоорондын орчинд хийх шахах туршилтын технологи, үзүүлэлт, аргууд нь тухайн төслөөр хийгдэнэ. Цооногийн амсарт яндангуудын хоорондын орчинд усаар эсвэл хөлддөггүй шингэнээр даралт өгнө. Энэ шахах даралт нь өмнөх цуваа яндангийн үлдэгдэл бат бөх чанар болон яндангийн эргэн тойрон  дахь цементэн чулуулгийн шахалтын бат бэх чанараас хэтрэхгүй байх  ёстой. </w:t>
      </w:r>
    </w:p>
    <w:p w:rsidR="005C4D3C" w:rsidRPr="00CD0B87" w:rsidRDefault="00CC549C" w:rsidP="007D6115">
      <w:pPr>
        <w:pStyle w:val="ConsNormal"/>
        <w:widowControl/>
        <w:numPr>
          <w:ilvl w:val="0"/>
          <w:numId w:val="40"/>
        </w:numPr>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Давхарга зүйн</w:t>
      </w:r>
      <w:r w:rsidR="00C74FB5" w:rsidRPr="00CD0B87">
        <w:rPr>
          <w:rFonts w:ascii="Arial" w:hAnsi="Arial" w:cs="Arial"/>
          <w:sz w:val="22"/>
          <w:szCs w:val="22"/>
          <w:lang w:val="mn-MN"/>
        </w:rPr>
        <w:t xml:space="preserve"> зүсэлтийн нээлттэй интервал дахь битүүмжлэлийн  үнэлгээг шахах туршилтын ажлын үед  даралтын уналтаар бус, харин цооногийн амсрын орчин дахь яндангийн араар үзэгдэх, мөн амсарын зангилааны холболтоор харагдах тухайн шахалт хийсэн  материалын  алдагдалаар дүгнэнэ. Даралтын хэмжээг тухайн төслөөр тодорхойлно.  </w:t>
      </w:r>
    </w:p>
    <w:p w:rsidR="00D035A0" w:rsidRDefault="00C74FB5" w:rsidP="007D6115">
      <w:pPr>
        <w:pStyle w:val="ConsNormal"/>
        <w:widowControl/>
        <w:numPr>
          <w:ilvl w:val="0"/>
          <w:numId w:val="40"/>
        </w:numPr>
        <w:spacing w:line="276" w:lineRule="auto"/>
        <w:ind w:left="567" w:right="0" w:hanging="851"/>
        <w:jc w:val="both"/>
        <w:rPr>
          <w:rFonts w:ascii="Arial" w:hAnsi="Arial" w:cs="Arial"/>
          <w:sz w:val="22"/>
          <w:szCs w:val="22"/>
          <w:lang w:val="mn-MN"/>
        </w:rPr>
      </w:pPr>
      <w:r w:rsidRPr="00CD0B87">
        <w:rPr>
          <w:rFonts w:ascii="Arial" w:hAnsi="Arial" w:cs="Arial"/>
          <w:sz w:val="22"/>
          <w:szCs w:val="22"/>
          <w:lang w:val="mn-MN"/>
        </w:rPr>
        <w:t xml:space="preserve">Ямарч үед туршилтын шингэнийн нягт нь гадаад  даралтаар бэхэлгээний янданг эвдэрч хэмхрэх хэмжээнд хүргэхгүй түвшинд байх ёстой. </w:t>
      </w:r>
    </w:p>
    <w:p w:rsidR="004D3FF8" w:rsidRPr="00CD0B87" w:rsidRDefault="004D3FF8" w:rsidP="008B4447">
      <w:pPr>
        <w:pStyle w:val="ConsNormal"/>
        <w:widowControl/>
        <w:spacing w:line="276" w:lineRule="auto"/>
        <w:ind w:right="0" w:firstLine="0"/>
        <w:jc w:val="both"/>
        <w:rPr>
          <w:rFonts w:ascii="Arial" w:hAnsi="Arial" w:cs="Arial"/>
          <w:sz w:val="22"/>
          <w:szCs w:val="22"/>
          <w:lang w:val="mn-MN"/>
        </w:rPr>
      </w:pPr>
    </w:p>
    <w:p w:rsidR="00D035A0" w:rsidRDefault="00C74FB5" w:rsidP="004D3FF8">
      <w:pPr>
        <w:pStyle w:val="ConsNormal"/>
        <w:widowControl/>
        <w:numPr>
          <w:ilvl w:val="1"/>
          <w:numId w:val="139"/>
        </w:numPr>
        <w:spacing w:line="276" w:lineRule="auto"/>
        <w:ind w:right="0" w:firstLine="675"/>
        <w:jc w:val="center"/>
        <w:rPr>
          <w:rStyle w:val="10"/>
          <w:rFonts w:ascii="Arial" w:hAnsi="Arial" w:cs="Arial"/>
          <w:i/>
          <w:szCs w:val="22"/>
          <w:lang w:val="mn-MN"/>
        </w:rPr>
      </w:pPr>
      <w:r w:rsidRPr="00CD0B87">
        <w:rPr>
          <w:rStyle w:val="10"/>
          <w:rFonts w:ascii="Arial" w:hAnsi="Arial" w:cs="Arial"/>
          <w:i/>
          <w:szCs w:val="22"/>
          <w:lang w:val="mn-MN"/>
        </w:rPr>
        <w:t>Оргилолт</w:t>
      </w:r>
      <w:r w:rsidR="00280F5B" w:rsidRPr="00CD0B87">
        <w:rPr>
          <w:rStyle w:val="10"/>
          <w:rFonts w:ascii="Arial" w:hAnsi="Arial" w:cs="Arial"/>
          <w:i/>
          <w:szCs w:val="22"/>
          <w:lang w:val="mn-MN"/>
        </w:rPr>
        <w:t xml:space="preserve">оос хамгаалах тоног төхөөрөмжний </w:t>
      </w:r>
      <w:r w:rsidRPr="00CD0B87">
        <w:rPr>
          <w:rStyle w:val="10"/>
          <w:rFonts w:ascii="Arial" w:hAnsi="Arial" w:cs="Arial"/>
          <w:i/>
          <w:szCs w:val="22"/>
          <w:lang w:val="mn-MN"/>
        </w:rPr>
        <w:t>холболт, ашиглалт</w:t>
      </w:r>
      <w:r w:rsidR="001A79D8" w:rsidRPr="00CD0B87">
        <w:rPr>
          <w:rStyle w:val="10"/>
          <w:rFonts w:ascii="Arial" w:hAnsi="Arial" w:cs="Arial"/>
          <w:i/>
          <w:szCs w:val="22"/>
          <w:lang w:val="mn-MN"/>
        </w:rPr>
        <w:t>ын үед тавигдах шаардлагууд</w:t>
      </w:r>
    </w:p>
    <w:p w:rsidR="004D3FF8" w:rsidRPr="00CD0B87" w:rsidRDefault="004D3FF8" w:rsidP="004D3FF8">
      <w:pPr>
        <w:pStyle w:val="ConsNormal"/>
        <w:widowControl/>
        <w:ind w:left="885" w:right="0" w:firstLine="0"/>
        <w:rPr>
          <w:rFonts w:ascii="Arial" w:hAnsi="Arial" w:cs="Arial"/>
          <w:b/>
          <w:bCs/>
          <w:i/>
          <w:sz w:val="22"/>
          <w:szCs w:val="22"/>
          <w:lang w:val="en-US"/>
        </w:rPr>
      </w:pPr>
    </w:p>
    <w:p w:rsidR="0034012A" w:rsidRPr="00CD0B87" w:rsidRDefault="00C74FB5" w:rsidP="007D6115">
      <w:pPr>
        <w:pStyle w:val="ConsNormal"/>
        <w:widowControl/>
        <w:numPr>
          <w:ilvl w:val="0"/>
          <w:numId w:val="41"/>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Өрөмдлөгийн үед газрын тос, хий, усны илэрцийг нээж болох цооногийн чиглүү</w:t>
      </w:r>
      <w:r w:rsidR="00D24CCF" w:rsidRPr="00CD0B87">
        <w:rPr>
          <w:rFonts w:ascii="Arial" w:hAnsi="Arial" w:cs="Arial"/>
          <w:sz w:val="22"/>
          <w:szCs w:val="22"/>
          <w:lang w:val="mn-MN"/>
        </w:rPr>
        <w:t>лэгч болон завсарын бэхэлгээний</w:t>
      </w:r>
      <w:r w:rsidRPr="00CD0B87">
        <w:rPr>
          <w:rFonts w:ascii="Arial" w:hAnsi="Arial" w:cs="Arial"/>
          <w:sz w:val="22"/>
          <w:szCs w:val="22"/>
          <w:lang w:val="mn-MN"/>
        </w:rPr>
        <w:t xml:space="preserve"> яндангууд дээр, түүнчлэн ашигт үеийн хоёрдогч нээлтийг хийх ашиглалтын бэхэлгээний яндан дээр, мөн ашигт үеийн нээлт хийх бусад ажлын үед оргилолтоос хамгаалах төхөөрөмж суурилуулна.</w:t>
      </w:r>
      <w:r w:rsidRPr="00CD0B87">
        <w:rPr>
          <w:rFonts w:ascii="Arial" w:hAnsi="Arial" w:cs="Arial"/>
          <w:sz w:val="22"/>
          <w:szCs w:val="22"/>
          <w:lang w:val="en-US"/>
        </w:rPr>
        <w:t xml:space="preserve"> </w:t>
      </w:r>
      <w:r w:rsidRPr="00CD0B87">
        <w:rPr>
          <w:rFonts w:ascii="Arial" w:hAnsi="Arial" w:cs="Arial"/>
          <w:sz w:val="22"/>
          <w:szCs w:val="22"/>
          <w:lang w:val="mn-MN"/>
        </w:rPr>
        <w:t xml:space="preserve">Бэхэлгээний яндан нь заавал цуваа яндангуудын толгойгоор өөр хоорондоо холбогдсон байна. Цуваа яндангуудын толгойн </w:t>
      </w:r>
      <w:r w:rsidR="00CC549C" w:rsidRPr="00CD0B87">
        <w:rPr>
          <w:rFonts w:ascii="Arial" w:hAnsi="Arial" w:cs="Arial"/>
          <w:sz w:val="22"/>
          <w:szCs w:val="22"/>
          <w:lang w:val="mn-MN"/>
        </w:rPr>
        <w:t xml:space="preserve">ажлын </w:t>
      </w:r>
      <w:r w:rsidRPr="00CD0B87">
        <w:rPr>
          <w:rFonts w:ascii="Arial" w:hAnsi="Arial" w:cs="Arial"/>
          <w:sz w:val="22"/>
          <w:szCs w:val="22"/>
          <w:lang w:val="mn-MN"/>
        </w:rPr>
        <w:t>даралт нь нээлттэй фонтан дарж устгах үеийн цооногийн амсрын битүүмжлэл, хий, шингэний хольцоор эсвэл давхаргын флюидээр өрмийн шингэн цооногт бүрэн солигддог нөхцлөөс цооногийн өрөмдлөгийн шат дамжлага бүрт тооцоологдсон битүүмжлэлийн  туршилтанд бэхэлгээний яндангийн шаха</w:t>
      </w:r>
      <w:r w:rsidR="0034012A" w:rsidRPr="00CD0B87">
        <w:rPr>
          <w:rFonts w:ascii="Arial" w:hAnsi="Arial" w:cs="Arial"/>
          <w:sz w:val="22"/>
          <w:szCs w:val="22"/>
          <w:lang w:val="mn-MN"/>
        </w:rPr>
        <w:t xml:space="preserve">х даралтаас багагүй байх ёстой. </w:t>
      </w:r>
    </w:p>
    <w:p w:rsidR="0034012A" w:rsidRPr="00CD0B87" w:rsidRDefault="00C74FB5" w:rsidP="007D6115">
      <w:pPr>
        <w:pStyle w:val="ConsNormal"/>
        <w:widowControl/>
        <w:numPr>
          <w:ilvl w:val="0"/>
          <w:numId w:val="41"/>
        </w:numPr>
        <w:spacing w:line="276" w:lineRule="auto"/>
        <w:ind w:left="567" w:right="0" w:hanging="720"/>
        <w:jc w:val="both"/>
        <w:rPr>
          <w:rFonts w:ascii="Arial" w:hAnsi="Arial" w:cs="Arial"/>
          <w:sz w:val="22"/>
          <w:szCs w:val="22"/>
          <w:lang w:val="mn-MN"/>
        </w:rPr>
      </w:pPr>
      <w:r w:rsidRPr="00CD0B87">
        <w:rPr>
          <w:rStyle w:val="10"/>
          <w:rFonts w:ascii="Arial" w:hAnsi="Arial" w:cs="Arial"/>
          <w:b w:val="0"/>
          <w:szCs w:val="22"/>
          <w:lang w:val="mn-MN"/>
        </w:rPr>
        <w:lastRenderedPageBreak/>
        <w:t>Оргилолтоос хамгаалах тоног төхөөрөмжний ашиглалт нь тухайн үйлдвэрлэсэн үйлдвэрийн техникийн нөхцлүүдтэй тохирч явагдах ёстой.</w:t>
      </w:r>
      <w:r w:rsidRPr="00CD0B87">
        <w:rPr>
          <w:rStyle w:val="10"/>
          <w:rFonts w:ascii="Arial" w:hAnsi="Arial" w:cs="Arial"/>
          <w:szCs w:val="22"/>
          <w:lang w:val="mn-MN"/>
        </w:rPr>
        <w:t xml:space="preserve"> </w:t>
      </w:r>
    </w:p>
    <w:p w:rsidR="00C74FB5" w:rsidRPr="00CD0B87" w:rsidRDefault="00533D80" w:rsidP="007D6115">
      <w:pPr>
        <w:pStyle w:val="ConsNormal"/>
        <w:widowControl/>
        <w:numPr>
          <w:ilvl w:val="0"/>
          <w:numId w:val="41"/>
        </w:numPr>
        <w:spacing w:line="276" w:lineRule="auto"/>
        <w:ind w:left="567" w:right="0" w:hanging="720"/>
        <w:jc w:val="both"/>
        <w:rPr>
          <w:rFonts w:ascii="Arial" w:hAnsi="Arial" w:cs="Arial"/>
          <w:sz w:val="22"/>
          <w:szCs w:val="22"/>
          <w:lang w:val="mn-MN"/>
        </w:rPr>
      </w:pPr>
      <w:r w:rsidRPr="00CD0B87">
        <w:rPr>
          <w:rStyle w:val="10"/>
          <w:rFonts w:ascii="Arial" w:hAnsi="Arial" w:cs="Arial"/>
          <w:b w:val="0"/>
          <w:szCs w:val="22"/>
          <w:lang w:val="mn-MN"/>
        </w:rPr>
        <w:t xml:space="preserve">Оргилолтоос хамгаалах тоног </w:t>
      </w:r>
      <w:r w:rsidR="00282637" w:rsidRPr="00CD0B87">
        <w:rPr>
          <w:rFonts w:ascii="Arial" w:hAnsi="Arial" w:cs="Arial"/>
          <w:sz w:val="22"/>
          <w:szCs w:val="22"/>
          <w:lang w:val="mn-MN"/>
        </w:rPr>
        <w:t xml:space="preserve">төхөөрөмжүүд, </w:t>
      </w:r>
      <w:r w:rsidR="00FC4500" w:rsidRPr="00CD0B87">
        <w:rPr>
          <w:rFonts w:ascii="Arial" w:hAnsi="Arial" w:cs="Arial"/>
          <w:sz w:val="22"/>
          <w:szCs w:val="22"/>
          <w:lang w:val="mn-MN"/>
        </w:rPr>
        <w:t xml:space="preserve">хаалтны зангилаа </w:t>
      </w:r>
      <w:r w:rsidR="00C74FB5" w:rsidRPr="00CD0B87">
        <w:rPr>
          <w:rFonts w:ascii="Arial" w:hAnsi="Arial" w:cs="Arial"/>
          <w:sz w:val="22"/>
          <w:szCs w:val="22"/>
          <w:lang w:val="mn-MN"/>
        </w:rPr>
        <w:t>урсгал то</w:t>
      </w:r>
      <w:r w:rsidR="00282637" w:rsidRPr="00CD0B87">
        <w:rPr>
          <w:rFonts w:ascii="Arial" w:hAnsi="Arial" w:cs="Arial"/>
          <w:sz w:val="22"/>
          <w:szCs w:val="22"/>
          <w:lang w:val="mn-MN"/>
        </w:rPr>
        <w:t>хируулах болон унтраах шугамууд</w:t>
      </w:r>
      <w:r w:rsidR="00C74FB5" w:rsidRPr="00CD0B87">
        <w:rPr>
          <w:rFonts w:ascii="Arial" w:hAnsi="Arial" w:cs="Arial"/>
          <w:sz w:val="22"/>
          <w:szCs w:val="22"/>
          <w:lang w:val="mn-MN"/>
        </w:rPr>
        <w:t>, хамгаалалтын шингэн удирдлагын систем, урсгал тохируулдаг алсын зайн удирдлага, шаардлагатай үед шингэнээс хийг с</w:t>
      </w:r>
      <w:r w:rsidR="00DF1396" w:rsidRPr="00CD0B87">
        <w:rPr>
          <w:rFonts w:ascii="Arial" w:hAnsi="Arial" w:cs="Arial"/>
          <w:sz w:val="22"/>
          <w:szCs w:val="22"/>
          <w:lang w:val="mn-MN"/>
        </w:rPr>
        <w:t>алгах төхөөрөмж буюу сепаратор</w:t>
      </w:r>
      <w:r w:rsidR="00C74FB5" w:rsidRPr="00CD0B87">
        <w:rPr>
          <w:rFonts w:ascii="Arial" w:hAnsi="Arial" w:cs="Arial"/>
          <w:sz w:val="22"/>
          <w:szCs w:val="22"/>
          <w:lang w:val="mn-MN"/>
        </w:rPr>
        <w:t xml:space="preserve"> (хий шатаах төхөөрөмжтэй хамт) </w:t>
      </w:r>
      <w:r w:rsidR="00DF1396" w:rsidRPr="00CD0B87">
        <w:rPr>
          <w:rFonts w:ascii="Arial" w:hAnsi="Arial" w:cs="Arial"/>
          <w:sz w:val="22"/>
          <w:szCs w:val="22"/>
          <w:lang w:val="mn-MN"/>
        </w:rPr>
        <w:t xml:space="preserve">зэргийг сонгохдоо </w:t>
      </w:r>
      <w:r w:rsidR="00C74FB5" w:rsidRPr="00CD0B87">
        <w:rPr>
          <w:rFonts w:ascii="Arial" w:hAnsi="Arial" w:cs="Arial"/>
          <w:sz w:val="22"/>
          <w:szCs w:val="22"/>
          <w:lang w:val="mn-MN"/>
        </w:rPr>
        <w:t>геологийн тодорхой нөхцлөөс хамаарч технологийн дараахи ажиллагааг гүйцэтгэж болох тооцоотойгоор сонгоно. Үүнд:</w:t>
      </w:r>
    </w:p>
    <w:p w:rsidR="00C74FB5" w:rsidRPr="00CD0B87" w:rsidRDefault="00C74FB5" w:rsidP="00881A8D">
      <w:pPr>
        <w:pStyle w:val="ConsNormal"/>
        <w:widowControl/>
        <w:numPr>
          <w:ilvl w:val="0"/>
          <w:numId w:val="15"/>
        </w:numPr>
        <w:tabs>
          <w:tab w:val="left" w:pos="1134"/>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Өрмийн яндангуудыг буулгасан үед болон буулгаагүй үед цооногийн амсрыг битүүмжлэх</w:t>
      </w:r>
    </w:p>
    <w:p w:rsidR="00C74FB5" w:rsidRPr="00CD0B87" w:rsidRDefault="00DF1396" w:rsidP="00881A8D">
      <w:pPr>
        <w:pStyle w:val="ConsNormal"/>
        <w:widowControl/>
        <w:numPr>
          <w:ilvl w:val="0"/>
          <w:numId w:val="15"/>
        </w:numPr>
        <w:tabs>
          <w:tab w:val="left" w:pos="1134"/>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Цооногт орсон давхаргын флюид шингэнийг</w:t>
      </w:r>
      <w:r w:rsidR="00C74FB5" w:rsidRPr="00CD0B87">
        <w:rPr>
          <w:rFonts w:ascii="Arial" w:hAnsi="Arial" w:cs="Arial"/>
          <w:sz w:val="22"/>
          <w:szCs w:val="22"/>
          <w:lang w:val="mn-MN"/>
        </w:rPr>
        <w:t xml:space="preserve"> гадаргууд гаргах;</w:t>
      </w:r>
    </w:p>
    <w:p w:rsidR="00C74FB5" w:rsidRPr="00CD0B87" w:rsidRDefault="000E26F7" w:rsidP="00881A8D">
      <w:pPr>
        <w:pStyle w:val="ConsNormal"/>
        <w:widowControl/>
        <w:numPr>
          <w:ilvl w:val="0"/>
          <w:numId w:val="15"/>
        </w:numPr>
        <w:tabs>
          <w:tab w:val="left" w:pos="1134"/>
        </w:tabs>
        <w:spacing w:line="276" w:lineRule="auto"/>
        <w:ind w:left="1134" w:right="0" w:hanging="283"/>
        <w:jc w:val="both"/>
        <w:rPr>
          <w:rFonts w:ascii="Arial" w:hAnsi="Arial" w:cs="Arial"/>
          <w:sz w:val="22"/>
          <w:szCs w:val="22"/>
          <w:lang w:val="mn-MN"/>
        </w:rPr>
      </w:pPr>
      <w:r w:rsidRPr="00CD0B87">
        <w:rPr>
          <w:rStyle w:val="10"/>
          <w:rFonts w:ascii="Arial" w:hAnsi="Arial" w:cs="Arial"/>
          <w:b w:val="0"/>
          <w:szCs w:val="22"/>
          <w:lang w:val="mn-MN"/>
        </w:rPr>
        <w:t xml:space="preserve">Оргилолтоос хамгаалах тоног төхөөрөмжийг </w:t>
      </w:r>
      <w:r w:rsidR="00C74FB5" w:rsidRPr="00CD0B87">
        <w:rPr>
          <w:rFonts w:ascii="Arial" w:hAnsi="Arial" w:cs="Arial"/>
          <w:sz w:val="22"/>
          <w:szCs w:val="22"/>
          <w:lang w:val="mn-MN"/>
        </w:rPr>
        <w:t xml:space="preserve">хаасны дараа яндан баригч </w:t>
      </w:r>
      <w:r w:rsidR="00FC4500" w:rsidRPr="00CD0B87">
        <w:rPr>
          <w:rFonts w:ascii="Arial" w:hAnsi="Arial" w:cs="Arial"/>
          <w:sz w:val="22"/>
          <w:szCs w:val="22"/>
          <w:lang w:val="mn-MN"/>
        </w:rPr>
        <w:t>хумс</w:t>
      </w:r>
      <w:r w:rsidR="00C74FB5" w:rsidRPr="00CD0B87">
        <w:rPr>
          <w:rFonts w:ascii="Arial" w:hAnsi="Arial" w:cs="Arial"/>
          <w:sz w:val="22"/>
          <w:szCs w:val="22"/>
          <w:lang w:val="mn-MN"/>
        </w:rPr>
        <w:t xml:space="preserve"> хаалтаар өрөмдлөгийн яндангуудыг өлгөх;</w:t>
      </w:r>
    </w:p>
    <w:p w:rsidR="00C74FB5" w:rsidRPr="00CD0B87" w:rsidRDefault="00C74FB5" w:rsidP="00881A8D">
      <w:pPr>
        <w:pStyle w:val="ConsNormal"/>
        <w:widowControl/>
        <w:numPr>
          <w:ilvl w:val="0"/>
          <w:numId w:val="15"/>
        </w:numPr>
        <w:tabs>
          <w:tab w:val="left" w:pos="1134"/>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Өрөмдлөгийн цуваа янданг таслах;</w:t>
      </w:r>
    </w:p>
    <w:p w:rsidR="00C74FB5" w:rsidRPr="00CD0B87" w:rsidRDefault="00C74FB5" w:rsidP="00881A8D">
      <w:pPr>
        <w:pStyle w:val="ConsNormal"/>
        <w:widowControl/>
        <w:numPr>
          <w:ilvl w:val="0"/>
          <w:numId w:val="15"/>
        </w:numPr>
        <w:tabs>
          <w:tab w:val="left" w:pos="1134"/>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Хааж унтраах явцад цооногийн байдлыг хянах;</w:t>
      </w:r>
    </w:p>
    <w:p w:rsidR="00C74FB5" w:rsidRPr="00CD0B87" w:rsidRDefault="00C74FB5" w:rsidP="00881A8D">
      <w:pPr>
        <w:pStyle w:val="ConsNormal"/>
        <w:widowControl/>
        <w:numPr>
          <w:ilvl w:val="0"/>
          <w:numId w:val="15"/>
        </w:numPr>
        <w:tabs>
          <w:tab w:val="left" w:pos="1134"/>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Өрөмдлөгийн цуваа яндангуудыг барьцалдуулахгүйн тулд тэдгээрийг дээш доош холхиулах</w:t>
      </w:r>
    </w:p>
    <w:p w:rsidR="00C74FB5" w:rsidRPr="00CD0B87" w:rsidRDefault="00C74FB5" w:rsidP="00881A8D">
      <w:pPr>
        <w:pStyle w:val="ConsNormal"/>
        <w:widowControl/>
        <w:numPr>
          <w:ilvl w:val="0"/>
          <w:numId w:val="15"/>
        </w:numPr>
        <w:tabs>
          <w:tab w:val="left" w:pos="1134"/>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 xml:space="preserve">Цооногийн амсарыг битүүмжилсэн байх үед өрөмдлөгийн цуваа яндангуудыг бүхлээр нь эсвэл хэсэгчилэн өргөх болон буулгах </w:t>
      </w:r>
    </w:p>
    <w:p w:rsidR="00C74FB5" w:rsidRPr="00CD0B87" w:rsidRDefault="0055486E" w:rsidP="007D6115">
      <w:pPr>
        <w:pStyle w:val="ConsNormal"/>
        <w:widowControl/>
        <w:spacing w:line="276" w:lineRule="auto"/>
        <w:ind w:left="567" w:right="0" w:hanging="851"/>
        <w:jc w:val="both"/>
        <w:rPr>
          <w:rFonts w:ascii="Arial" w:hAnsi="Arial" w:cs="Arial"/>
          <w:sz w:val="22"/>
          <w:szCs w:val="22"/>
          <w:lang w:val="mn-MN"/>
        </w:rPr>
      </w:pPr>
      <w:r>
        <w:rPr>
          <w:rFonts w:ascii="Arial" w:hAnsi="Arial" w:cs="Arial"/>
          <w:b/>
          <w:sz w:val="22"/>
          <w:szCs w:val="22"/>
          <w:lang w:val="en-US"/>
        </w:rPr>
        <w:t>8</w:t>
      </w:r>
      <w:r>
        <w:rPr>
          <w:rFonts w:ascii="Arial" w:hAnsi="Arial" w:cs="Arial"/>
          <w:b/>
          <w:sz w:val="22"/>
          <w:szCs w:val="22"/>
          <w:lang w:val="mn-MN"/>
        </w:rPr>
        <w:t>.1</w:t>
      </w:r>
      <w:r>
        <w:rPr>
          <w:rFonts w:ascii="Arial" w:hAnsi="Arial" w:cs="Arial"/>
          <w:b/>
          <w:sz w:val="22"/>
          <w:szCs w:val="22"/>
          <w:lang w:val="en-US"/>
        </w:rPr>
        <w:t>0</w:t>
      </w:r>
      <w:r w:rsidR="0034012A" w:rsidRPr="00CD0B87">
        <w:rPr>
          <w:rFonts w:ascii="Arial" w:hAnsi="Arial" w:cs="Arial"/>
          <w:b/>
          <w:sz w:val="22"/>
          <w:szCs w:val="22"/>
          <w:lang w:val="mn-MN"/>
        </w:rPr>
        <w:t>.</w:t>
      </w:r>
      <w:r w:rsidR="00DE220E" w:rsidRPr="00CD0B87">
        <w:rPr>
          <w:rFonts w:ascii="Arial" w:hAnsi="Arial" w:cs="Arial"/>
          <w:b/>
          <w:sz w:val="22"/>
          <w:szCs w:val="22"/>
          <w:lang w:val="mn-MN"/>
        </w:rPr>
        <w:t>4</w:t>
      </w:r>
      <w:r w:rsidR="00797E82" w:rsidRPr="00CD0B87">
        <w:rPr>
          <w:rFonts w:ascii="Arial" w:hAnsi="Arial" w:cs="Arial"/>
          <w:b/>
          <w:sz w:val="22"/>
          <w:szCs w:val="22"/>
          <w:lang w:val="en-US"/>
        </w:rPr>
        <w:t xml:space="preserve"> </w:t>
      </w:r>
      <w:r w:rsidR="00A3577E">
        <w:rPr>
          <w:rFonts w:ascii="Arial" w:hAnsi="Arial" w:cs="Arial"/>
          <w:b/>
          <w:sz w:val="22"/>
          <w:szCs w:val="22"/>
          <w:lang w:val="mn-MN"/>
        </w:rPr>
        <w:t xml:space="preserve">  </w:t>
      </w:r>
      <w:r w:rsidR="00C74FB5" w:rsidRPr="00CD0B87">
        <w:rPr>
          <w:rFonts w:ascii="Arial" w:hAnsi="Arial" w:cs="Arial"/>
          <w:sz w:val="22"/>
          <w:szCs w:val="22"/>
          <w:lang w:val="mn-MN"/>
        </w:rPr>
        <w:t>Оргилолтоос хамгаалах тоног төхөөрөмж болон цуваа яндангийн толгойн төрлийн сонголтыг тухайн төслийн  байгууллага хэрэгжүүлнэ. Оргилолтоос хамгаалах тоног төхөөрөмжийн, мөн хааж унтраах  болон шингэний урсгал тохируулах блокны суурилуулалт, холболтын схемийг өрмийн байгууллага нь тогтсон шаардлагуудыг үндэслэн захиалагч тал, холбогдох мэргэжлийн байгуулагуудтай зөвшилцөж боловсруулна. Энэ үед дараах нөхцөл байдлыг харгалзан үзнэ. Үүнд:</w:t>
      </w:r>
    </w:p>
    <w:p w:rsidR="00C74FB5" w:rsidRPr="00CD0B87" w:rsidRDefault="00C74FB5" w:rsidP="008B4447">
      <w:pPr>
        <w:pStyle w:val="ConsNormal"/>
        <w:widowControl/>
        <w:numPr>
          <w:ilvl w:val="1"/>
          <w:numId w:val="16"/>
        </w:numPr>
        <w:tabs>
          <w:tab w:val="left" w:pos="1276"/>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 xml:space="preserve">Тухайн судлагдсан районд хэвийн даралттай байх газрын тос болон усны давхаргыг (ууссан хийтэй) өрөмдөж нээх үед чиглүүлэгч эсвэл завсарын бэхэлгээний цуваа яндан буулгасны дараа цооногт өрөмдлөгийн яндангуудыг буулгасан ба буулгаагүй үеийн цооногийн битүүмжлэлийг хангах амсарын оргилолтоос хамгаалах төхөөрөмжийг / 2 ширхэг превентор хамгаалалт – яндан баригч плашк хаалттай болон универсал превентор хамгаалалт/  суурилуулна. </w:t>
      </w:r>
    </w:p>
    <w:p w:rsidR="00C74FB5" w:rsidRPr="00CD0B87" w:rsidRDefault="00C74FB5" w:rsidP="008B4447">
      <w:pPr>
        <w:pStyle w:val="ConsNormal"/>
        <w:widowControl/>
        <w:numPr>
          <w:ilvl w:val="1"/>
          <w:numId w:val="16"/>
        </w:numPr>
        <w:tabs>
          <w:tab w:val="left" w:pos="1276"/>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 xml:space="preserve">Асар өндөр даралттай газрын тос, хий, усны давхарга нээх үед гурваас дөрвөн превентор хамгаалалтыг нэг универсал превентор хамгаалалтыг оролцуулан цооногийн амсарт суурилуулна.  Цооногийн амсар дээр 350 кгс/см² (35 МПа)-аас бага илүүдэл даралттай, хүхэрт устөрөгчийн найрлага 6%-аас бага үед таслагч плашкатай превентор хамгаалалт суурилуулах бол </w:t>
      </w:r>
      <w:r w:rsidR="009C081D" w:rsidRPr="00CD0B87">
        <w:rPr>
          <w:rFonts w:ascii="Arial" w:hAnsi="Arial" w:cs="Arial"/>
          <w:sz w:val="22"/>
          <w:szCs w:val="22"/>
          <w:lang w:val="mn-MN"/>
        </w:rPr>
        <w:t>давхаргын шинж чанараас (флюид</w:t>
      </w:r>
      <w:r w:rsidR="009C081D" w:rsidRPr="00CD0B87">
        <w:rPr>
          <w:rFonts w:ascii="Arial" w:hAnsi="Arial" w:cs="Arial"/>
          <w:sz w:val="22"/>
          <w:szCs w:val="22"/>
          <w:lang w:val="en-US"/>
        </w:rPr>
        <w:t xml:space="preserve"> </w:t>
      </w:r>
      <w:r w:rsidR="009C081D" w:rsidRPr="00CD0B87">
        <w:rPr>
          <w:rFonts w:ascii="Arial" w:hAnsi="Arial" w:cs="Arial"/>
          <w:sz w:val="22"/>
          <w:szCs w:val="22"/>
          <w:lang w:val="mn-MN"/>
        </w:rPr>
        <w:t>шингэний</w:t>
      </w:r>
      <w:r w:rsidRPr="00CD0B87">
        <w:rPr>
          <w:rFonts w:ascii="Arial" w:hAnsi="Arial" w:cs="Arial"/>
          <w:sz w:val="22"/>
          <w:szCs w:val="22"/>
          <w:lang w:val="mn-MN"/>
        </w:rPr>
        <w:t xml:space="preserve"> найрлага, нүхжилт, нэвчилт, дебит гэх мэт ) хамаарч мэргэжлийн байгуулагуудтай зөвшилцсөний үндсэн дээр өрмийн байгууллага шийдвэр гаргана. </w:t>
      </w:r>
    </w:p>
    <w:p w:rsidR="0034012A" w:rsidRPr="00CD0B87" w:rsidRDefault="0055486E" w:rsidP="007D6115">
      <w:pPr>
        <w:pStyle w:val="ConsNormal"/>
        <w:widowControl/>
        <w:tabs>
          <w:tab w:val="left" w:pos="810"/>
        </w:tabs>
        <w:spacing w:line="276" w:lineRule="auto"/>
        <w:ind w:left="567" w:right="0" w:hanging="810"/>
        <w:jc w:val="both"/>
        <w:rPr>
          <w:rFonts w:ascii="Arial" w:hAnsi="Arial" w:cs="Arial"/>
          <w:sz w:val="22"/>
          <w:szCs w:val="22"/>
          <w:lang w:val="mn-MN"/>
        </w:rPr>
      </w:pPr>
      <w:r>
        <w:rPr>
          <w:rFonts w:ascii="Arial" w:hAnsi="Arial" w:cs="Arial"/>
          <w:b/>
          <w:sz w:val="22"/>
          <w:szCs w:val="22"/>
          <w:lang w:val="en-US"/>
        </w:rPr>
        <w:t>8</w:t>
      </w:r>
      <w:r>
        <w:rPr>
          <w:rFonts w:ascii="Arial" w:hAnsi="Arial" w:cs="Arial"/>
          <w:b/>
          <w:sz w:val="22"/>
          <w:szCs w:val="22"/>
          <w:lang w:val="mn-MN"/>
        </w:rPr>
        <w:t>.1</w:t>
      </w:r>
      <w:r>
        <w:rPr>
          <w:rFonts w:ascii="Arial" w:hAnsi="Arial" w:cs="Arial"/>
          <w:b/>
          <w:sz w:val="22"/>
          <w:szCs w:val="22"/>
          <w:lang w:val="en-US"/>
        </w:rPr>
        <w:t>0</w:t>
      </w:r>
      <w:r w:rsidR="006A10A2" w:rsidRPr="00CD0B87">
        <w:rPr>
          <w:rFonts w:ascii="Arial" w:hAnsi="Arial" w:cs="Arial"/>
          <w:b/>
          <w:sz w:val="22"/>
          <w:szCs w:val="22"/>
          <w:lang w:val="mn-MN"/>
        </w:rPr>
        <w:t>.5</w:t>
      </w:r>
      <w:r w:rsidR="006A10A2" w:rsidRPr="00CD0B87">
        <w:rPr>
          <w:rFonts w:ascii="Arial" w:hAnsi="Arial" w:cs="Arial"/>
          <w:sz w:val="22"/>
          <w:szCs w:val="22"/>
          <w:lang w:val="mn-MN"/>
        </w:rPr>
        <w:t xml:space="preserve"> </w:t>
      </w:r>
      <w:r w:rsidR="00A3577E">
        <w:rPr>
          <w:rFonts w:ascii="Arial" w:hAnsi="Arial" w:cs="Arial"/>
          <w:sz w:val="22"/>
          <w:szCs w:val="22"/>
          <w:lang w:val="mn-MN"/>
        </w:rPr>
        <w:t xml:space="preserve"> </w:t>
      </w:r>
      <w:r w:rsidR="00C74FB5" w:rsidRPr="00CD0B87">
        <w:rPr>
          <w:rFonts w:ascii="Arial" w:hAnsi="Arial" w:cs="Arial"/>
          <w:sz w:val="22"/>
          <w:szCs w:val="22"/>
          <w:lang w:val="mn-MN"/>
        </w:rPr>
        <w:t>Дөрвөн превентор хамгаалалтыг, тэр дундаа таслагч плашкатай нэг, универсаль превентор нэгтэй хамгаалалтыг дараах нөхцөлд цооногийн амсарт суурилуулна.</w:t>
      </w:r>
      <w:r w:rsidR="006A10A2" w:rsidRPr="00CD0B87">
        <w:rPr>
          <w:rFonts w:ascii="Arial" w:hAnsi="Arial" w:cs="Arial"/>
          <w:sz w:val="22"/>
          <w:szCs w:val="22"/>
          <w:lang w:val="mn-MN"/>
        </w:rPr>
        <w:t xml:space="preserve"> Үүнд:</w:t>
      </w:r>
    </w:p>
    <w:p w:rsidR="0034012A" w:rsidRPr="00CD0B87" w:rsidRDefault="00C74FB5" w:rsidP="00881A8D">
      <w:pPr>
        <w:pStyle w:val="ConsNormal"/>
        <w:widowControl/>
        <w:numPr>
          <w:ilvl w:val="1"/>
          <w:numId w:val="16"/>
        </w:numPr>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 xml:space="preserve">Асар өндөр даралттай, 6%-аас их хүхэрт устөрөгчийн найрлагатай, түүнчлэн 6% хүртэл хүхэрт устөрөгчийн найрлагатай, цооногийн амсарт  350 кгс/см² (35 МПа)-аас их илүүдэл даралттай давхаргыг нээх; </w:t>
      </w:r>
    </w:p>
    <w:p w:rsidR="0034012A" w:rsidRPr="00CD0B87" w:rsidRDefault="00C74FB5" w:rsidP="00881A8D">
      <w:pPr>
        <w:pStyle w:val="ConsNormal"/>
        <w:widowControl/>
        <w:numPr>
          <w:ilvl w:val="1"/>
          <w:numId w:val="16"/>
        </w:numPr>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Битүүмжилсэн амсрын илүүдэл даралттай байх үед яндангуудыг өргөх болон буулгах технологийг хэрэглэх;</w:t>
      </w:r>
    </w:p>
    <w:p w:rsidR="008B169A" w:rsidRPr="00CD0B87" w:rsidRDefault="0055486E" w:rsidP="007D6115">
      <w:pPr>
        <w:pStyle w:val="ConsNormal"/>
        <w:widowControl/>
        <w:spacing w:line="276" w:lineRule="auto"/>
        <w:ind w:left="567" w:right="0" w:hanging="993"/>
        <w:jc w:val="both"/>
        <w:rPr>
          <w:rFonts w:ascii="Arial" w:hAnsi="Arial" w:cs="Arial"/>
          <w:sz w:val="22"/>
          <w:szCs w:val="22"/>
          <w:lang w:val="en-US"/>
        </w:rPr>
      </w:pPr>
      <w:r>
        <w:rPr>
          <w:rFonts w:ascii="Arial" w:hAnsi="Arial" w:cs="Arial"/>
          <w:b/>
          <w:sz w:val="22"/>
          <w:szCs w:val="22"/>
          <w:lang w:val="en-US"/>
        </w:rPr>
        <w:lastRenderedPageBreak/>
        <w:t>8</w:t>
      </w:r>
      <w:r>
        <w:rPr>
          <w:rFonts w:ascii="Arial" w:hAnsi="Arial" w:cs="Arial"/>
          <w:b/>
          <w:sz w:val="22"/>
          <w:szCs w:val="22"/>
          <w:lang w:val="mn-MN"/>
        </w:rPr>
        <w:t>.1</w:t>
      </w:r>
      <w:r>
        <w:rPr>
          <w:rFonts w:ascii="Arial" w:hAnsi="Arial" w:cs="Arial"/>
          <w:b/>
          <w:sz w:val="22"/>
          <w:szCs w:val="22"/>
          <w:lang w:val="en-US"/>
        </w:rPr>
        <w:t>0</w:t>
      </w:r>
      <w:r w:rsidR="0034012A" w:rsidRPr="00CD0B87">
        <w:rPr>
          <w:rFonts w:ascii="Arial" w:hAnsi="Arial" w:cs="Arial"/>
          <w:b/>
          <w:sz w:val="22"/>
          <w:szCs w:val="22"/>
          <w:lang w:val="mn-MN"/>
        </w:rPr>
        <w:t>.</w:t>
      </w:r>
      <w:r w:rsidR="006A10A2" w:rsidRPr="00CD0B87">
        <w:rPr>
          <w:rFonts w:ascii="Arial" w:hAnsi="Arial" w:cs="Arial"/>
          <w:b/>
          <w:sz w:val="22"/>
          <w:szCs w:val="22"/>
          <w:lang w:val="mn-MN"/>
        </w:rPr>
        <w:t>6</w:t>
      </w:r>
      <w:r w:rsidR="008B169A" w:rsidRPr="00CD0B87">
        <w:rPr>
          <w:rFonts w:ascii="Arial" w:hAnsi="Arial" w:cs="Arial"/>
          <w:sz w:val="22"/>
          <w:szCs w:val="22"/>
          <w:lang w:val="en-US"/>
        </w:rPr>
        <w:t xml:space="preserve"> </w:t>
      </w:r>
      <w:r w:rsidR="00A3577E">
        <w:rPr>
          <w:rFonts w:ascii="Arial" w:hAnsi="Arial" w:cs="Arial"/>
          <w:sz w:val="22"/>
          <w:szCs w:val="22"/>
          <w:lang w:val="mn-MN"/>
        </w:rPr>
        <w:t xml:space="preserve">   </w:t>
      </w:r>
      <w:r w:rsidR="00C74FB5" w:rsidRPr="00CD0B87">
        <w:rPr>
          <w:rFonts w:ascii="Arial" w:hAnsi="Arial" w:cs="Arial"/>
          <w:sz w:val="22"/>
          <w:szCs w:val="22"/>
          <w:lang w:val="mn-MN"/>
        </w:rPr>
        <w:t>Өрөмдөж буй цооногийн амсрын оргилолтоос хамгаалах төхөөрөмжийн холболтыг энэхүү дүрмийн шаардлагуудаас  өөрөөр хийх нөхцөл үүсвэл  холбогдох мэргэжлийн байгуулагуудаас заавал тусгайлан зөвшөөрөл авна.</w:t>
      </w:r>
    </w:p>
    <w:p w:rsidR="00C74FB5" w:rsidRPr="00CD0B87" w:rsidRDefault="0055486E" w:rsidP="007D6115">
      <w:pPr>
        <w:pStyle w:val="ConsNormal"/>
        <w:widowControl/>
        <w:spacing w:line="276" w:lineRule="auto"/>
        <w:ind w:left="567" w:right="0" w:hanging="993"/>
        <w:jc w:val="both"/>
        <w:rPr>
          <w:rFonts w:ascii="Arial" w:hAnsi="Arial" w:cs="Arial"/>
          <w:sz w:val="22"/>
          <w:szCs w:val="22"/>
        </w:rPr>
      </w:pPr>
      <w:r>
        <w:rPr>
          <w:rFonts w:ascii="Arial" w:hAnsi="Arial" w:cs="Arial"/>
          <w:b/>
          <w:sz w:val="22"/>
          <w:szCs w:val="22"/>
          <w:lang w:val="en-US"/>
        </w:rPr>
        <w:t>8</w:t>
      </w:r>
      <w:r>
        <w:rPr>
          <w:rFonts w:ascii="Arial" w:hAnsi="Arial" w:cs="Arial"/>
          <w:b/>
          <w:sz w:val="22"/>
          <w:szCs w:val="22"/>
          <w:lang w:val="mn-MN"/>
        </w:rPr>
        <w:t>.1</w:t>
      </w:r>
      <w:r>
        <w:rPr>
          <w:rFonts w:ascii="Arial" w:hAnsi="Arial" w:cs="Arial"/>
          <w:b/>
          <w:sz w:val="22"/>
          <w:szCs w:val="22"/>
          <w:lang w:val="en-US"/>
        </w:rPr>
        <w:t>0</w:t>
      </w:r>
      <w:r w:rsidR="008B169A" w:rsidRPr="00CD0B87">
        <w:rPr>
          <w:rFonts w:ascii="Arial" w:hAnsi="Arial" w:cs="Arial"/>
          <w:b/>
          <w:sz w:val="22"/>
          <w:szCs w:val="22"/>
          <w:lang w:val="en-US"/>
        </w:rPr>
        <w:t xml:space="preserve">.7  </w:t>
      </w:r>
      <w:r w:rsidR="00A3577E">
        <w:rPr>
          <w:rFonts w:ascii="Arial" w:hAnsi="Arial" w:cs="Arial"/>
          <w:b/>
          <w:sz w:val="22"/>
          <w:szCs w:val="22"/>
          <w:lang w:val="mn-MN"/>
        </w:rPr>
        <w:t xml:space="preserve">    </w:t>
      </w:r>
      <w:r w:rsidR="00C74FB5" w:rsidRPr="00CD0B87">
        <w:rPr>
          <w:rFonts w:ascii="Arial" w:hAnsi="Arial" w:cs="Arial"/>
          <w:sz w:val="22"/>
          <w:szCs w:val="22"/>
          <w:lang w:val="mn-MN"/>
        </w:rPr>
        <w:t xml:space="preserve">Хааж унтраах болон шингэнийн урсгал тохируулах блокоос  гарах  хаялтын шугам нь зориулалтын тулгуурууд дээр найдвартай бэхлэгдэж, цооногийн амсраас аж ахуйн болон үйлдвэрлэлийн байгууламжийн эсрэг  налуу чиглэлтэй байх ёстой. </w:t>
      </w:r>
    </w:p>
    <w:p w:rsidR="00C74FB5" w:rsidRPr="00CD0B87" w:rsidRDefault="00DE220E" w:rsidP="007D6115">
      <w:pPr>
        <w:pStyle w:val="ConsNormal"/>
        <w:widowControl/>
        <w:spacing w:line="276" w:lineRule="auto"/>
        <w:ind w:left="567" w:right="0" w:firstLine="540"/>
        <w:jc w:val="both"/>
        <w:rPr>
          <w:rFonts w:ascii="Arial" w:hAnsi="Arial" w:cs="Arial"/>
          <w:sz w:val="22"/>
          <w:szCs w:val="22"/>
        </w:rPr>
      </w:pPr>
      <w:r w:rsidRPr="00CD0B87">
        <w:rPr>
          <w:rFonts w:ascii="Arial" w:hAnsi="Arial" w:cs="Arial"/>
          <w:sz w:val="22"/>
          <w:szCs w:val="22"/>
          <w:lang w:val="en-US"/>
        </w:rPr>
        <w:t xml:space="preserve">     </w:t>
      </w:r>
      <w:r w:rsidR="00287559" w:rsidRPr="00CD0B87">
        <w:rPr>
          <w:rFonts w:ascii="Arial" w:hAnsi="Arial" w:cs="Arial"/>
          <w:sz w:val="22"/>
          <w:szCs w:val="22"/>
          <w:lang w:val="en-US"/>
        </w:rPr>
        <w:t xml:space="preserve">  </w:t>
      </w:r>
      <w:r w:rsidR="00C74FB5" w:rsidRPr="00CD0B87">
        <w:rPr>
          <w:rFonts w:ascii="Arial" w:hAnsi="Arial" w:cs="Arial"/>
          <w:sz w:val="22"/>
          <w:szCs w:val="22"/>
          <w:lang w:val="mn-MN"/>
        </w:rPr>
        <w:t xml:space="preserve">Шугамын урт нь </w:t>
      </w:r>
      <w:r w:rsidR="00C74FB5" w:rsidRPr="00CD0B87">
        <w:rPr>
          <w:rFonts w:ascii="Arial" w:hAnsi="Arial" w:cs="Arial"/>
          <w:sz w:val="22"/>
          <w:szCs w:val="22"/>
        </w:rPr>
        <w:t>:</w:t>
      </w:r>
    </w:p>
    <w:p w:rsidR="00C74FB5" w:rsidRPr="00CD0B87" w:rsidRDefault="00C74FB5" w:rsidP="00881A8D">
      <w:pPr>
        <w:pStyle w:val="ConsNormal"/>
        <w:widowControl/>
        <w:numPr>
          <w:ilvl w:val="0"/>
          <w:numId w:val="17"/>
        </w:numPr>
        <w:tabs>
          <w:tab w:val="left" w:pos="1418"/>
        </w:tabs>
        <w:spacing w:line="276" w:lineRule="auto"/>
        <w:ind w:left="993" w:right="0" w:hanging="284"/>
        <w:jc w:val="both"/>
        <w:rPr>
          <w:rFonts w:ascii="Arial" w:hAnsi="Arial" w:cs="Arial"/>
          <w:sz w:val="22"/>
          <w:szCs w:val="22"/>
        </w:rPr>
      </w:pPr>
      <w:r w:rsidRPr="00CD0B87">
        <w:rPr>
          <w:rFonts w:ascii="Arial" w:hAnsi="Arial" w:cs="Arial"/>
          <w:sz w:val="22"/>
          <w:szCs w:val="22"/>
          <w:lang w:val="mn-MN"/>
        </w:rPr>
        <w:t>200м³/т –оос бага хийн гарцтай газрын тосны цооногт-30 м –ээс багагүй</w:t>
      </w:r>
      <w:r w:rsidRPr="00CD0B87">
        <w:rPr>
          <w:rFonts w:ascii="Arial" w:hAnsi="Arial" w:cs="Arial"/>
          <w:sz w:val="22"/>
          <w:szCs w:val="22"/>
        </w:rPr>
        <w:t>;</w:t>
      </w:r>
    </w:p>
    <w:p w:rsidR="00C74FB5" w:rsidRPr="00CD0B87" w:rsidRDefault="00C74FB5" w:rsidP="00881A8D">
      <w:pPr>
        <w:pStyle w:val="ConsNormal"/>
        <w:widowControl/>
        <w:numPr>
          <w:ilvl w:val="0"/>
          <w:numId w:val="17"/>
        </w:numPr>
        <w:tabs>
          <w:tab w:val="left" w:pos="1418"/>
        </w:tabs>
        <w:spacing w:line="276" w:lineRule="auto"/>
        <w:ind w:left="993" w:right="0" w:hanging="284"/>
        <w:jc w:val="both"/>
        <w:rPr>
          <w:rFonts w:ascii="Arial" w:hAnsi="Arial" w:cs="Arial"/>
          <w:sz w:val="22"/>
          <w:szCs w:val="22"/>
        </w:rPr>
      </w:pPr>
      <w:r w:rsidRPr="00CD0B87">
        <w:rPr>
          <w:rFonts w:ascii="Arial" w:hAnsi="Arial" w:cs="Arial"/>
          <w:sz w:val="22"/>
          <w:szCs w:val="22"/>
          <w:lang w:val="mn-MN"/>
        </w:rPr>
        <w:t>200м³/т –оос их хийн гарцтай  газрын тосны цооногт, хийн болон хайгуулын цооногт-</w:t>
      </w:r>
      <w:r w:rsidRPr="00CD0B87">
        <w:rPr>
          <w:rFonts w:ascii="Arial" w:hAnsi="Arial" w:cs="Arial"/>
          <w:sz w:val="22"/>
          <w:szCs w:val="22"/>
        </w:rPr>
        <w:t>100 м</w:t>
      </w:r>
      <w:r w:rsidRPr="00CD0B87">
        <w:rPr>
          <w:rFonts w:ascii="Arial" w:hAnsi="Arial" w:cs="Arial"/>
          <w:sz w:val="22"/>
          <w:szCs w:val="22"/>
          <w:lang w:val="mn-MN"/>
        </w:rPr>
        <w:t>-ээс багагүй байх ёстой</w:t>
      </w:r>
      <w:r w:rsidRPr="00CD0B87">
        <w:rPr>
          <w:rFonts w:ascii="Arial" w:hAnsi="Arial" w:cs="Arial"/>
          <w:sz w:val="22"/>
          <w:szCs w:val="22"/>
        </w:rPr>
        <w:t>.</w:t>
      </w:r>
    </w:p>
    <w:p w:rsidR="00C74FB5" w:rsidRPr="00CD0B87" w:rsidRDefault="00C74FB5" w:rsidP="007D6115">
      <w:pPr>
        <w:pStyle w:val="ConsNormal"/>
        <w:widowControl/>
        <w:spacing w:line="276" w:lineRule="auto"/>
        <w:ind w:left="567" w:right="0" w:firstLine="0"/>
        <w:jc w:val="both"/>
        <w:rPr>
          <w:rFonts w:ascii="Arial" w:hAnsi="Arial" w:cs="Arial"/>
          <w:sz w:val="22"/>
          <w:szCs w:val="22"/>
          <w:lang w:val="mn-MN"/>
        </w:rPr>
      </w:pPr>
      <w:r w:rsidRPr="00CD0B87">
        <w:rPr>
          <w:rFonts w:ascii="Arial" w:hAnsi="Arial" w:cs="Arial"/>
          <w:sz w:val="22"/>
          <w:szCs w:val="22"/>
          <w:lang w:val="mn-MN"/>
        </w:rPr>
        <w:t xml:space="preserve">Дахин хийгдэж буй хайгуулын талбайнуудад шугамын уртыг хөрс болон хамгаалалтын бүсэд хаягдал зайлуулагчийн нормативыг тооцоолсон төслөөр суурилуулах ба  50м-ээс багагүй байна.  </w:t>
      </w:r>
    </w:p>
    <w:p w:rsidR="00C74FB5" w:rsidRPr="00CD0B87" w:rsidRDefault="00C74FB5" w:rsidP="007D6115">
      <w:pPr>
        <w:pStyle w:val="ConsNormal"/>
        <w:widowControl/>
        <w:spacing w:line="276" w:lineRule="auto"/>
        <w:ind w:left="567" w:right="0" w:firstLine="0"/>
        <w:jc w:val="both"/>
        <w:rPr>
          <w:rFonts w:ascii="Arial" w:hAnsi="Arial" w:cs="Arial"/>
          <w:sz w:val="22"/>
          <w:szCs w:val="22"/>
          <w:lang w:val="mn-MN"/>
        </w:rPr>
      </w:pPr>
      <w:r w:rsidRPr="00CD0B87">
        <w:rPr>
          <w:rFonts w:ascii="Arial" w:hAnsi="Arial" w:cs="Arial"/>
          <w:sz w:val="22"/>
          <w:szCs w:val="22"/>
          <w:lang w:val="mn-MN"/>
        </w:rPr>
        <w:t xml:space="preserve">Шугам болон түүн дээр суурилагдсан хаалтуудын  дотоод диаметр нь  загалмай  хэлбэрийн хаягдал зайлуулагчийн дотоод диаметртэй ижил байх ёстой ба блок хаалтны дараа шугамын диаметрыг 30мм-ээс </w:t>
      </w:r>
      <w:r w:rsidR="003B10D0" w:rsidRPr="00CD0B87">
        <w:rPr>
          <w:rFonts w:ascii="Arial" w:hAnsi="Arial" w:cs="Arial"/>
          <w:sz w:val="22"/>
          <w:szCs w:val="22"/>
          <w:lang w:val="mn-MN"/>
        </w:rPr>
        <w:t>хэтрэхгүйгээр</w:t>
      </w:r>
      <w:r w:rsidRPr="00CD0B87">
        <w:rPr>
          <w:rFonts w:ascii="Arial" w:hAnsi="Arial" w:cs="Arial"/>
          <w:sz w:val="22"/>
          <w:szCs w:val="22"/>
          <w:lang w:val="mn-MN"/>
        </w:rPr>
        <w:t xml:space="preserve"> ихэсгэж болно. </w:t>
      </w:r>
    </w:p>
    <w:p w:rsidR="00C74FB5" w:rsidRPr="00CD0B87" w:rsidRDefault="00C74FB5" w:rsidP="007D6115">
      <w:pPr>
        <w:pStyle w:val="ConsNormal"/>
        <w:widowControl/>
        <w:spacing w:line="276" w:lineRule="auto"/>
        <w:ind w:left="567" w:right="0" w:firstLine="0"/>
        <w:jc w:val="both"/>
        <w:rPr>
          <w:rFonts w:ascii="Arial" w:hAnsi="Arial" w:cs="Arial"/>
          <w:sz w:val="22"/>
          <w:szCs w:val="22"/>
          <w:lang w:val="mn-MN"/>
        </w:rPr>
      </w:pPr>
      <w:r w:rsidRPr="00CD0B87">
        <w:rPr>
          <w:rFonts w:ascii="Arial" w:hAnsi="Arial" w:cs="Arial"/>
          <w:sz w:val="22"/>
          <w:szCs w:val="22"/>
          <w:lang w:val="mn-MN"/>
        </w:rPr>
        <w:t xml:space="preserve">Хаягч манифольдын төгсгөлөөс өрмийн тоног төхөөрөмжийн обьектод  хамааралгүй бүх дэд бүтэц, барилга байгууламж хүртэл зай нь бүх төрлийн цооногийн хувьд  100м-ээс багагүй байна. </w:t>
      </w:r>
    </w:p>
    <w:p w:rsidR="00C74FB5" w:rsidRPr="00CD0B87" w:rsidRDefault="00C74FB5" w:rsidP="007D6115">
      <w:pPr>
        <w:pStyle w:val="ConsNormal"/>
        <w:widowControl/>
        <w:spacing w:line="276" w:lineRule="auto"/>
        <w:ind w:left="567" w:right="0" w:firstLine="0"/>
        <w:jc w:val="both"/>
        <w:rPr>
          <w:rFonts w:ascii="Arial" w:hAnsi="Arial" w:cs="Arial"/>
          <w:sz w:val="22"/>
          <w:szCs w:val="22"/>
          <w:lang w:val="mn-MN"/>
        </w:rPr>
      </w:pPr>
      <w:r w:rsidRPr="00CD0B87">
        <w:rPr>
          <w:rFonts w:ascii="Arial" w:hAnsi="Arial" w:cs="Arial"/>
          <w:sz w:val="22"/>
          <w:szCs w:val="22"/>
          <w:lang w:val="mn-MN"/>
        </w:rPr>
        <w:t xml:space="preserve">Тусгайлан овоолсон  шороон дээр байрлуулсан, хязгаарлагдмал талбайтай цооногийн хувьд хааж унтраах болон шингэний урсгал тохируулах блокоос  гарсан шугамын уртыг мэргэжлийн байгууллагууд  болон захиалагчтай зөвшилцөн гүйцэтгэгч тодорхойлно. </w:t>
      </w:r>
    </w:p>
    <w:p w:rsidR="00C74FB5" w:rsidRPr="00CD0B87" w:rsidRDefault="00C74FB5" w:rsidP="007D6115">
      <w:pPr>
        <w:pStyle w:val="ConsNormal"/>
        <w:widowControl/>
        <w:spacing w:line="276" w:lineRule="auto"/>
        <w:ind w:left="567" w:right="0" w:firstLine="0"/>
        <w:jc w:val="both"/>
        <w:rPr>
          <w:rFonts w:ascii="Arial" w:hAnsi="Arial" w:cs="Arial"/>
          <w:sz w:val="22"/>
          <w:szCs w:val="22"/>
          <w:lang w:val="mn-MN"/>
        </w:rPr>
      </w:pPr>
      <w:r w:rsidRPr="00CD0B87">
        <w:rPr>
          <w:rFonts w:ascii="Arial" w:hAnsi="Arial" w:cs="Arial"/>
          <w:sz w:val="22"/>
          <w:szCs w:val="22"/>
          <w:lang w:val="mn-MN"/>
        </w:rPr>
        <w:t xml:space="preserve">Тогтсон загварын паспорттай эд анги болон узелүүдийг ашиглан  хаялтын шугамуудыг нэг зүгт чиглүүлж болно.  </w:t>
      </w:r>
    </w:p>
    <w:p w:rsidR="00C74FB5" w:rsidRPr="00CD0B87" w:rsidRDefault="0055486E" w:rsidP="007D6115">
      <w:pPr>
        <w:pStyle w:val="ConsNormal"/>
        <w:widowControl/>
        <w:spacing w:line="276" w:lineRule="auto"/>
        <w:ind w:left="567" w:right="0" w:hanging="720"/>
        <w:jc w:val="both"/>
        <w:rPr>
          <w:rFonts w:ascii="Arial" w:hAnsi="Arial" w:cs="Arial"/>
          <w:sz w:val="22"/>
          <w:szCs w:val="22"/>
          <w:lang w:val="mn-MN"/>
        </w:rPr>
      </w:pPr>
      <w:r>
        <w:rPr>
          <w:rFonts w:ascii="Arial" w:hAnsi="Arial" w:cs="Arial"/>
          <w:b/>
          <w:sz w:val="22"/>
          <w:szCs w:val="22"/>
          <w:lang w:val="en-US"/>
        </w:rPr>
        <w:t>8</w:t>
      </w:r>
      <w:r>
        <w:rPr>
          <w:rFonts w:ascii="Arial" w:hAnsi="Arial" w:cs="Arial"/>
          <w:b/>
          <w:sz w:val="22"/>
          <w:szCs w:val="22"/>
          <w:lang w:val="mn-MN"/>
        </w:rPr>
        <w:t>.1</w:t>
      </w:r>
      <w:r>
        <w:rPr>
          <w:rFonts w:ascii="Arial" w:hAnsi="Arial" w:cs="Arial"/>
          <w:b/>
          <w:sz w:val="22"/>
          <w:szCs w:val="22"/>
          <w:lang w:val="en-US"/>
        </w:rPr>
        <w:t>0</w:t>
      </w:r>
      <w:r w:rsidR="00D74E27" w:rsidRPr="00CD0B87">
        <w:rPr>
          <w:rFonts w:ascii="Arial" w:hAnsi="Arial" w:cs="Arial"/>
          <w:b/>
          <w:sz w:val="22"/>
          <w:szCs w:val="22"/>
          <w:lang w:val="mn-MN"/>
        </w:rPr>
        <w:t>.</w:t>
      </w:r>
      <w:r w:rsidR="006A10A2" w:rsidRPr="00CD0B87">
        <w:rPr>
          <w:rFonts w:ascii="Arial" w:hAnsi="Arial" w:cs="Arial"/>
          <w:b/>
          <w:sz w:val="22"/>
          <w:szCs w:val="22"/>
          <w:lang w:val="mn-MN"/>
        </w:rPr>
        <w:t>8</w:t>
      </w:r>
      <w:r w:rsidR="00C74FB5" w:rsidRPr="00CD0B87">
        <w:rPr>
          <w:rFonts w:ascii="Arial" w:hAnsi="Arial" w:cs="Arial"/>
          <w:sz w:val="22"/>
          <w:szCs w:val="22"/>
          <w:lang w:val="mn-MN"/>
        </w:rPr>
        <w:t xml:space="preserve"> 700 кгс/см² (70 МПа) </w:t>
      </w:r>
      <w:r w:rsidR="009C081D" w:rsidRPr="00CD0B87">
        <w:rPr>
          <w:rFonts w:ascii="Arial" w:hAnsi="Arial" w:cs="Arial"/>
          <w:sz w:val="22"/>
          <w:szCs w:val="22"/>
          <w:lang w:val="mn-MN"/>
        </w:rPr>
        <w:t xml:space="preserve">–аас их </w:t>
      </w:r>
      <w:r w:rsidR="00C74FB5" w:rsidRPr="00CD0B87">
        <w:rPr>
          <w:rFonts w:ascii="Arial" w:hAnsi="Arial" w:cs="Arial"/>
          <w:sz w:val="22"/>
          <w:szCs w:val="22"/>
          <w:lang w:val="mn-MN"/>
        </w:rPr>
        <w:t xml:space="preserve">даралттай байж болзошгүй цооногуудад гурван урсгал тохируулагчтай /алсын зайн удирдлага бүхий хоёр, гараар удирдах нэг/  үйлдвэрийн блокийг суурилуулна.  </w:t>
      </w:r>
    </w:p>
    <w:p w:rsidR="00C74FB5" w:rsidRPr="00CD0B87" w:rsidRDefault="007A0C5A" w:rsidP="007D6115">
      <w:pPr>
        <w:pStyle w:val="ConsNormal"/>
        <w:widowControl/>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 xml:space="preserve">            </w:t>
      </w:r>
      <w:r w:rsidR="00C74FB5" w:rsidRPr="00CD0B87">
        <w:rPr>
          <w:rFonts w:ascii="Arial" w:hAnsi="Arial" w:cs="Arial"/>
          <w:sz w:val="22"/>
          <w:szCs w:val="22"/>
          <w:lang w:val="mn-MN"/>
        </w:rPr>
        <w:t xml:space="preserve">Бусад бүх нөхцөлд алсын зайн удирдлагатай, урсгал тохируулах төхөөрөмжийг тухайн нөхцлөөс хамааран суурилуулах ба оргилолтоос хамгаалах төхөөрөмжний суурилуулалт болон холболтын схемийг  тогтсон журмын дагуу байгууллагын удирдлага шийдвэрлэнэ. </w:t>
      </w:r>
    </w:p>
    <w:p w:rsidR="00C74FB5" w:rsidRPr="00CD0B87" w:rsidRDefault="0055486E" w:rsidP="007D6115">
      <w:pPr>
        <w:pStyle w:val="ConsNormal"/>
        <w:widowControl/>
        <w:spacing w:line="276" w:lineRule="auto"/>
        <w:ind w:left="567" w:right="0" w:hanging="810"/>
        <w:jc w:val="both"/>
        <w:rPr>
          <w:rFonts w:ascii="Arial" w:hAnsi="Arial" w:cs="Arial"/>
          <w:sz w:val="22"/>
          <w:szCs w:val="22"/>
          <w:lang w:val="mn-MN"/>
        </w:rPr>
      </w:pPr>
      <w:r>
        <w:rPr>
          <w:rFonts w:ascii="Arial" w:hAnsi="Arial" w:cs="Arial"/>
          <w:b/>
          <w:sz w:val="22"/>
          <w:szCs w:val="22"/>
          <w:lang w:val="en-US"/>
        </w:rPr>
        <w:t>8</w:t>
      </w:r>
      <w:r>
        <w:rPr>
          <w:rFonts w:ascii="Arial" w:hAnsi="Arial" w:cs="Arial"/>
          <w:b/>
          <w:sz w:val="22"/>
          <w:szCs w:val="22"/>
          <w:lang w:val="mn-MN"/>
        </w:rPr>
        <w:t>.1</w:t>
      </w:r>
      <w:r>
        <w:rPr>
          <w:rFonts w:ascii="Arial" w:hAnsi="Arial" w:cs="Arial"/>
          <w:b/>
          <w:sz w:val="22"/>
          <w:szCs w:val="22"/>
          <w:lang w:val="en-US"/>
        </w:rPr>
        <w:t>0</w:t>
      </w:r>
      <w:r w:rsidR="00D74E27" w:rsidRPr="00CD0B87">
        <w:rPr>
          <w:rFonts w:ascii="Arial" w:hAnsi="Arial" w:cs="Arial"/>
          <w:b/>
          <w:sz w:val="22"/>
          <w:szCs w:val="22"/>
          <w:lang w:val="mn-MN"/>
        </w:rPr>
        <w:t>.</w:t>
      </w:r>
      <w:r w:rsidR="006A10A2" w:rsidRPr="00CD0B87">
        <w:rPr>
          <w:rFonts w:ascii="Arial" w:hAnsi="Arial" w:cs="Arial"/>
          <w:b/>
          <w:sz w:val="22"/>
          <w:szCs w:val="22"/>
          <w:lang w:val="mn-MN"/>
        </w:rPr>
        <w:t>9</w:t>
      </w:r>
      <w:r w:rsidR="00C74FB5" w:rsidRPr="00CD0B87">
        <w:rPr>
          <w:rFonts w:ascii="Arial" w:hAnsi="Arial" w:cs="Arial"/>
          <w:sz w:val="22"/>
          <w:szCs w:val="22"/>
          <w:lang w:val="mn-MN"/>
        </w:rPr>
        <w:t xml:space="preserve"> Хааж унтраах болон шингэний урсгал тохируулах блок дээр суурилагдсан манометр даралт хэмжигчүүд нь  бэхэлгээний яндан болон оргилолтоос хамгаалах  төхөөрөмжийн хамтарсан туршилтын даралтаас 30% -аар их даралтыг хэмжиж чадах хэмжилтийн дээд хязгаарлалттай байх ёстой.  </w:t>
      </w:r>
    </w:p>
    <w:p w:rsidR="00C74FB5" w:rsidRPr="00CD0B87" w:rsidRDefault="007A0C5A" w:rsidP="007D6115">
      <w:pPr>
        <w:pStyle w:val="ConsNormal"/>
        <w:widowControl/>
        <w:spacing w:line="276" w:lineRule="auto"/>
        <w:ind w:left="567" w:right="0" w:hanging="810"/>
        <w:jc w:val="both"/>
        <w:rPr>
          <w:rFonts w:ascii="Arial" w:hAnsi="Arial" w:cs="Arial"/>
          <w:sz w:val="22"/>
          <w:szCs w:val="22"/>
          <w:lang w:val="mn-MN"/>
        </w:rPr>
      </w:pPr>
      <w:r w:rsidRPr="00CD0B87">
        <w:rPr>
          <w:rFonts w:ascii="Arial" w:hAnsi="Arial" w:cs="Arial"/>
          <w:sz w:val="22"/>
          <w:szCs w:val="22"/>
          <w:lang w:val="mn-MN"/>
        </w:rPr>
        <w:t xml:space="preserve">            </w:t>
      </w:r>
      <w:r w:rsidR="00C74FB5" w:rsidRPr="00CD0B87">
        <w:rPr>
          <w:rFonts w:ascii="Arial" w:hAnsi="Arial" w:cs="Arial"/>
          <w:sz w:val="22"/>
          <w:szCs w:val="22"/>
          <w:lang w:val="mn-MN"/>
        </w:rPr>
        <w:t>Гидроаккумуляторын шахах систем нь номиналь ажлын даралтанд хүрсэн үед шахуургыг автомат</w:t>
      </w:r>
      <w:r w:rsidR="006A10A2" w:rsidRPr="00CD0B87">
        <w:rPr>
          <w:rFonts w:ascii="Arial" w:hAnsi="Arial" w:cs="Arial"/>
          <w:sz w:val="22"/>
          <w:szCs w:val="22"/>
          <w:lang w:val="mn-MN"/>
        </w:rPr>
        <w:t xml:space="preserve">аар унтраах хэрэгсэлтэй байна. </w:t>
      </w:r>
    </w:p>
    <w:p w:rsidR="00C74FB5" w:rsidRPr="00CD0B87" w:rsidRDefault="0055486E" w:rsidP="007D6115">
      <w:pPr>
        <w:pStyle w:val="ConsNormal"/>
        <w:widowControl/>
        <w:spacing w:line="276" w:lineRule="auto"/>
        <w:ind w:left="567" w:right="0" w:hanging="810"/>
        <w:jc w:val="both"/>
        <w:rPr>
          <w:rFonts w:ascii="Arial" w:hAnsi="Arial" w:cs="Arial"/>
          <w:sz w:val="22"/>
          <w:szCs w:val="22"/>
          <w:lang w:val="mn-MN"/>
        </w:rPr>
      </w:pPr>
      <w:r>
        <w:rPr>
          <w:rFonts w:ascii="Arial" w:hAnsi="Arial" w:cs="Arial"/>
          <w:b/>
          <w:sz w:val="22"/>
          <w:szCs w:val="22"/>
          <w:lang w:val="en-US"/>
        </w:rPr>
        <w:t>8</w:t>
      </w:r>
      <w:r>
        <w:rPr>
          <w:rFonts w:ascii="Arial" w:hAnsi="Arial" w:cs="Arial"/>
          <w:b/>
          <w:sz w:val="22"/>
          <w:szCs w:val="22"/>
          <w:lang w:val="mn-MN"/>
        </w:rPr>
        <w:t>.1</w:t>
      </w:r>
      <w:r>
        <w:rPr>
          <w:rFonts w:ascii="Arial" w:hAnsi="Arial" w:cs="Arial"/>
          <w:b/>
          <w:sz w:val="22"/>
          <w:szCs w:val="22"/>
          <w:lang w:val="en-US"/>
        </w:rPr>
        <w:t>0</w:t>
      </w:r>
      <w:r w:rsidR="000F650A" w:rsidRPr="00CD0B87">
        <w:rPr>
          <w:rFonts w:ascii="Arial" w:hAnsi="Arial" w:cs="Arial"/>
          <w:b/>
          <w:sz w:val="22"/>
          <w:szCs w:val="22"/>
          <w:lang w:val="mn-MN"/>
        </w:rPr>
        <w:t>.</w:t>
      </w:r>
      <w:r w:rsidR="00DE220E" w:rsidRPr="00CD0B87">
        <w:rPr>
          <w:rFonts w:ascii="Arial" w:hAnsi="Arial" w:cs="Arial"/>
          <w:b/>
          <w:sz w:val="22"/>
          <w:szCs w:val="22"/>
          <w:lang w:val="mn-MN"/>
        </w:rPr>
        <w:t>10</w:t>
      </w:r>
      <w:r w:rsidR="007A0C5A" w:rsidRPr="00CD0B87">
        <w:rPr>
          <w:rFonts w:ascii="Arial" w:hAnsi="Arial" w:cs="Arial"/>
          <w:sz w:val="22"/>
          <w:szCs w:val="22"/>
          <w:lang w:val="mn-MN"/>
        </w:rPr>
        <w:t xml:space="preserve"> </w:t>
      </w:r>
      <w:r w:rsidR="00C74FB5" w:rsidRPr="00CD0B87">
        <w:rPr>
          <w:rFonts w:ascii="Arial" w:hAnsi="Arial" w:cs="Arial"/>
          <w:sz w:val="22"/>
          <w:szCs w:val="22"/>
          <w:lang w:val="mn-MN"/>
        </w:rPr>
        <w:t xml:space="preserve">Превентор хамгаалалт болон гидравлик хаалтуудын удирдлагад зориулж үндсэн болон туслах пульт удирдлагуудыг суурилуулна. </w:t>
      </w:r>
    </w:p>
    <w:p w:rsidR="00C74FB5" w:rsidRPr="00CD0B87" w:rsidRDefault="00C416EB" w:rsidP="007D6115">
      <w:pPr>
        <w:pStyle w:val="ConsNormal"/>
        <w:widowControl/>
        <w:spacing w:line="276" w:lineRule="auto"/>
        <w:ind w:left="567" w:right="0" w:hanging="810"/>
        <w:jc w:val="both"/>
        <w:rPr>
          <w:rFonts w:ascii="Arial" w:hAnsi="Arial" w:cs="Arial"/>
          <w:sz w:val="22"/>
          <w:szCs w:val="22"/>
          <w:lang w:val="mn-MN"/>
        </w:rPr>
      </w:pPr>
      <w:r w:rsidRPr="00CD0B87">
        <w:rPr>
          <w:rFonts w:ascii="Arial" w:hAnsi="Arial" w:cs="Arial"/>
          <w:sz w:val="22"/>
          <w:szCs w:val="22"/>
          <w:lang w:val="en-US"/>
        </w:rPr>
        <w:t xml:space="preserve">             </w:t>
      </w:r>
      <w:r w:rsidR="00C74FB5" w:rsidRPr="00CD0B87">
        <w:rPr>
          <w:rFonts w:ascii="Arial" w:hAnsi="Arial" w:cs="Arial"/>
          <w:sz w:val="22"/>
          <w:szCs w:val="22"/>
          <w:lang w:val="mn-MN"/>
        </w:rPr>
        <w:t xml:space="preserve">Үндсэн пульт удирдлагыг цооногийн амсраас 10м-ээс багагүй зайнд аюулгүй, тохиромжтой газарт байрлуулна. </w:t>
      </w:r>
    </w:p>
    <w:p w:rsidR="00C74FB5" w:rsidRPr="00CD0B87" w:rsidRDefault="00C416EB" w:rsidP="007D6115">
      <w:pPr>
        <w:pStyle w:val="ConsNormal"/>
        <w:widowControl/>
        <w:spacing w:line="276" w:lineRule="auto"/>
        <w:ind w:left="567" w:right="0" w:hanging="810"/>
        <w:jc w:val="both"/>
        <w:rPr>
          <w:rFonts w:ascii="Arial" w:hAnsi="Arial" w:cs="Arial"/>
          <w:sz w:val="22"/>
          <w:szCs w:val="22"/>
          <w:lang w:val="mn-MN"/>
        </w:rPr>
      </w:pPr>
      <w:r w:rsidRPr="00CD0B87">
        <w:rPr>
          <w:rFonts w:ascii="Arial" w:hAnsi="Arial" w:cs="Arial"/>
          <w:sz w:val="22"/>
          <w:szCs w:val="22"/>
          <w:lang w:val="en-US"/>
        </w:rPr>
        <w:t xml:space="preserve">            </w:t>
      </w:r>
      <w:r w:rsidR="00C74FB5" w:rsidRPr="00CD0B87">
        <w:rPr>
          <w:rFonts w:ascii="Arial" w:hAnsi="Arial" w:cs="Arial"/>
          <w:sz w:val="22"/>
          <w:szCs w:val="22"/>
          <w:lang w:val="mn-MN"/>
        </w:rPr>
        <w:t xml:space="preserve">Туслах пульт удирдлагыг  өрмийн мастерийн удирдлагын хажууд  байрлуулна. Энэхүү удирдлага нь ашигт давхарга болон газрын тос, хий, усны илэрцтэй давхаргыг нээхийн өмнө шуурхай байдлын горимд ажиллана. </w:t>
      </w:r>
    </w:p>
    <w:p w:rsidR="00C74FB5" w:rsidRPr="00CD0B87" w:rsidRDefault="0055486E" w:rsidP="007D6115">
      <w:pPr>
        <w:pStyle w:val="ConsNormal"/>
        <w:widowControl/>
        <w:spacing w:line="276" w:lineRule="auto"/>
        <w:ind w:left="567" w:right="0" w:hanging="810"/>
        <w:jc w:val="both"/>
        <w:rPr>
          <w:rFonts w:ascii="Arial" w:hAnsi="Arial" w:cs="Arial"/>
          <w:sz w:val="22"/>
          <w:szCs w:val="22"/>
          <w:lang w:val="mn-MN"/>
        </w:rPr>
      </w:pPr>
      <w:r>
        <w:rPr>
          <w:rFonts w:ascii="Arial" w:hAnsi="Arial" w:cs="Arial"/>
          <w:b/>
          <w:sz w:val="22"/>
          <w:szCs w:val="22"/>
          <w:lang w:val="en-US"/>
        </w:rPr>
        <w:t>8</w:t>
      </w:r>
      <w:r>
        <w:rPr>
          <w:rFonts w:ascii="Arial" w:hAnsi="Arial" w:cs="Arial"/>
          <w:b/>
          <w:sz w:val="22"/>
          <w:szCs w:val="22"/>
          <w:lang w:val="mn-MN"/>
        </w:rPr>
        <w:t>.1</w:t>
      </w:r>
      <w:r>
        <w:rPr>
          <w:rFonts w:ascii="Arial" w:hAnsi="Arial" w:cs="Arial"/>
          <w:b/>
          <w:sz w:val="22"/>
          <w:szCs w:val="22"/>
          <w:lang w:val="en-US"/>
        </w:rPr>
        <w:t>0</w:t>
      </w:r>
      <w:r w:rsidR="000F650A" w:rsidRPr="00CD0B87">
        <w:rPr>
          <w:rFonts w:ascii="Arial" w:hAnsi="Arial" w:cs="Arial"/>
          <w:b/>
          <w:sz w:val="22"/>
          <w:szCs w:val="22"/>
          <w:lang w:val="mn-MN"/>
        </w:rPr>
        <w:t>.</w:t>
      </w:r>
      <w:r w:rsidR="00DE220E" w:rsidRPr="00CD0B87">
        <w:rPr>
          <w:rFonts w:ascii="Arial" w:hAnsi="Arial" w:cs="Arial"/>
          <w:b/>
          <w:sz w:val="22"/>
          <w:szCs w:val="22"/>
          <w:lang w:val="mn-MN"/>
        </w:rPr>
        <w:t>11</w:t>
      </w:r>
      <w:r w:rsidR="001A79D8" w:rsidRPr="00CD0B87">
        <w:rPr>
          <w:rFonts w:ascii="Arial" w:hAnsi="Arial" w:cs="Arial"/>
          <w:sz w:val="22"/>
          <w:szCs w:val="22"/>
          <w:lang w:val="mn-MN"/>
        </w:rPr>
        <w:t xml:space="preserve"> </w:t>
      </w:r>
      <w:r w:rsidR="00C74FB5" w:rsidRPr="00CD0B87">
        <w:rPr>
          <w:rFonts w:ascii="Arial" w:hAnsi="Arial" w:cs="Arial"/>
          <w:sz w:val="22"/>
          <w:szCs w:val="22"/>
          <w:lang w:val="mn-MN"/>
        </w:rPr>
        <w:t xml:space="preserve">Превентор хамгаалалтын баригч плашкийг гараар удирдах зориулалт бүхий залуур нь хялбар хүрч болохуйц газар суурилагдаж, галын аюулаас хамгаалагдсан гэрэлтүүлэгтэй, мөн хучилтанд байх ёстой. Хучилтын хананд  залуурын эргэлтийн чиглэлийг заасан тэмдэглэгээ, превентор хамгаалалтыг хаах эргэлтийн тоог заасан </w:t>
      </w:r>
      <w:r w:rsidR="00C74FB5" w:rsidRPr="00CD0B87">
        <w:rPr>
          <w:rFonts w:ascii="Arial" w:hAnsi="Arial" w:cs="Arial"/>
          <w:sz w:val="22"/>
          <w:szCs w:val="22"/>
          <w:lang w:val="mn-MN"/>
        </w:rPr>
        <w:lastRenderedPageBreak/>
        <w:t>байна. Шингэний урсгал тохируулагчийн өмнө хаалтан дээр цооногийн амсарт байж болох даралтны заалт, цооногийн хамгийн сул хэсэгт байж болох даралт, мөн энэхүү даралтуудыг тодорхойлох шингэнийн нягтыг тус тус заасан хүснэгтийг өлгөнө.</w:t>
      </w:r>
    </w:p>
    <w:p w:rsidR="00C74FB5" w:rsidRPr="00CD0B87" w:rsidRDefault="0055486E" w:rsidP="007D6115">
      <w:pPr>
        <w:pStyle w:val="ConsNormal"/>
        <w:widowControl/>
        <w:spacing w:line="276" w:lineRule="auto"/>
        <w:ind w:left="567" w:right="0" w:hanging="900"/>
        <w:jc w:val="both"/>
        <w:rPr>
          <w:rFonts w:ascii="Arial" w:hAnsi="Arial" w:cs="Arial"/>
          <w:sz w:val="22"/>
          <w:szCs w:val="22"/>
          <w:lang w:val="mn-MN"/>
        </w:rPr>
      </w:pPr>
      <w:r>
        <w:rPr>
          <w:rFonts w:ascii="Arial" w:hAnsi="Arial" w:cs="Arial"/>
          <w:b/>
          <w:sz w:val="22"/>
          <w:szCs w:val="22"/>
          <w:lang w:val="en-US"/>
        </w:rPr>
        <w:t>8</w:t>
      </w:r>
      <w:r>
        <w:rPr>
          <w:rFonts w:ascii="Arial" w:hAnsi="Arial" w:cs="Arial"/>
          <w:b/>
          <w:sz w:val="22"/>
          <w:szCs w:val="22"/>
          <w:lang w:val="mn-MN"/>
        </w:rPr>
        <w:t>.1</w:t>
      </w:r>
      <w:r>
        <w:rPr>
          <w:rFonts w:ascii="Arial" w:hAnsi="Arial" w:cs="Arial"/>
          <w:b/>
          <w:sz w:val="22"/>
          <w:szCs w:val="22"/>
          <w:lang w:val="en-US"/>
        </w:rPr>
        <w:t>0</w:t>
      </w:r>
      <w:r w:rsidR="000F650A" w:rsidRPr="00CD0B87">
        <w:rPr>
          <w:rFonts w:ascii="Arial" w:hAnsi="Arial" w:cs="Arial"/>
          <w:b/>
          <w:sz w:val="22"/>
          <w:szCs w:val="22"/>
          <w:lang w:val="mn-MN"/>
        </w:rPr>
        <w:t>.</w:t>
      </w:r>
      <w:r w:rsidR="007A0C5A" w:rsidRPr="00CD0B87">
        <w:rPr>
          <w:rFonts w:ascii="Arial" w:hAnsi="Arial" w:cs="Arial"/>
          <w:b/>
          <w:sz w:val="22"/>
          <w:szCs w:val="22"/>
          <w:lang w:val="mn-MN"/>
        </w:rPr>
        <w:t xml:space="preserve">12 </w:t>
      </w:r>
      <w:r w:rsidR="00C74FB5" w:rsidRPr="00CD0B87">
        <w:rPr>
          <w:rFonts w:ascii="Arial" w:hAnsi="Arial" w:cs="Arial"/>
          <w:sz w:val="22"/>
          <w:szCs w:val="22"/>
          <w:lang w:val="mn-MN"/>
        </w:rPr>
        <w:t xml:space="preserve">Газрын тос болон хийн ханасан коллектор нээх үед өрөмдлөгийн хэсэгт хоёр </w:t>
      </w:r>
      <w:r w:rsidR="007955F3" w:rsidRPr="00CD0B87">
        <w:rPr>
          <w:rFonts w:ascii="Arial" w:hAnsi="Arial" w:cs="Arial"/>
          <w:sz w:val="22"/>
          <w:szCs w:val="22"/>
          <w:lang w:val="mn-MN"/>
        </w:rPr>
        <w:t>бөмбөлөг</w:t>
      </w:r>
      <w:r w:rsidR="00C74FB5" w:rsidRPr="00CD0B87">
        <w:rPr>
          <w:rFonts w:ascii="Arial" w:hAnsi="Arial" w:cs="Arial"/>
          <w:sz w:val="22"/>
          <w:szCs w:val="22"/>
          <w:lang w:val="mn-MN"/>
        </w:rPr>
        <w:t xml:space="preserve"> хаалт байх шаардлагатай. Нэг нь хөтлөгч штанг болон хамгаалалтын шилжүүлэгч хоёрын хооронд, нөгөө нь нөөцөнд байх юм.</w:t>
      </w:r>
    </w:p>
    <w:p w:rsidR="00C74FB5" w:rsidRPr="00CD0B87" w:rsidRDefault="007A0C5A" w:rsidP="007D6115">
      <w:pPr>
        <w:pStyle w:val="ConsNormal"/>
        <w:widowControl/>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 xml:space="preserve">              </w:t>
      </w:r>
      <w:r w:rsidR="00C74FB5" w:rsidRPr="00CD0B87">
        <w:rPr>
          <w:rFonts w:ascii="Arial" w:hAnsi="Arial" w:cs="Arial"/>
          <w:sz w:val="22"/>
          <w:szCs w:val="22"/>
          <w:lang w:val="mn-MN"/>
        </w:rPr>
        <w:t xml:space="preserve">Өрмийн явцад давхаргад хүхэрт устөрөгч агуулсан, асар өндөр даралттай хийн давхаргыг нээх үед гурван </w:t>
      </w:r>
      <w:r w:rsidR="007955F3" w:rsidRPr="00CD0B87">
        <w:rPr>
          <w:rFonts w:ascii="Arial" w:hAnsi="Arial" w:cs="Arial"/>
          <w:sz w:val="22"/>
          <w:szCs w:val="22"/>
          <w:lang w:val="mn-MN"/>
        </w:rPr>
        <w:t xml:space="preserve">бөмбөлөг </w:t>
      </w:r>
      <w:r w:rsidR="00C74FB5" w:rsidRPr="00CD0B87">
        <w:rPr>
          <w:rFonts w:ascii="Arial" w:hAnsi="Arial" w:cs="Arial"/>
          <w:sz w:val="22"/>
          <w:szCs w:val="22"/>
          <w:lang w:val="mn-MN"/>
        </w:rPr>
        <w:t xml:space="preserve">хаалттай байна. Нэг шарикан хаалт нь хөтлөгч штанг болон цутгалан /вертлюг/ - ийн хооронд, хоёр дахь нь хөтлөгч штанг болон хамгаалалтын шилжүүлэгчийн хооронд, гурав дахь нь нөөцөнд байна. </w:t>
      </w:r>
    </w:p>
    <w:p w:rsidR="00C74FB5" w:rsidRPr="00CD0B87" w:rsidRDefault="00C74FB5" w:rsidP="007D6115">
      <w:pPr>
        <w:pStyle w:val="ConsNormal"/>
        <w:widowControl/>
        <w:spacing w:line="276" w:lineRule="auto"/>
        <w:ind w:left="567" w:right="0" w:firstLine="0"/>
        <w:jc w:val="both"/>
        <w:rPr>
          <w:rFonts w:ascii="Arial" w:hAnsi="Arial" w:cs="Arial"/>
          <w:sz w:val="22"/>
          <w:szCs w:val="22"/>
          <w:lang w:val="mn-MN"/>
        </w:rPr>
      </w:pPr>
      <w:r w:rsidRPr="00CD0B87">
        <w:rPr>
          <w:rFonts w:ascii="Arial" w:hAnsi="Arial" w:cs="Arial"/>
          <w:sz w:val="22"/>
          <w:szCs w:val="22"/>
          <w:lang w:val="mn-MN"/>
        </w:rPr>
        <w:t>Бүх шарикан хаалтуудыг заавал нээлттэй б</w:t>
      </w:r>
      <w:r w:rsidR="0057480E" w:rsidRPr="00CD0B87">
        <w:rPr>
          <w:rFonts w:ascii="Arial" w:hAnsi="Arial" w:cs="Arial"/>
          <w:sz w:val="22"/>
          <w:szCs w:val="22"/>
          <w:lang w:val="mn-MN"/>
        </w:rPr>
        <w:t xml:space="preserve">айдалтайгаар байрлуулах ёстой. </w:t>
      </w:r>
      <w:r w:rsidRPr="00CD0B87">
        <w:rPr>
          <w:rFonts w:ascii="Arial" w:hAnsi="Arial" w:cs="Arial"/>
          <w:sz w:val="22"/>
          <w:szCs w:val="22"/>
          <w:lang w:val="mn-MN"/>
        </w:rPr>
        <w:t>Шарикан хаалтуудаас гадна өрмөн дээр хоёр буцах клапанг нээлттэй байдлаар суурилуулах хэрэгсэлтэй нь байлгах шаардлагатай. Нэг нь ажиллагаанд нөгөө нь нөөцөнд байна.</w:t>
      </w:r>
    </w:p>
    <w:p w:rsidR="00C74FB5" w:rsidRPr="00CD0B87" w:rsidRDefault="0055486E" w:rsidP="007D6115">
      <w:pPr>
        <w:pStyle w:val="ConsNormal"/>
        <w:widowControl/>
        <w:spacing w:line="276" w:lineRule="auto"/>
        <w:ind w:left="567" w:right="0" w:hanging="900"/>
        <w:jc w:val="both"/>
        <w:rPr>
          <w:rFonts w:ascii="Arial" w:hAnsi="Arial" w:cs="Arial"/>
          <w:sz w:val="22"/>
          <w:szCs w:val="22"/>
          <w:lang w:val="mn-MN"/>
        </w:rPr>
      </w:pPr>
      <w:r>
        <w:rPr>
          <w:rFonts w:ascii="Arial" w:hAnsi="Arial" w:cs="Arial"/>
          <w:b/>
          <w:sz w:val="22"/>
          <w:szCs w:val="22"/>
          <w:lang w:val="en-US"/>
        </w:rPr>
        <w:t>8</w:t>
      </w:r>
      <w:r>
        <w:rPr>
          <w:rFonts w:ascii="Arial" w:hAnsi="Arial" w:cs="Arial"/>
          <w:b/>
          <w:sz w:val="22"/>
          <w:szCs w:val="22"/>
          <w:lang w:val="mn-MN"/>
        </w:rPr>
        <w:t>.1</w:t>
      </w:r>
      <w:r>
        <w:rPr>
          <w:rFonts w:ascii="Arial" w:hAnsi="Arial" w:cs="Arial"/>
          <w:b/>
          <w:sz w:val="22"/>
          <w:szCs w:val="22"/>
          <w:lang w:val="en-US"/>
        </w:rPr>
        <w:t>0</w:t>
      </w:r>
      <w:r w:rsidR="00A96807" w:rsidRPr="00CD0B87">
        <w:rPr>
          <w:rFonts w:ascii="Arial" w:hAnsi="Arial" w:cs="Arial"/>
          <w:b/>
          <w:sz w:val="22"/>
          <w:szCs w:val="22"/>
          <w:lang w:val="mn-MN"/>
        </w:rPr>
        <w:t>.</w:t>
      </w:r>
      <w:r w:rsidR="00F66A1F" w:rsidRPr="00CD0B87">
        <w:rPr>
          <w:rFonts w:ascii="Arial" w:hAnsi="Arial" w:cs="Arial"/>
          <w:b/>
          <w:sz w:val="22"/>
          <w:szCs w:val="22"/>
          <w:lang w:val="mn-MN"/>
        </w:rPr>
        <w:t>13</w:t>
      </w:r>
      <w:r w:rsidR="0057480E" w:rsidRPr="00CD0B87">
        <w:rPr>
          <w:rFonts w:ascii="Arial" w:hAnsi="Arial" w:cs="Arial"/>
          <w:sz w:val="22"/>
          <w:szCs w:val="22"/>
          <w:lang w:val="mn-MN"/>
        </w:rPr>
        <w:t xml:space="preserve"> </w:t>
      </w:r>
      <w:r w:rsidR="00947F7D" w:rsidRPr="00CD0B87">
        <w:rPr>
          <w:rFonts w:ascii="Arial" w:hAnsi="Arial" w:cs="Arial"/>
          <w:sz w:val="22"/>
          <w:szCs w:val="22"/>
          <w:lang w:val="mn-MN"/>
        </w:rPr>
        <w:t xml:space="preserve">Оргилолтоос хамгаалах төхөөрөмжийг </w:t>
      </w:r>
      <w:r w:rsidR="00C74FB5" w:rsidRPr="00CD0B87">
        <w:rPr>
          <w:rFonts w:ascii="Arial" w:hAnsi="Arial" w:cs="Arial"/>
          <w:sz w:val="22"/>
          <w:szCs w:val="22"/>
          <w:lang w:val="mn-MN"/>
        </w:rPr>
        <w:t xml:space="preserve">загалмай холбогч ба үндсэн хаалтуудын хамтаар цооногийн амсарт суурилуулахаас өмнө  тухайн паспорт дээр байх ажлын даралтанд усаар шахаж туршилт хийнэ. Өрөмдлөгийг нэг дор бөөнөөр хийх үед оргилолтоос хамгаалах төхөөрөмжийг ажлын даралтаар шахаж туршихдаа мэргэжлийн байгуулагуудтай зөвшилцөнө. Токарын болон гагнуурын ажилтай холбоотой засварын дараа </w:t>
      </w:r>
      <w:r w:rsidR="00D719DB" w:rsidRPr="00CD0B87">
        <w:rPr>
          <w:rFonts w:ascii="Arial" w:hAnsi="Arial" w:cs="Arial"/>
          <w:sz w:val="22"/>
          <w:szCs w:val="22"/>
          <w:lang w:val="mn-MN"/>
        </w:rPr>
        <w:t>тус</w:t>
      </w:r>
      <w:r w:rsidR="00C74FB5" w:rsidRPr="00CD0B87">
        <w:rPr>
          <w:rFonts w:ascii="Arial" w:hAnsi="Arial" w:cs="Arial"/>
          <w:sz w:val="22"/>
          <w:szCs w:val="22"/>
          <w:lang w:val="mn-MN"/>
        </w:rPr>
        <w:t xml:space="preserve"> төхөөрөмжийг туршилтын даралтаар туршина. Туршилтын үр дүнг актаар хэлбэржүүлнэ. </w:t>
      </w:r>
    </w:p>
    <w:p w:rsidR="00C74FB5" w:rsidRPr="00CD0B87" w:rsidRDefault="0055486E" w:rsidP="007D6115">
      <w:pPr>
        <w:pStyle w:val="ConsNormal"/>
        <w:widowControl/>
        <w:spacing w:line="276" w:lineRule="auto"/>
        <w:ind w:left="567" w:right="0" w:hanging="900"/>
        <w:jc w:val="both"/>
        <w:rPr>
          <w:rFonts w:ascii="Arial" w:hAnsi="Arial" w:cs="Arial"/>
          <w:sz w:val="22"/>
          <w:szCs w:val="22"/>
          <w:lang w:val="mn-MN"/>
        </w:rPr>
      </w:pPr>
      <w:r>
        <w:rPr>
          <w:rFonts w:ascii="Arial" w:hAnsi="Arial" w:cs="Arial"/>
          <w:b/>
          <w:sz w:val="22"/>
          <w:szCs w:val="22"/>
          <w:lang w:val="en-US"/>
        </w:rPr>
        <w:t>8</w:t>
      </w:r>
      <w:r>
        <w:rPr>
          <w:rFonts w:ascii="Arial" w:hAnsi="Arial" w:cs="Arial"/>
          <w:b/>
          <w:sz w:val="22"/>
          <w:szCs w:val="22"/>
          <w:lang w:val="mn-MN"/>
        </w:rPr>
        <w:t>.1</w:t>
      </w:r>
      <w:r>
        <w:rPr>
          <w:rFonts w:ascii="Arial" w:hAnsi="Arial" w:cs="Arial"/>
          <w:b/>
          <w:sz w:val="22"/>
          <w:szCs w:val="22"/>
          <w:lang w:val="en-US"/>
        </w:rPr>
        <w:t>0</w:t>
      </w:r>
      <w:r w:rsidR="00A96807" w:rsidRPr="00CD0B87">
        <w:rPr>
          <w:rFonts w:ascii="Arial" w:hAnsi="Arial" w:cs="Arial"/>
          <w:b/>
          <w:sz w:val="22"/>
          <w:szCs w:val="22"/>
          <w:lang w:val="en-US"/>
        </w:rPr>
        <w:t>.</w:t>
      </w:r>
      <w:r w:rsidR="00F66A1F" w:rsidRPr="00CD0B87">
        <w:rPr>
          <w:rFonts w:ascii="Arial" w:hAnsi="Arial" w:cs="Arial"/>
          <w:b/>
          <w:sz w:val="22"/>
          <w:szCs w:val="22"/>
          <w:lang w:val="mn-MN"/>
        </w:rPr>
        <w:t>14</w:t>
      </w:r>
      <w:r w:rsidR="00A3577E">
        <w:rPr>
          <w:rFonts w:ascii="Arial" w:hAnsi="Arial" w:cs="Arial"/>
          <w:b/>
          <w:sz w:val="22"/>
          <w:szCs w:val="22"/>
          <w:lang w:val="mn-MN"/>
        </w:rPr>
        <w:t xml:space="preserve"> </w:t>
      </w:r>
      <w:r w:rsidR="00F66A1F" w:rsidRPr="00CD0B87">
        <w:rPr>
          <w:rFonts w:ascii="Arial" w:hAnsi="Arial" w:cs="Arial"/>
          <w:sz w:val="22"/>
          <w:szCs w:val="22"/>
          <w:lang w:val="en-US"/>
        </w:rPr>
        <w:t xml:space="preserve"> </w:t>
      </w:r>
      <w:r w:rsidR="00C74FB5" w:rsidRPr="00CD0B87">
        <w:rPr>
          <w:rFonts w:ascii="Arial" w:hAnsi="Arial" w:cs="Arial"/>
          <w:sz w:val="22"/>
          <w:szCs w:val="22"/>
          <w:lang w:val="mn-MN"/>
        </w:rPr>
        <w:t xml:space="preserve">Холболтын дараа, цементэн аягыг өрөмдөхөөс өмнө, өндөр даралтын манифольдын хаалтуудын төгсгөл хүртэл </w:t>
      </w:r>
      <w:r w:rsidR="00D719DB" w:rsidRPr="00CD0B87">
        <w:rPr>
          <w:rFonts w:ascii="Arial" w:hAnsi="Arial" w:cs="Arial"/>
          <w:sz w:val="22"/>
          <w:szCs w:val="22"/>
          <w:lang w:val="mn-MN"/>
        </w:rPr>
        <w:t xml:space="preserve">оргилолтоос хамгаалах төхөөрөмжийг </w:t>
      </w:r>
      <w:r w:rsidR="00A46881" w:rsidRPr="00CD0B87">
        <w:rPr>
          <w:rFonts w:ascii="Arial" w:hAnsi="Arial" w:cs="Arial"/>
          <w:sz w:val="22"/>
          <w:szCs w:val="22"/>
          <w:lang w:val="mn-MN"/>
        </w:rPr>
        <w:t>даралттай ус, азот буюу хийгээр</w:t>
      </w:r>
      <w:r w:rsidR="00C74FB5" w:rsidRPr="00CD0B87">
        <w:rPr>
          <w:rFonts w:ascii="Arial" w:hAnsi="Arial" w:cs="Arial"/>
          <w:sz w:val="22"/>
          <w:szCs w:val="22"/>
          <w:lang w:val="mn-MN"/>
        </w:rPr>
        <w:t xml:space="preserve"> шахаж турших ёстой. </w:t>
      </w:r>
    </w:p>
    <w:p w:rsidR="00C74FB5" w:rsidRPr="00CD0B87" w:rsidRDefault="001A79D8" w:rsidP="007D6115">
      <w:pPr>
        <w:pStyle w:val="ConsNormal"/>
        <w:widowControl/>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 xml:space="preserve">             </w:t>
      </w:r>
      <w:r w:rsidR="0057480E" w:rsidRPr="00CD0B87">
        <w:rPr>
          <w:rFonts w:ascii="Arial" w:hAnsi="Arial" w:cs="Arial"/>
          <w:sz w:val="22"/>
          <w:szCs w:val="22"/>
          <w:lang w:val="mn-MN"/>
        </w:rPr>
        <w:t xml:space="preserve"> </w:t>
      </w:r>
      <w:r w:rsidR="00C74FB5" w:rsidRPr="00CD0B87">
        <w:rPr>
          <w:rFonts w:ascii="Arial" w:hAnsi="Arial" w:cs="Arial"/>
          <w:sz w:val="22"/>
          <w:szCs w:val="22"/>
          <w:lang w:val="mn-MN"/>
        </w:rPr>
        <w:t xml:space="preserve">Төгсгөлийн хаалтуудын дараах хаялтын шугамууд нь дараах даралтуудад усаар шахаж туршигдана.Үүнд: </w:t>
      </w:r>
    </w:p>
    <w:p w:rsidR="00C74FB5" w:rsidRPr="00CD0B87" w:rsidRDefault="00C74FB5" w:rsidP="00881A8D">
      <w:pPr>
        <w:pStyle w:val="ConsNormal"/>
        <w:widowControl/>
        <w:numPr>
          <w:ilvl w:val="1"/>
          <w:numId w:val="62"/>
        </w:numPr>
        <w:tabs>
          <w:tab w:val="left" w:pos="1418"/>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 xml:space="preserve">210 кгс/см² (21 МПа) хүртэл даралтад тооцоологдсон оргилолтоос хамгаалах тоног төхөөрөмжид-50 кгс/см² (5 МПа)  ; </w:t>
      </w:r>
    </w:p>
    <w:p w:rsidR="00C74FB5" w:rsidRPr="00CD0B87" w:rsidRDefault="00C74FB5" w:rsidP="00881A8D">
      <w:pPr>
        <w:pStyle w:val="ConsNormal"/>
        <w:widowControl/>
        <w:numPr>
          <w:ilvl w:val="1"/>
          <w:numId w:val="62"/>
        </w:numPr>
        <w:tabs>
          <w:tab w:val="left" w:pos="1418"/>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210 кгс/см² (21 МПа) –аас их даралтад тооцоологдсон оргилолтоос хамгаалах тоног төхөөрөмжид -100 кгс/см² (10 МПа)</w:t>
      </w:r>
    </w:p>
    <w:p w:rsidR="00C74FB5" w:rsidRPr="00CD0B87" w:rsidRDefault="00166FE5" w:rsidP="00881A8D">
      <w:pPr>
        <w:pStyle w:val="ConsNormal"/>
        <w:widowControl/>
        <w:tabs>
          <w:tab w:val="left" w:pos="1418"/>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en-US"/>
        </w:rPr>
        <w:t xml:space="preserve">    </w:t>
      </w:r>
      <w:r w:rsidR="00C74FB5" w:rsidRPr="00CD0B87">
        <w:rPr>
          <w:rFonts w:ascii="Arial" w:hAnsi="Arial" w:cs="Arial"/>
          <w:sz w:val="22"/>
          <w:szCs w:val="22"/>
          <w:lang w:val="mn-MN"/>
        </w:rPr>
        <w:t xml:space="preserve">Туршилтын үр дүнг актаар хэлбэржүүлнэ. </w:t>
      </w:r>
    </w:p>
    <w:p w:rsidR="00C74FB5" w:rsidRPr="00CD0B87" w:rsidRDefault="0055486E" w:rsidP="007D6115">
      <w:pPr>
        <w:pStyle w:val="ConsNormal"/>
        <w:widowControl/>
        <w:spacing w:line="276" w:lineRule="auto"/>
        <w:ind w:left="567" w:right="0" w:hanging="990"/>
        <w:jc w:val="both"/>
        <w:rPr>
          <w:rFonts w:ascii="Arial" w:hAnsi="Arial" w:cs="Arial"/>
          <w:sz w:val="22"/>
          <w:szCs w:val="22"/>
          <w:lang w:val="mn-MN"/>
        </w:rPr>
      </w:pPr>
      <w:r>
        <w:rPr>
          <w:rFonts w:ascii="Arial" w:hAnsi="Arial" w:cs="Arial"/>
          <w:b/>
          <w:sz w:val="22"/>
          <w:szCs w:val="22"/>
          <w:lang w:val="en-US"/>
        </w:rPr>
        <w:t>8</w:t>
      </w:r>
      <w:r>
        <w:rPr>
          <w:rFonts w:ascii="Arial" w:hAnsi="Arial" w:cs="Arial"/>
          <w:b/>
          <w:sz w:val="22"/>
          <w:szCs w:val="22"/>
          <w:lang w:val="mn-MN"/>
        </w:rPr>
        <w:t>.1</w:t>
      </w:r>
      <w:r>
        <w:rPr>
          <w:rFonts w:ascii="Arial" w:hAnsi="Arial" w:cs="Arial"/>
          <w:b/>
          <w:sz w:val="22"/>
          <w:szCs w:val="22"/>
          <w:lang w:val="en-US"/>
        </w:rPr>
        <w:t>0</w:t>
      </w:r>
      <w:r w:rsidR="00A96807" w:rsidRPr="00CD0B87">
        <w:rPr>
          <w:rFonts w:ascii="Arial" w:hAnsi="Arial" w:cs="Arial"/>
          <w:b/>
          <w:sz w:val="22"/>
          <w:szCs w:val="22"/>
          <w:lang w:val="en-US"/>
        </w:rPr>
        <w:t>.</w:t>
      </w:r>
      <w:r w:rsidR="00F66A1F" w:rsidRPr="00CD0B87">
        <w:rPr>
          <w:rFonts w:ascii="Arial" w:hAnsi="Arial" w:cs="Arial"/>
          <w:b/>
          <w:sz w:val="22"/>
          <w:szCs w:val="22"/>
          <w:lang w:val="mn-MN"/>
        </w:rPr>
        <w:t>15</w:t>
      </w:r>
      <w:r w:rsidR="00166FE5" w:rsidRPr="00CD0B87">
        <w:rPr>
          <w:rFonts w:ascii="Arial" w:hAnsi="Arial" w:cs="Arial"/>
          <w:sz w:val="22"/>
          <w:szCs w:val="22"/>
          <w:lang w:val="en-US"/>
        </w:rPr>
        <w:t xml:space="preserve"> </w:t>
      </w:r>
      <w:r w:rsidR="00A3577E">
        <w:rPr>
          <w:rFonts w:ascii="Arial" w:hAnsi="Arial" w:cs="Arial"/>
          <w:sz w:val="22"/>
          <w:szCs w:val="22"/>
          <w:lang w:val="mn-MN"/>
        </w:rPr>
        <w:t xml:space="preserve">  </w:t>
      </w:r>
      <w:r w:rsidR="00C74FB5" w:rsidRPr="00CD0B87">
        <w:rPr>
          <w:rFonts w:ascii="Arial" w:hAnsi="Arial" w:cs="Arial"/>
          <w:sz w:val="22"/>
          <w:szCs w:val="22"/>
          <w:lang w:val="mn-MN"/>
        </w:rPr>
        <w:t xml:space="preserve">Бэхэлгээний яндантай холбогдсон </w:t>
      </w:r>
      <w:r w:rsidR="00D719DB" w:rsidRPr="00CD0B87">
        <w:rPr>
          <w:rFonts w:ascii="Arial" w:hAnsi="Arial" w:cs="Arial"/>
          <w:sz w:val="22"/>
          <w:szCs w:val="22"/>
          <w:lang w:val="mn-MN"/>
        </w:rPr>
        <w:t xml:space="preserve">оргилолтоос хамгаалах төхөөрөмжийн </w:t>
      </w:r>
      <w:r w:rsidR="00C74FB5" w:rsidRPr="00CD0B87">
        <w:rPr>
          <w:rFonts w:ascii="Arial" w:hAnsi="Arial" w:cs="Arial"/>
          <w:sz w:val="22"/>
          <w:szCs w:val="22"/>
          <w:lang w:val="mn-MN"/>
        </w:rPr>
        <w:t xml:space="preserve">холболт туршилтын ажлын дараа ба бэхэлгээний яндангийн гадуурх цементэн цагирагны туршилтын дараа цооногийн өрөмдлөгийг төрийн болон мэргэжлийн байгуулагуудтай зөвшилцсөн байгууллагын техникийн удирдагчийн зөвшөөрлөөр  цаашид үргэлжлүүлж болно. </w:t>
      </w:r>
    </w:p>
    <w:p w:rsidR="00C74FB5" w:rsidRPr="00CD0B87" w:rsidRDefault="0055486E" w:rsidP="007D6115">
      <w:pPr>
        <w:pStyle w:val="ConsNormal"/>
        <w:widowControl/>
        <w:spacing w:line="276" w:lineRule="auto"/>
        <w:ind w:left="567" w:right="0" w:hanging="990"/>
        <w:jc w:val="both"/>
        <w:rPr>
          <w:rFonts w:ascii="Arial" w:hAnsi="Arial" w:cs="Arial"/>
          <w:sz w:val="22"/>
          <w:szCs w:val="22"/>
          <w:lang w:val="mn-MN"/>
        </w:rPr>
      </w:pPr>
      <w:r>
        <w:rPr>
          <w:rFonts w:ascii="Arial" w:hAnsi="Arial" w:cs="Arial"/>
          <w:b/>
          <w:sz w:val="22"/>
          <w:szCs w:val="22"/>
          <w:lang w:val="en-US"/>
        </w:rPr>
        <w:t>8</w:t>
      </w:r>
      <w:r>
        <w:rPr>
          <w:rFonts w:ascii="Arial" w:hAnsi="Arial" w:cs="Arial"/>
          <w:b/>
          <w:sz w:val="22"/>
          <w:szCs w:val="22"/>
          <w:lang w:val="mn-MN"/>
        </w:rPr>
        <w:t>.1</w:t>
      </w:r>
      <w:r>
        <w:rPr>
          <w:rFonts w:ascii="Arial" w:hAnsi="Arial" w:cs="Arial"/>
          <w:b/>
          <w:sz w:val="22"/>
          <w:szCs w:val="22"/>
          <w:lang w:val="en-US"/>
        </w:rPr>
        <w:t>0</w:t>
      </w:r>
      <w:r w:rsidR="00A96807" w:rsidRPr="00CD0B87">
        <w:rPr>
          <w:rFonts w:ascii="Arial" w:hAnsi="Arial" w:cs="Arial"/>
          <w:b/>
          <w:sz w:val="22"/>
          <w:szCs w:val="22"/>
          <w:lang w:val="en-US"/>
        </w:rPr>
        <w:t>.</w:t>
      </w:r>
      <w:r w:rsidR="00F66A1F" w:rsidRPr="00CD0B87">
        <w:rPr>
          <w:rFonts w:ascii="Arial" w:hAnsi="Arial" w:cs="Arial"/>
          <w:b/>
          <w:sz w:val="22"/>
          <w:szCs w:val="22"/>
          <w:lang w:val="mn-MN"/>
        </w:rPr>
        <w:t>16</w:t>
      </w:r>
      <w:r w:rsidR="00C74FB5" w:rsidRPr="00CD0B87">
        <w:rPr>
          <w:rFonts w:ascii="Arial" w:hAnsi="Arial" w:cs="Arial"/>
          <w:sz w:val="22"/>
          <w:szCs w:val="22"/>
          <w:lang w:val="mn-MN"/>
        </w:rPr>
        <w:t xml:space="preserve"> </w:t>
      </w:r>
      <w:r w:rsidR="00A3577E">
        <w:rPr>
          <w:rFonts w:ascii="Arial" w:hAnsi="Arial" w:cs="Arial"/>
          <w:sz w:val="22"/>
          <w:szCs w:val="22"/>
          <w:lang w:val="mn-MN"/>
        </w:rPr>
        <w:t xml:space="preserve">  </w:t>
      </w:r>
      <w:r w:rsidR="00C74FB5" w:rsidRPr="00CD0B87">
        <w:rPr>
          <w:rFonts w:ascii="Arial" w:hAnsi="Arial" w:cs="Arial"/>
          <w:sz w:val="22"/>
          <w:szCs w:val="22"/>
          <w:lang w:val="mn-MN"/>
        </w:rPr>
        <w:t xml:space="preserve">Баригч плашкатай </w:t>
      </w:r>
      <w:r w:rsidR="00853A7B" w:rsidRPr="00CD0B87">
        <w:rPr>
          <w:rFonts w:ascii="Arial" w:hAnsi="Arial" w:cs="Arial"/>
          <w:sz w:val="22"/>
          <w:szCs w:val="22"/>
          <w:lang w:val="mn-MN"/>
        </w:rPr>
        <w:t xml:space="preserve">оргилолтоос хамгаалах төхөөрөмжийг </w:t>
      </w:r>
      <w:r w:rsidR="00C74FB5" w:rsidRPr="00CD0B87">
        <w:rPr>
          <w:rFonts w:ascii="Arial" w:hAnsi="Arial" w:cs="Arial"/>
          <w:sz w:val="22"/>
          <w:szCs w:val="22"/>
          <w:lang w:val="mn-MN"/>
        </w:rPr>
        <w:t>үе үе тодорхой хугацаанд  нээж хааж шалга</w:t>
      </w:r>
      <w:r w:rsidR="00AF13B9" w:rsidRPr="00CD0B87">
        <w:rPr>
          <w:rFonts w:ascii="Arial" w:hAnsi="Arial" w:cs="Arial"/>
          <w:sz w:val="22"/>
          <w:szCs w:val="22"/>
          <w:lang w:val="mn-MN"/>
        </w:rPr>
        <w:t>ж байх ёстой. Шалгалтын давтамжий</w:t>
      </w:r>
      <w:r w:rsidR="00C74FB5" w:rsidRPr="00CD0B87">
        <w:rPr>
          <w:rFonts w:ascii="Arial" w:hAnsi="Arial" w:cs="Arial"/>
          <w:sz w:val="22"/>
          <w:szCs w:val="22"/>
          <w:lang w:val="mn-MN"/>
        </w:rPr>
        <w:t xml:space="preserve">н хугацааг өрмийн анги тогтооно. </w:t>
      </w:r>
    </w:p>
    <w:p w:rsidR="00C74FB5" w:rsidRPr="00CD0B87" w:rsidRDefault="0055486E" w:rsidP="007D6115">
      <w:pPr>
        <w:pStyle w:val="ConsNormal"/>
        <w:widowControl/>
        <w:spacing w:line="276" w:lineRule="auto"/>
        <w:ind w:left="567" w:right="0" w:hanging="990"/>
        <w:jc w:val="both"/>
        <w:rPr>
          <w:rFonts w:ascii="Arial" w:hAnsi="Arial" w:cs="Arial"/>
          <w:sz w:val="22"/>
          <w:szCs w:val="22"/>
          <w:lang w:val="mn-MN"/>
        </w:rPr>
      </w:pPr>
      <w:r>
        <w:rPr>
          <w:rFonts w:ascii="Arial" w:hAnsi="Arial" w:cs="Arial"/>
          <w:b/>
          <w:sz w:val="22"/>
          <w:szCs w:val="22"/>
          <w:lang w:val="en-US"/>
        </w:rPr>
        <w:t>8</w:t>
      </w:r>
      <w:r>
        <w:rPr>
          <w:rFonts w:ascii="Arial" w:hAnsi="Arial" w:cs="Arial"/>
          <w:b/>
          <w:sz w:val="22"/>
          <w:szCs w:val="22"/>
          <w:lang w:val="mn-MN"/>
        </w:rPr>
        <w:t>.1</w:t>
      </w:r>
      <w:r>
        <w:rPr>
          <w:rFonts w:ascii="Arial" w:hAnsi="Arial" w:cs="Arial"/>
          <w:b/>
          <w:sz w:val="22"/>
          <w:szCs w:val="22"/>
          <w:lang w:val="en-US"/>
        </w:rPr>
        <w:t>0</w:t>
      </w:r>
      <w:r w:rsidR="00A96807" w:rsidRPr="00CD0B87">
        <w:rPr>
          <w:rFonts w:ascii="Arial" w:hAnsi="Arial" w:cs="Arial"/>
          <w:b/>
          <w:sz w:val="22"/>
          <w:szCs w:val="22"/>
          <w:lang w:val="en-US"/>
        </w:rPr>
        <w:t>.</w:t>
      </w:r>
      <w:r w:rsidR="00F66A1F" w:rsidRPr="00CD0B87">
        <w:rPr>
          <w:rFonts w:ascii="Arial" w:hAnsi="Arial" w:cs="Arial"/>
          <w:b/>
          <w:sz w:val="22"/>
          <w:szCs w:val="22"/>
          <w:lang w:val="mn-MN"/>
        </w:rPr>
        <w:t>17</w:t>
      </w:r>
      <w:r w:rsidR="00C74FB5" w:rsidRPr="00CD0B87">
        <w:rPr>
          <w:rFonts w:ascii="Arial" w:hAnsi="Arial" w:cs="Arial"/>
          <w:sz w:val="22"/>
          <w:szCs w:val="22"/>
          <w:lang w:val="mn-MN"/>
        </w:rPr>
        <w:t xml:space="preserve"> </w:t>
      </w:r>
      <w:r w:rsidR="00A3577E">
        <w:rPr>
          <w:rFonts w:ascii="Arial" w:hAnsi="Arial" w:cs="Arial"/>
          <w:sz w:val="22"/>
          <w:szCs w:val="22"/>
          <w:lang w:val="mn-MN"/>
        </w:rPr>
        <w:t xml:space="preserve">  </w:t>
      </w:r>
      <w:r w:rsidR="001B0A35" w:rsidRPr="00CD0B87">
        <w:rPr>
          <w:rFonts w:ascii="Arial" w:hAnsi="Arial" w:cs="Arial"/>
          <w:sz w:val="22"/>
          <w:szCs w:val="22"/>
          <w:lang w:val="mn-MN"/>
        </w:rPr>
        <w:t xml:space="preserve">Оргилолтоос хамгаалах төхөөрөмжийн </w:t>
      </w:r>
      <w:r w:rsidR="00C74FB5" w:rsidRPr="00CD0B87">
        <w:rPr>
          <w:rFonts w:ascii="Arial" w:hAnsi="Arial" w:cs="Arial"/>
          <w:sz w:val="22"/>
          <w:szCs w:val="22"/>
          <w:lang w:val="mn-MN"/>
        </w:rPr>
        <w:t>эвдэрсэн эд ангийг сольсон тох</w:t>
      </w:r>
      <w:r w:rsidR="00337D59" w:rsidRPr="00CD0B87">
        <w:rPr>
          <w:rFonts w:ascii="Arial" w:hAnsi="Arial" w:cs="Arial"/>
          <w:sz w:val="22"/>
          <w:szCs w:val="22"/>
          <w:lang w:val="mn-MN"/>
        </w:rPr>
        <w:t>иолдолд цуваа яндангуудыг туршилтын</w:t>
      </w:r>
      <w:r w:rsidR="00C74FB5" w:rsidRPr="00CD0B87">
        <w:rPr>
          <w:rFonts w:ascii="Arial" w:hAnsi="Arial" w:cs="Arial"/>
          <w:sz w:val="22"/>
          <w:szCs w:val="22"/>
          <w:lang w:val="mn-MN"/>
        </w:rPr>
        <w:t xml:space="preserve"> даралтын хэмжээг</w:t>
      </w:r>
      <w:r w:rsidR="00FA7024" w:rsidRPr="00CD0B87">
        <w:rPr>
          <w:rFonts w:ascii="Arial" w:hAnsi="Arial" w:cs="Arial"/>
          <w:sz w:val="22"/>
          <w:szCs w:val="22"/>
          <w:lang w:val="mn-MN"/>
        </w:rPr>
        <w:t>ээр нэмэлт шахалт хийж туршина.</w:t>
      </w:r>
      <w:r w:rsidR="00C74FB5" w:rsidRPr="00CD0B87">
        <w:rPr>
          <w:rFonts w:ascii="Arial" w:hAnsi="Arial" w:cs="Arial"/>
          <w:sz w:val="22"/>
          <w:szCs w:val="22"/>
          <w:lang w:val="mn-MN"/>
        </w:rPr>
        <w:t>Туршилты</w:t>
      </w:r>
      <w:r w:rsidR="001B0A35" w:rsidRPr="00CD0B87">
        <w:rPr>
          <w:rFonts w:ascii="Arial" w:hAnsi="Arial" w:cs="Arial"/>
          <w:sz w:val="22"/>
          <w:szCs w:val="22"/>
          <w:lang w:val="mn-MN"/>
        </w:rPr>
        <w:t xml:space="preserve">н үр дүнг актаар хэлбэржүүлнэ. </w:t>
      </w:r>
    </w:p>
    <w:p w:rsidR="00C74FB5" w:rsidRPr="00CD0B87" w:rsidRDefault="0055486E" w:rsidP="007D6115">
      <w:pPr>
        <w:pStyle w:val="ConsNormal"/>
        <w:widowControl/>
        <w:spacing w:line="276" w:lineRule="auto"/>
        <w:ind w:left="567" w:right="0" w:hanging="990"/>
        <w:jc w:val="both"/>
        <w:rPr>
          <w:rFonts w:ascii="Arial" w:hAnsi="Arial" w:cs="Arial"/>
          <w:sz w:val="22"/>
          <w:szCs w:val="22"/>
          <w:lang w:val="mn-MN"/>
        </w:rPr>
      </w:pPr>
      <w:r>
        <w:rPr>
          <w:rFonts w:ascii="Arial" w:hAnsi="Arial" w:cs="Arial"/>
          <w:b/>
          <w:sz w:val="22"/>
          <w:szCs w:val="22"/>
          <w:lang w:val="en-US"/>
        </w:rPr>
        <w:t>8</w:t>
      </w:r>
      <w:r>
        <w:rPr>
          <w:rFonts w:ascii="Arial" w:hAnsi="Arial" w:cs="Arial"/>
          <w:b/>
          <w:sz w:val="22"/>
          <w:szCs w:val="22"/>
          <w:lang w:val="mn-MN"/>
        </w:rPr>
        <w:t>.1</w:t>
      </w:r>
      <w:r>
        <w:rPr>
          <w:rFonts w:ascii="Arial" w:hAnsi="Arial" w:cs="Arial"/>
          <w:b/>
          <w:sz w:val="22"/>
          <w:szCs w:val="22"/>
          <w:lang w:val="en-US"/>
        </w:rPr>
        <w:t>0</w:t>
      </w:r>
      <w:r w:rsidR="00A96807" w:rsidRPr="00CD0B87">
        <w:rPr>
          <w:rFonts w:ascii="Arial" w:hAnsi="Arial" w:cs="Arial"/>
          <w:b/>
          <w:sz w:val="22"/>
          <w:szCs w:val="22"/>
          <w:lang w:val="en-US"/>
        </w:rPr>
        <w:t>.</w:t>
      </w:r>
      <w:r w:rsidR="00F66A1F" w:rsidRPr="00CD0B87">
        <w:rPr>
          <w:rFonts w:ascii="Arial" w:hAnsi="Arial" w:cs="Arial"/>
          <w:b/>
          <w:sz w:val="22"/>
          <w:szCs w:val="22"/>
          <w:lang w:val="mn-MN"/>
        </w:rPr>
        <w:t>19</w:t>
      </w:r>
      <w:r w:rsidR="006779BF" w:rsidRPr="00CD0B87">
        <w:rPr>
          <w:rFonts w:ascii="Arial" w:hAnsi="Arial" w:cs="Arial"/>
          <w:sz w:val="22"/>
          <w:szCs w:val="22"/>
          <w:lang w:val="mn-MN"/>
        </w:rPr>
        <w:t xml:space="preserve"> </w:t>
      </w:r>
      <w:r w:rsidR="00A3577E">
        <w:rPr>
          <w:rFonts w:ascii="Arial" w:hAnsi="Arial" w:cs="Arial"/>
          <w:sz w:val="22"/>
          <w:szCs w:val="22"/>
          <w:lang w:val="mn-MN"/>
        </w:rPr>
        <w:t xml:space="preserve">   </w:t>
      </w:r>
      <w:r w:rsidR="00C74FB5" w:rsidRPr="00CD0B87">
        <w:rPr>
          <w:rFonts w:ascii="Arial" w:hAnsi="Arial" w:cs="Arial"/>
          <w:sz w:val="22"/>
          <w:szCs w:val="22"/>
          <w:lang w:val="mn-MN"/>
        </w:rPr>
        <w:t xml:space="preserve">Өөр өөр хэмжээтэй тоноглол хэрэгсэл ашиглах бол өрөмдлөгийн цуваа яндангуудын дээд секц хэсгийн бат бөхийн чанар болон диаметрт тохирсон   шилжүүлэгч, </w:t>
      </w:r>
      <w:r w:rsidR="00337D59" w:rsidRPr="00CD0B87">
        <w:rPr>
          <w:rFonts w:ascii="Arial" w:hAnsi="Arial" w:cs="Arial"/>
          <w:sz w:val="22"/>
          <w:szCs w:val="22"/>
          <w:lang w:val="mn-MN"/>
        </w:rPr>
        <w:t>бөмбөлгөн</w:t>
      </w:r>
      <w:r w:rsidR="00C74FB5" w:rsidRPr="00CD0B87">
        <w:rPr>
          <w:rFonts w:ascii="Arial" w:hAnsi="Arial" w:cs="Arial"/>
          <w:sz w:val="22"/>
          <w:szCs w:val="22"/>
          <w:lang w:val="mn-MN"/>
        </w:rPr>
        <w:t xml:space="preserve"> хаалт эсвэл буцах клапантай тусгай зориулалтын шугам хоолойг ашиглана. Өрмийн яндан хоолой, шилжүүлэгч, мөн </w:t>
      </w:r>
      <w:r w:rsidR="00337D59" w:rsidRPr="00CD0B87">
        <w:rPr>
          <w:rFonts w:ascii="Arial" w:hAnsi="Arial" w:cs="Arial"/>
          <w:sz w:val="22"/>
          <w:szCs w:val="22"/>
          <w:lang w:val="mn-MN"/>
        </w:rPr>
        <w:t>бөмбөлгөн</w:t>
      </w:r>
      <w:r w:rsidR="00C74FB5" w:rsidRPr="00CD0B87">
        <w:rPr>
          <w:rFonts w:ascii="Arial" w:hAnsi="Arial" w:cs="Arial"/>
          <w:sz w:val="22"/>
          <w:szCs w:val="22"/>
          <w:lang w:val="mn-MN"/>
        </w:rPr>
        <w:t xml:space="preserve"> хаалт нь улаан өнгөөр будагдсан байна. </w:t>
      </w:r>
    </w:p>
    <w:p w:rsidR="00C74FB5" w:rsidRPr="00CD0B87" w:rsidRDefault="0055486E" w:rsidP="007D6115">
      <w:pPr>
        <w:pStyle w:val="ConsNormal"/>
        <w:widowControl/>
        <w:spacing w:line="276" w:lineRule="auto"/>
        <w:ind w:left="567" w:right="0" w:hanging="900"/>
        <w:jc w:val="both"/>
        <w:rPr>
          <w:rFonts w:ascii="Arial" w:hAnsi="Arial" w:cs="Arial"/>
          <w:sz w:val="22"/>
          <w:szCs w:val="22"/>
          <w:lang w:val="mn-MN"/>
        </w:rPr>
      </w:pPr>
      <w:r>
        <w:rPr>
          <w:rFonts w:ascii="Arial" w:hAnsi="Arial" w:cs="Arial"/>
          <w:b/>
          <w:sz w:val="22"/>
          <w:szCs w:val="22"/>
          <w:lang w:val="en-US"/>
        </w:rPr>
        <w:t>8</w:t>
      </w:r>
      <w:r>
        <w:rPr>
          <w:rFonts w:ascii="Arial" w:hAnsi="Arial" w:cs="Arial"/>
          <w:b/>
          <w:sz w:val="22"/>
          <w:szCs w:val="22"/>
          <w:lang w:val="mn-MN"/>
        </w:rPr>
        <w:t>.1</w:t>
      </w:r>
      <w:r>
        <w:rPr>
          <w:rFonts w:ascii="Arial" w:hAnsi="Arial" w:cs="Arial"/>
          <w:b/>
          <w:sz w:val="22"/>
          <w:szCs w:val="22"/>
          <w:lang w:val="en-US"/>
        </w:rPr>
        <w:t>0</w:t>
      </w:r>
      <w:r w:rsidR="00A96807" w:rsidRPr="00CD0B87">
        <w:rPr>
          <w:rFonts w:ascii="Arial" w:hAnsi="Arial" w:cs="Arial"/>
          <w:b/>
          <w:sz w:val="22"/>
          <w:szCs w:val="22"/>
          <w:lang w:val="en-US"/>
        </w:rPr>
        <w:t>.</w:t>
      </w:r>
      <w:r w:rsidR="00F66A1F" w:rsidRPr="00CD0B87">
        <w:rPr>
          <w:rFonts w:ascii="Arial" w:hAnsi="Arial" w:cs="Arial"/>
          <w:b/>
          <w:sz w:val="22"/>
          <w:szCs w:val="22"/>
          <w:lang w:val="mn-MN"/>
        </w:rPr>
        <w:t>20</w:t>
      </w:r>
      <w:r w:rsidR="00C74FB5" w:rsidRPr="00CD0B87">
        <w:rPr>
          <w:rFonts w:ascii="Arial" w:hAnsi="Arial" w:cs="Arial"/>
          <w:sz w:val="22"/>
          <w:szCs w:val="22"/>
          <w:lang w:val="mn-MN"/>
        </w:rPr>
        <w:t xml:space="preserve"> </w:t>
      </w:r>
      <w:r w:rsidR="00A3577E">
        <w:rPr>
          <w:rFonts w:ascii="Arial" w:hAnsi="Arial" w:cs="Arial"/>
          <w:sz w:val="22"/>
          <w:szCs w:val="22"/>
          <w:lang w:val="mn-MN"/>
        </w:rPr>
        <w:t xml:space="preserve"> </w:t>
      </w:r>
      <w:r w:rsidR="00C74FB5" w:rsidRPr="00CD0B87">
        <w:rPr>
          <w:rFonts w:ascii="Arial" w:hAnsi="Arial" w:cs="Arial"/>
          <w:sz w:val="22"/>
          <w:szCs w:val="22"/>
          <w:lang w:val="mn-MN"/>
        </w:rPr>
        <w:t xml:space="preserve">Өндөр даралттай давхаргын нээлттэй цооногт бэхэлгээний яндан буулгах үед, мөн суурилагдсан </w:t>
      </w:r>
      <w:r w:rsidR="001B0A35" w:rsidRPr="00CD0B87">
        <w:rPr>
          <w:rFonts w:ascii="Arial" w:hAnsi="Arial" w:cs="Arial"/>
          <w:sz w:val="22"/>
          <w:szCs w:val="22"/>
          <w:lang w:val="mn-MN"/>
        </w:rPr>
        <w:t xml:space="preserve">оргилолтоос хамгаалах төхөөрөмж </w:t>
      </w:r>
      <w:r w:rsidR="00C74FB5" w:rsidRPr="00CD0B87">
        <w:rPr>
          <w:rFonts w:ascii="Arial" w:hAnsi="Arial" w:cs="Arial"/>
          <w:sz w:val="22"/>
          <w:szCs w:val="22"/>
          <w:lang w:val="mn-MN"/>
        </w:rPr>
        <w:t xml:space="preserve">нь хүлээгдэж буй цооногийн </w:t>
      </w:r>
      <w:r w:rsidR="00C74FB5" w:rsidRPr="00CD0B87">
        <w:rPr>
          <w:rFonts w:ascii="Arial" w:hAnsi="Arial" w:cs="Arial"/>
          <w:sz w:val="22"/>
          <w:szCs w:val="22"/>
          <w:lang w:val="mn-MN"/>
        </w:rPr>
        <w:lastRenderedPageBreak/>
        <w:t xml:space="preserve">амсрын даралттай нийцэхгүй байвал </w:t>
      </w:r>
      <w:r w:rsidR="001B0A35" w:rsidRPr="00CD0B87">
        <w:rPr>
          <w:rFonts w:ascii="Arial" w:hAnsi="Arial" w:cs="Arial"/>
          <w:sz w:val="22"/>
          <w:szCs w:val="22"/>
          <w:lang w:val="mn-MN"/>
        </w:rPr>
        <w:t xml:space="preserve">оргилолтоос хамгаалах төхөөрөмжөөс </w:t>
      </w:r>
      <w:r w:rsidR="00C74FB5" w:rsidRPr="00CD0B87">
        <w:rPr>
          <w:rFonts w:ascii="Arial" w:hAnsi="Arial" w:cs="Arial"/>
          <w:sz w:val="22"/>
          <w:szCs w:val="22"/>
          <w:lang w:val="mn-MN"/>
        </w:rPr>
        <w:t xml:space="preserve">нэг плашкийг авч буулгаж буй бэхэлгээний яндангийн диаметртэй нийцсэн өөр плашкаар солино. </w:t>
      </w:r>
    </w:p>
    <w:p w:rsidR="00F66A1F" w:rsidRDefault="0055486E" w:rsidP="007D6115">
      <w:pPr>
        <w:pStyle w:val="ConsNormal"/>
        <w:widowControl/>
        <w:spacing w:line="276" w:lineRule="auto"/>
        <w:ind w:left="567" w:right="0" w:hanging="900"/>
        <w:jc w:val="both"/>
        <w:rPr>
          <w:rFonts w:ascii="Arial" w:hAnsi="Arial" w:cs="Arial"/>
          <w:sz w:val="22"/>
          <w:szCs w:val="22"/>
          <w:lang w:val="mn-MN"/>
        </w:rPr>
      </w:pPr>
      <w:r>
        <w:rPr>
          <w:rFonts w:ascii="Arial" w:hAnsi="Arial" w:cs="Arial"/>
          <w:b/>
          <w:sz w:val="22"/>
          <w:szCs w:val="22"/>
          <w:lang w:val="en-US"/>
        </w:rPr>
        <w:t>8</w:t>
      </w:r>
      <w:r>
        <w:rPr>
          <w:rFonts w:ascii="Arial" w:hAnsi="Arial" w:cs="Arial"/>
          <w:b/>
          <w:sz w:val="22"/>
          <w:szCs w:val="22"/>
          <w:lang w:val="mn-MN"/>
        </w:rPr>
        <w:t>.1</w:t>
      </w:r>
      <w:r>
        <w:rPr>
          <w:rFonts w:ascii="Arial" w:hAnsi="Arial" w:cs="Arial"/>
          <w:b/>
          <w:sz w:val="22"/>
          <w:szCs w:val="22"/>
          <w:lang w:val="en-US"/>
        </w:rPr>
        <w:t>0</w:t>
      </w:r>
      <w:r w:rsidR="00A96807" w:rsidRPr="00CD0B87">
        <w:rPr>
          <w:rFonts w:ascii="Arial" w:hAnsi="Arial" w:cs="Arial"/>
          <w:b/>
          <w:sz w:val="22"/>
          <w:szCs w:val="22"/>
          <w:lang w:val="en-US"/>
        </w:rPr>
        <w:t>.</w:t>
      </w:r>
      <w:r w:rsidR="00F66A1F" w:rsidRPr="00CD0B87">
        <w:rPr>
          <w:rFonts w:ascii="Arial" w:hAnsi="Arial" w:cs="Arial"/>
          <w:b/>
          <w:sz w:val="22"/>
          <w:szCs w:val="22"/>
          <w:lang w:val="mn-MN"/>
        </w:rPr>
        <w:t>21</w:t>
      </w:r>
      <w:r w:rsidR="0057480E" w:rsidRPr="00CD0B87">
        <w:rPr>
          <w:rFonts w:ascii="Arial" w:hAnsi="Arial" w:cs="Arial"/>
          <w:sz w:val="22"/>
          <w:szCs w:val="22"/>
          <w:lang w:val="mn-MN"/>
        </w:rPr>
        <w:t xml:space="preserve"> </w:t>
      </w:r>
      <w:r w:rsidR="00A3577E">
        <w:rPr>
          <w:rFonts w:ascii="Arial" w:hAnsi="Arial" w:cs="Arial"/>
          <w:sz w:val="22"/>
          <w:szCs w:val="22"/>
          <w:lang w:val="mn-MN"/>
        </w:rPr>
        <w:t xml:space="preserve"> </w:t>
      </w:r>
      <w:r w:rsidR="00C74FB5" w:rsidRPr="00CD0B87">
        <w:rPr>
          <w:rFonts w:ascii="Arial" w:hAnsi="Arial" w:cs="Arial"/>
          <w:sz w:val="22"/>
          <w:szCs w:val="22"/>
          <w:lang w:val="mn-MN"/>
        </w:rPr>
        <w:t>Амсарт суурилагдсан оргилолтоос хамгаалах тоног төхөөрөмжид үйлчилгээ хийх  ажилтанд зориулан өрмийн  дор банз эсвэл арзгар гадаргуйтай хатуу зүйл хальтрах,</w:t>
      </w:r>
      <w:r w:rsidR="00947F7D" w:rsidRPr="00CD0B87">
        <w:rPr>
          <w:rFonts w:ascii="Arial" w:hAnsi="Arial" w:cs="Arial"/>
          <w:sz w:val="22"/>
          <w:szCs w:val="22"/>
          <w:lang w:val="mn-MN"/>
        </w:rPr>
        <w:t xml:space="preserve"> унахаас сэргийлэн тавьж өгнө. </w:t>
      </w:r>
      <w:r w:rsidR="00C74FB5" w:rsidRPr="00CD0B87">
        <w:rPr>
          <w:rFonts w:ascii="Arial" w:hAnsi="Arial" w:cs="Arial"/>
          <w:sz w:val="22"/>
          <w:szCs w:val="22"/>
          <w:lang w:val="mn-MN"/>
        </w:rPr>
        <w:t xml:space="preserve"> </w:t>
      </w:r>
    </w:p>
    <w:p w:rsidR="008B4447" w:rsidRPr="008B4447" w:rsidRDefault="008B4447" w:rsidP="007D6115">
      <w:pPr>
        <w:pStyle w:val="ConsNormal"/>
        <w:widowControl/>
        <w:spacing w:line="276" w:lineRule="auto"/>
        <w:ind w:left="567" w:right="0" w:hanging="900"/>
        <w:jc w:val="both"/>
        <w:rPr>
          <w:rFonts w:ascii="Arial" w:hAnsi="Arial" w:cs="Arial"/>
          <w:sz w:val="22"/>
          <w:szCs w:val="22"/>
          <w:lang w:val="mn-MN"/>
        </w:rPr>
      </w:pPr>
    </w:p>
    <w:p w:rsidR="00F66A1F" w:rsidRDefault="008C3C9F" w:rsidP="004D3FF8">
      <w:pPr>
        <w:pStyle w:val="ConsNormal"/>
        <w:widowControl/>
        <w:spacing w:line="276" w:lineRule="auto"/>
        <w:ind w:left="1134" w:right="0" w:firstLine="0"/>
        <w:jc w:val="center"/>
        <w:rPr>
          <w:rStyle w:val="10"/>
          <w:rFonts w:ascii="Arial" w:hAnsi="Arial" w:cs="Arial"/>
          <w:i/>
          <w:szCs w:val="22"/>
          <w:lang w:val="mn-MN"/>
        </w:rPr>
      </w:pPr>
      <w:r>
        <w:rPr>
          <w:rStyle w:val="10"/>
          <w:rFonts w:ascii="Arial" w:hAnsi="Arial" w:cs="Arial"/>
          <w:i/>
          <w:szCs w:val="22"/>
          <w:lang w:val="mn-MN"/>
        </w:rPr>
        <w:t xml:space="preserve"> </w:t>
      </w:r>
      <w:r>
        <w:rPr>
          <w:rStyle w:val="10"/>
          <w:rFonts w:ascii="Arial" w:hAnsi="Arial" w:cs="Arial"/>
          <w:i/>
          <w:szCs w:val="22"/>
          <w:lang w:val="kk-KZ"/>
        </w:rPr>
        <w:t>8</w:t>
      </w:r>
      <w:r w:rsidR="0057480E" w:rsidRPr="00CD0B87">
        <w:rPr>
          <w:rStyle w:val="10"/>
          <w:rFonts w:ascii="Arial" w:hAnsi="Arial" w:cs="Arial"/>
          <w:i/>
          <w:szCs w:val="22"/>
          <w:lang w:val="en-US"/>
        </w:rPr>
        <w:t>.1</w:t>
      </w:r>
      <w:r w:rsidR="0055486E">
        <w:rPr>
          <w:rStyle w:val="10"/>
          <w:rFonts w:ascii="Arial" w:hAnsi="Arial" w:cs="Arial"/>
          <w:i/>
          <w:szCs w:val="22"/>
          <w:lang w:val="en-US"/>
        </w:rPr>
        <w:t>1</w:t>
      </w:r>
      <w:r w:rsidR="0057480E" w:rsidRPr="00CD0B87">
        <w:rPr>
          <w:rStyle w:val="10"/>
          <w:rFonts w:ascii="Arial" w:hAnsi="Arial" w:cs="Arial"/>
          <w:i/>
          <w:szCs w:val="22"/>
          <w:lang w:val="mn-MN"/>
        </w:rPr>
        <w:t xml:space="preserve"> </w:t>
      </w:r>
      <w:r w:rsidR="00C74FB5" w:rsidRPr="00CD0B87">
        <w:rPr>
          <w:rStyle w:val="10"/>
          <w:rFonts w:ascii="Arial" w:hAnsi="Arial" w:cs="Arial"/>
          <w:i/>
          <w:szCs w:val="22"/>
          <w:lang w:val="en-US"/>
        </w:rPr>
        <w:t xml:space="preserve"> </w:t>
      </w:r>
      <w:r w:rsidR="00C74FB5" w:rsidRPr="00CD0B87">
        <w:rPr>
          <w:rStyle w:val="10"/>
          <w:rFonts w:ascii="Arial" w:hAnsi="Arial" w:cs="Arial"/>
          <w:i/>
          <w:szCs w:val="22"/>
          <w:lang w:val="mn-MN"/>
        </w:rPr>
        <w:t xml:space="preserve">Газрын тос, хий, усны илэрц болон нээлттэй фонтанаас </w:t>
      </w:r>
      <w:r w:rsidR="00F66A1F" w:rsidRPr="00CD0B87">
        <w:rPr>
          <w:rStyle w:val="10"/>
          <w:rFonts w:ascii="Arial" w:hAnsi="Arial" w:cs="Arial"/>
          <w:i/>
          <w:szCs w:val="22"/>
          <w:lang w:val="en-US"/>
        </w:rPr>
        <w:t xml:space="preserve">  </w:t>
      </w:r>
      <w:r w:rsidR="001E2004">
        <w:rPr>
          <w:rStyle w:val="10"/>
          <w:rFonts w:ascii="Arial" w:hAnsi="Arial" w:cs="Arial"/>
          <w:i/>
          <w:szCs w:val="22"/>
          <w:lang w:val="en-US"/>
        </w:rPr>
        <w:tab/>
      </w:r>
      <w:r w:rsidR="001E2004">
        <w:rPr>
          <w:rStyle w:val="10"/>
          <w:rFonts w:ascii="Arial" w:hAnsi="Arial" w:cs="Arial"/>
          <w:i/>
          <w:szCs w:val="22"/>
          <w:lang w:val="en-US"/>
        </w:rPr>
        <w:tab/>
      </w:r>
      <w:r w:rsidR="001E2004">
        <w:rPr>
          <w:rStyle w:val="10"/>
          <w:rFonts w:ascii="Arial" w:hAnsi="Arial" w:cs="Arial"/>
          <w:i/>
          <w:szCs w:val="22"/>
          <w:lang w:val="en-US"/>
        </w:rPr>
        <w:tab/>
      </w:r>
      <w:r w:rsidR="00C74FB5" w:rsidRPr="00CD0B87">
        <w:rPr>
          <w:rStyle w:val="10"/>
          <w:rFonts w:ascii="Arial" w:hAnsi="Arial" w:cs="Arial"/>
          <w:i/>
          <w:szCs w:val="22"/>
          <w:lang w:val="mn-MN"/>
        </w:rPr>
        <w:t>урьдчилан сэргийлэх арга хэмжээ</w:t>
      </w:r>
    </w:p>
    <w:p w:rsidR="004D3FF8" w:rsidRPr="00CD0B87" w:rsidRDefault="004D3FF8" w:rsidP="004D3FF8">
      <w:pPr>
        <w:pStyle w:val="ConsNormal"/>
        <w:widowControl/>
        <w:ind w:left="567" w:right="0" w:firstLine="0"/>
        <w:jc w:val="center"/>
        <w:rPr>
          <w:rStyle w:val="10"/>
          <w:rFonts w:ascii="Arial" w:hAnsi="Arial" w:cs="Arial"/>
          <w:i/>
          <w:szCs w:val="22"/>
          <w:lang w:val="en-US"/>
        </w:rPr>
      </w:pPr>
    </w:p>
    <w:p w:rsidR="00AF6E7C" w:rsidRPr="00CD0B87" w:rsidRDefault="00C74FB5" w:rsidP="007D6115">
      <w:pPr>
        <w:pStyle w:val="ConsNormal"/>
        <w:widowControl/>
        <w:numPr>
          <w:ilvl w:val="2"/>
          <w:numId w:val="42"/>
        </w:numPr>
        <w:spacing w:line="276" w:lineRule="auto"/>
        <w:ind w:left="567" w:right="0" w:hanging="720"/>
        <w:jc w:val="both"/>
        <w:rPr>
          <w:rFonts w:ascii="Arial" w:hAnsi="Arial" w:cs="Arial"/>
          <w:sz w:val="22"/>
          <w:szCs w:val="22"/>
        </w:rPr>
      </w:pPr>
      <w:r w:rsidRPr="00CD0B87">
        <w:rPr>
          <w:rFonts w:ascii="Arial" w:hAnsi="Arial" w:cs="Arial"/>
          <w:sz w:val="22"/>
          <w:szCs w:val="22"/>
          <w:lang w:val="mn-MN"/>
        </w:rPr>
        <w:t>Цооногийн барилга угсралт, өрмийн шингэн, цооногийн бэхэлгээ ба хийц, оргилолтоос хамгаалах тоног төхөөрөмжийн суурилуулалт ба ашиглалт зэрэг ажлуудын төсөлд тавигдах энэхүү дүрмийн ш</w:t>
      </w:r>
      <w:r w:rsidR="00337D59" w:rsidRPr="00CD0B87">
        <w:rPr>
          <w:rFonts w:ascii="Arial" w:hAnsi="Arial" w:cs="Arial"/>
          <w:sz w:val="22"/>
          <w:szCs w:val="22"/>
          <w:lang w:val="mn-MN"/>
        </w:rPr>
        <w:t>аардлагууд нь нээлттэй фонтан</w:t>
      </w:r>
      <w:r w:rsidRPr="00CD0B87">
        <w:rPr>
          <w:rFonts w:ascii="Arial" w:hAnsi="Arial" w:cs="Arial"/>
          <w:sz w:val="22"/>
          <w:szCs w:val="22"/>
          <w:lang w:val="mn-MN"/>
        </w:rPr>
        <w:t xml:space="preserve"> </w:t>
      </w:r>
      <w:r w:rsidR="00337D59" w:rsidRPr="00CD0B87">
        <w:rPr>
          <w:rFonts w:ascii="Arial" w:hAnsi="Arial" w:cs="Arial"/>
          <w:sz w:val="22"/>
          <w:szCs w:val="22"/>
          <w:lang w:val="mn-MN"/>
        </w:rPr>
        <w:t xml:space="preserve">оргилолт </w:t>
      </w:r>
      <w:r w:rsidRPr="00CD0B87">
        <w:rPr>
          <w:rFonts w:ascii="Arial" w:hAnsi="Arial" w:cs="Arial"/>
          <w:sz w:val="22"/>
          <w:szCs w:val="22"/>
          <w:lang w:val="mn-MN"/>
        </w:rPr>
        <w:t>үүсэхээс</w:t>
      </w:r>
      <w:r w:rsidR="00337D59" w:rsidRPr="00CD0B87">
        <w:rPr>
          <w:rFonts w:ascii="Arial" w:hAnsi="Arial" w:cs="Arial"/>
          <w:sz w:val="22"/>
          <w:szCs w:val="22"/>
          <w:lang w:val="mn-MN"/>
        </w:rPr>
        <w:t xml:space="preserve"> хамгаалсан  гурван шатлалттай боломжыг хангасан байх ёстой.</w:t>
      </w:r>
      <w:r w:rsidRPr="00CD0B87">
        <w:rPr>
          <w:rFonts w:ascii="Arial" w:hAnsi="Arial" w:cs="Arial"/>
          <w:sz w:val="22"/>
          <w:szCs w:val="22"/>
          <w:lang w:val="mn-MN"/>
        </w:rPr>
        <w:t xml:space="preserve"> </w:t>
      </w:r>
    </w:p>
    <w:p w:rsidR="00A96807" w:rsidRPr="00CD0B87" w:rsidRDefault="00C74FB5" w:rsidP="007D6115">
      <w:pPr>
        <w:pStyle w:val="ConsNormal"/>
        <w:widowControl/>
        <w:numPr>
          <w:ilvl w:val="2"/>
          <w:numId w:val="42"/>
        </w:numPr>
        <w:spacing w:line="276" w:lineRule="auto"/>
        <w:ind w:left="567" w:right="0" w:hanging="720"/>
        <w:jc w:val="both"/>
        <w:rPr>
          <w:rFonts w:ascii="Arial" w:hAnsi="Arial" w:cs="Arial"/>
          <w:sz w:val="22"/>
          <w:szCs w:val="22"/>
        </w:rPr>
      </w:pPr>
      <w:r w:rsidRPr="00CD0B87">
        <w:rPr>
          <w:rFonts w:ascii="Arial" w:hAnsi="Arial" w:cs="Arial"/>
          <w:sz w:val="22"/>
          <w:szCs w:val="22"/>
          <w:lang w:val="mn-MN"/>
        </w:rPr>
        <w:t>Газрын тос, хий, усны илэрцийн боломжтой цооногуудын ажилд мэр</w:t>
      </w:r>
      <w:r w:rsidR="00DC75AA" w:rsidRPr="00CD0B87">
        <w:rPr>
          <w:rFonts w:ascii="Arial" w:hAnsi="Arial" w:cs="Arial"/>
          <w:sz w:val="22"/>
          <w:szCs w:val="22"/>
          <w:lang w:val="mn-MN"/>
        </w:rPr>
        <w:t>гэжлийн сургуульд бэлтгэгдэж, “</w:t>
      </w:r>
      <w:r w:rsidRPr="00CD0B87">
        <w:rPr>
          <w:rFonts w:ascii="Arial" w:hAnsi="Arial" w:cs="Arial"/>
          <w:sz w:val="22"/>
          <w:szCs w:val="22"/>
          <w:lang w:val="mn-MN"/>
        </w:rPr>
        <w:t>Цооногийн хяналт. Газрын тос, хий, усны илэрцтэй цооногийн удирдлага”</w:t>
      </w:r>
      <w:r w:rsidR="007955F3" w:rsidRPr="00CD0B87">
        <w:rPr>
          <w:rFonts w:ascii="Arial" w:hAnsi="Arial" w:cs="Arial"/>
          <w:sz w:val="22"/>
          <w:szCs w:val="22"/>
          <w:lang w:val="mn-MN"/>
        </w:rPr>
        <w:t xml:space="preserve"> </w:t>
      </w:r>
      <w:r w:rsidRPr="00CD0B87">
        <w:rPr>
          <w:rFonts w:ascii="Arial" w:hAnsi="Arial" w:cs="Arial"/>
          <w:sz w:val="22"/>
          <w:szCs w:val="22"/>
          <w:lang w:val="mn-MN"/>
        </w:rPr>
        <w:t xml:space="preserve">зэрэг курс хичээлүүд үзсэн ажилтан, мэргэжилтнүүдийг оролцуулна. Эдгээр боловсон хүчнүүдийн дахин сургалт, мэдлэгийн шалгалтыг 3 жилд нэгээс доошгүй удаа зохион байгуулна. </w:t>
      </w:r>
    </w:p>
    <w:p w:rsidR="00C74FB5" w:rsidRPr="00CD0B87" w:rsidRDefault="00337D59" w:rsidP="007D6115">
      <w:pPr>
        <w:pStyle w:val="ConsNormal"/>
        <w:widowControl/>
        <w:numPr>
          <w:ilvl w:val="2"/>
          <w:numId w:val="42"/>
        </w:numPr>
        <w:spacing w:line="276" w:lineRule="auto"/>
        <w:ind w:left="567" w:right="0" w:hanging="720"/>
        <w:jc w:val="both"/>
        <w:rPr>
          <w:rFonts w:ascii="Arial" w:hAnsi="Arial" w:cs="Arial"/>
          <w:sz w:val="22"/>
          <w:szCs w:val="22"/>
        </w:rPr>
      </w:pPr>
      <w:r w:rsidRPr="00CD0B87">
        <w:rPr>
          <w:rFonts w:ascii="Arial" w:hAnsi="Arial" w:cs="Arial"/>
          <w:sz w:val="22"/>
          <w:szCs w:val="22"/>
          <w:lang w:val="mn-MN"/>
        </w:rPr>
        <w:t xml:space="preserve">Флюид шингэний </w:t>
      </w:r>
      <w:r w:rsidR="00C74FB5" w:rsidRPr="00CD0B87">
        <w:rPr>
          <w:rFonts w:ascii="Arial" w:hAnsi="Arial" w:cs="Arial"/>
          <w:sz w:val="22"/>
          <w:szCs w:val="22"/>
          <w:lang w:val="mn-MN"/>
        </w:rPr>
        <w:t xml:space="preserve"> илэрцтэй байж болох нэг болон хэд хэдэн давхарга нээхээс өмнө газрын тос, хий, усны илэрцийг анхааруулах аюулгүй ажиллагааны арга хэмжээг боловсруулж зохион байгуулах шаардлагатай ба да</w:t>
      </w:r>
      <w:r w:rsidR="00F66A1F" w:rsidRPr="00CD0B87">
        <w:rPr>
          <w:rFonts w:ascii="Arial" w:hAnsi="Arial" w:cs="Arial"/>
          <w:sz w:val="22"/>
          <w:szCs w:val="22"/>
          <w:lang w:val="mn-MN"/>
        </w:rPr>
        <w:t>раах ажиллагаануудыг гүйцэтгэнэ. Үүнд:</w:t>
      </w:r>
    </w:p>
    <w:p w:rsidR="00C74FB5" w:rsidRPr="00CD0B87" w:rsidRDefault="00C74FB5" w:rsidP="00881A8D">
      <w:pPr>
        <w:pStyle w:val="ConsNormal"/>
        <w:widowControl/>
        <w:numPr>
          <w:ilvl w:val="0"/>
          <w:numId w:val="43"/>
        </w:numPr>
        <w:tabs>
          <w:tab w:val="left" w:pos="1134"/>
        </w:tabs>
        <w:spacing w:line="276" w:lineRule="auto"/>
        <w:ind w:left="1134" w:right="0" w:hanging="141"/>
        <w:jc w:val="both"/>
        <w:rPr>
          <w:rFonts w:ascii="Arial" w:hAnsi="Arial" w:cs="Arial"/>
          <w:sz w:val="22"/>
          <w:szCs w:val="22"/>
          <w:lang w:val="mn-MN"/>
        </w:rPr>
      </w:pPr>
      <w:r w:rsidRPr="00CD0B87">
        <w:rPr>
          <w:rFonts w:ascii="Arial" w:hAnsi="Arial" w:cs="Arial"/>
          <w:sz w:val="22"/>
          <w:szCs w:val="22"/>
          <w:lang w:val="mn-MN"/>
        </w:rPr>
        <w:t xml:space="preserve">Аваарын үед ажиллах төлөвлөгөөний дагуу  газрын тос, хий, усны илэрц устгах ажиллагаанд өрмийн ангийн </w:t>
      </w:r>
      <w:r w:rsidR="000D3118" w:rsidRPr="00CD0B87">
        <w:rPr>
          <w:rFonts w:ascii="Arial" w:hAnsi="Arial" w:cs="Arial"/>
          <w:sz w:val="22"/>
          <w:szCs w:val="22"/>
          <w:lang w:val="mn-MN"/>
        </w:rPr>
        <w:t>ажилчдын</w:t>
      </w:r>
      <w:r w:rsidRPr="00CD0B87">
        <w:rPr>
          <w:rFonts w:ascii="Arial" w:hAnsi="Arial" w:cs="Arial"/>
          <w:sz w:val="22"/>
          <w:szCs w:val="22"/>
          <w:lang w:val="mn-MN"/>
        </w:rPr>
        <w:t xml:space="preserve"> мөрдөх зааварчилгаа</w:t>
      </w:r>
      <w:r w:rsidR="00337D59" w:rsidRPr="00CD0B87">
        <w:rPr>
          <w:rFonts w:ascii="Arial" w:hAnsi="Arial" w:cs="Arial"/>
          <w:sz w:val="22"/>
          <w:szCs w:val="22"/>
          <w:lang w:val="mn-MN"/>
        </w:rPr>
        <w:t>г боловсруулна.</w:t>
      </w:r>
    </w:p>
    <w:p w:rsidR="00C74FB5" w:rsidRPr="00CD0B87" w:rsidRDefault="00C74FB5" w:rsidP="00881A8D">
      <w:pPr>
        <w:pStyle w:val="ConsNormal"/>
        <w:widowControl/>
        <w:numPr>
          <w:ilvl w:val="1"/>
          <w:numId w:val="44"/>
        </w:numPr>
        <w:tabs>
          <w:tab w:val="left" w:pos="1134"/>
        </w:tabs>
        <w:spacing w:line="276" w:lineRule="auto"/>
        <w:ind w:left="1134" w:right="0" w:hanging="141"/>
        <w:jc w:val="both"/>
        <w:rPr>
          <w:rFonts w:ascii="Arial" w:hAnsi="Arial" w:cs="Arial"/>
          <w:sz w:val="22"/>
          <w:szCs w:val="22"/>
          <w:lang w:val="mn-MN"/>
        </w:rPr>
      </w:pPr>
      <w:r w:rsidRPr="00CD0B87">
        <w:rPr>
          <w:rFonts w:ascii="Arial" w:hAnsi="Arial" w:cs="Arial"/>
          <w:sz w:val="22"/>
          <w:szCs w:val="22"/>
          <w:lang w:val="mn-MN"/>
        </w:rPr>
        <w:t>Өрмийн тоног төхөөрөмж, оргилолтоос хамгаалах төхөөрөмж, багаж х</w:t>
      </w:r>
      <w:r w:rsidR="000D3118" w:rsidRPr="00CD0B87">
        <w:rPr>
          <w:rFonts w:ascii="Arial" w:hAnsi="Arial" w:cs="Arial"/>
          <w:sz w:val="22"/>
          <w:szCs w:val="22"/>
          <w:lang w:val="mn-MN"/>
        </w:rPr>
        <w:t>эрэгслийн бүрэн байдлын шалгалт</w:t>
      </w:r>
      <w:r w:rsidR="00337D59" w:rsidRPr="00CD0B87">
        <w:rPr>
          <w:rFonts w:ascii="Arial" w:hAnsi="Arial" w:cs="Arial"/>
          <w:sz w:val="22"/>
          <w:szCs w:val="22"/>
          <w:lang w:val="mn-MN"/>
        </w:rPr>
        <w:t xml:space="preserve"> хийнэ.</w:t>
      </w:r>
    </w:p>
    <w:p w:rsidR="00C74FB5" w:rsidRPr="00CD0B87" w:rsidRDefault="00C74FB5" w:rsidP="00881A8D">
      <w:pPr>
        <w:pStyle w:val="ConsNormal"/>
        <w:widowControl/>
        <w:numPr>
          <w:ilvl w:val="1"/>
          <w:numId w:val="44"/>
        </w:numPr>
        <w:tabs>
          <w:tab w:val="left" w:pos="1134"/>
        </w:tabs>
        <w:spacing w:line="276" w:lineRule="auto"/>
        <w:ind w:left="1134" w:right="0" w:hanging="141"/>
        <w:jc w:val="both"/>
        <w:rPr>
          <w:rFonts w:ascii="Arial" w:hAnsi="Arial" w:cs="Arial"/>
          <w:sz w:val="22"/>
          <w:szCs w:val="22"/>
          <w:lang w:val="mn-MN"/>
        </w:rPr>
      </w:pPr>
      <w:r w:rsidRPr="00CD0B87">
        <w:rPr>
          <w:rFonts w:ascii="Arial" w:hAnsi="Arial" w:cs="Arial"/>
          <w:sz w:val="22"/>
          <w:szCs w:val="22"/>
          <w:lang w:val="mn-MN"/>
        </w:rPr>
        <w:t>Сур</w:t>
      </w:r>
      <w:r w:rsidR="00767761" w:rsidRPr="00CD0B87">
        <w:rPr>
          <w:rFonts w:ascii="Arial" w:hAnsi="Arial" w:cs="Arial"/>
          <w:sz w:val="22"/>
          <w:szCs w:val="22"/>
          <w:lang w:val="mn-MN"/>
        </w:rPr>
        <w:t>галтын түгшүүр, цаашдын давтамжий</w:t>
      </w:r>
      <w:r w:rsidRPr="00CD0B87">
        <w:rPr>
          <w:rFonts w:ascii="Arial" w:hAnsi="Arial" w:cs="Arial"/>
          <w:sz w:val="22"/>
          <w:szCs w:val="22"/>
          <w:lang w:val="mn-MN"/>
        </w:rPr>
        <w:t>г өрмийн анги тог</w:t>
      </w:r>
      <w:r w:rsidR="000D3118" w:rsidRPr="00CD0B87">
        <w:rPr>
          <w:rFonts w:ascii="Arial" w:hAnsi="Arial" w:cs="Arial"/>
          <w:sz w:val="22"/>
          <w:szCs w:val="22"/>
          <w:lang w:val="mn-MN"/>
        </w:rPr>
        <w:t>тооно</w:t>
      </w:r>
      <w:r w:rsidR="00767761" w:rsidRPr="00CD0B87">
        <w:rPr>
          <w:rFonts w:ascii="Arial" w:hAnsi="Arial" w:cs="Arial"/>
          <w:sz w:val="22"/>
          <w:szCs w:val="22"/>
          <w:lang w:val="mn-MN"/>
        </w:rPr>
        <w:t>.</w:t>
      </w:r>
    </w:p>
    <w:p w:rsidR="00C74FB5" w:rsidRPr="00CD0B87" w:rsidRDefault="00C74FB5" w:rsidP="00881A8D">
      <w:pPr>
        <w:pStyle w:val="ConsNormal"/>
        <w:widowControl/>
        <w:numPr>
          <w:ilvl w:val="1"/>
          <w:numId w:val="44"/>
        </w:numPr>
        <w:tabs>
          <w:tab w:val="left" w:pos="1134"/>
        </w:tabs>
        <w:spacing w:line="276" w:lineRule="auto"/>
        <w:ind w:left="1134" w:right="0" w:hanging="141"/>
        <w:jc w:val="both"/>
        <w:rPr>
          <w:rFonts w:ascii="Arial" w:hAnsi="Arial" w:cs="Arial"/>
          <w:sz w:val="22"/>
          <w:szCs w:val="22"/>
          <w:lang w:val="mn-MN"/>
        </w:rPr>
      </w:pPr>
      <w:r w:rsidRPr="00CD0B87">
        <w:rPr>
          <w:rFonts w:ascii="Arial" w:hAnsi="Arial" w:cs="Arial"/>
          <w:sz w:val="22"/>
          <w:szCs w:val="22"/>
          <w:lang w:val="mn-MN"/>
        </w:rPr>
        <w:t>Өрмийн</w:t>
      </w:r>
      <w:r w:rsidR="00337D59" w:rsidRPr="00CD0B87">
        <w:rPr>
          <w:rFonts w:ascii="Arial" w:hAnsi="Arial" w:cs="Arial"/>
          <w:sz w:val="22"/>
          <w:szCs w:val="22"/>
          <w:lang w:val="mn-MN"/>
        </w:rPr>
        <w:t xml:space="preserve"> шингэнийг хүндрүүлэх материалын нөөцийг бүрэлдүүлж </w:t>
      </w:r>
      <w:r w:rsidRPr="00CD0B87">
        <w:rPr>
          <w:rFonts w:ascii="Arial" w:hAnsi="Arial" w:cs="Arial"/>
          <w:sz w:val="22"/>
          <w:szCs w:val="22"/>
          <w:lang w:val="mn-MN"/>
        </w:rPr>
        <w:t xml:space="preserve"> өрөм рүү хүргэх зэрэг шуурхай ажиллагаан</w:t>
      </w:r>
      <w:r w:rsidR="00337D59" w:rsidRPr="00CD0B87">
        <w:rPr>
          <w:rFonts w:ascii="Arial" w:hAnsi="Arial" w:cs="Arial"/>
          <w:sz w:val="22"/>
          <w:szCs w:val="22"/>
          <w:lang w:val="mn-MN"/>
        </w:rPr>
        <w:t>д обьектын бэлэн байдлыг хангана.</w:t>
      </w:r>
    </w:p>
    <w:p w:rsidR="00C74FB5" w:rsidRPr="00CD0B87" w:rsidRDefault="00C74FB5" w:rsidP="00881A8D">
      <w:pPr>
        <w:pStyle w:val="ConsNormal"/>
        <w:widowControl/>
        <w:numPr>
          <w:ilvl w:val="0"/>
          <w:numId w:val="43"/>
        </w:numPr>
        <w:tabs>
          <w:tab w:val="left" w:pos="1134"/>
        </w:tabs>
        <w:spacing w:line="276" w:lineRule="auto"/>
        <w:ind w:left="1134" w:right="0" w:hanging="141"/>
        <w:jc w:val="both"/>
        <w:rPr>
          <w:rFonts w:ascii="Arial" w:hAnsi="Arial" w:cs="Arial"/>
          <w:sz w:val="22"/>
          <w:szCs w:val="22"/>
          <w:lang w:val="mn-MN"/>
        </w:rPr>
      </w:pPr>
      <w:r w:rsidRPr="00CD0B87">
        <w:rPr>
          <w:rFonts w:ascii="Arial" w:hAnsi="Arial" w:cs="Arial"/>
          <w:sz w:val="22"/>
          <w:szCs w:val="22"/>
          <w:lang w:val="mn-MN"/>
        </w:rPr>
        <w:t xml:space="preserve">Байгууллага дээрээ газрын тос, хий, усны илэрцийн анхааруулгыг зохион байгуулах  ажлыг холбогдох төрийн болон мэргэжлийн байгуулагуудын тогтоосон шаардлагуудын дагуу гүйцэтгэнэ. </w:t>
      </w:r>
    </w:p>
    <w:p w:rsidR="00486050" w:rsidRPr="00CD0B87" w:rsidRDefault="00C74FB5" w:rsidP="007D6115">
      <w:pPr>
        <w:pStyle w:val="ConsNormal"/>
        <w:widowControl/>
        <w:numPr>
          <w:ilvl w:val="0"/>
          <w:numId w:val="41"/>
        </w:numPr>
        <w:tabs>
          <w:tab w:val="left" w:pos="810"/>
        </w:tabs>
        <w:spacing w:line="276" w:lineRule="auto"/>
        <w:ind w:left="567" w:right="0" w:hanging="810"/>
        <w:jc w:val="both"/>
        <w:rPr>
          <w:rFonts w:ascii="Arial" w:hAnsi="Arial" w:cs="Arial"/>
          <w:sz w:val="22"/>
          <w:szCs w:val="22"/>
          <w:lang w:val="en-US"/>
        </w:rPr>
      </w:pPr>
      <w:r w:rsidRPr="00CD0B87">
        <w:rPr>
          <w:rFonts w:ascii="Arial" w:hAnsi="Arial" w:cs="Arial"/>
          <w:sz w:val="22"/>
          <w:szCs w:val="22"/>
          <w:lang w:val="mn-MN"/>
        </w:rPr>
        <w:t>Газрын тос, хий, усны илэрц илрүүлсэн үед өрмийн ээлжийн ажилтнууд нь өрмийн</w:t>
      </w:r>
      <w:r w:rsidR="00AF6E7C" w:rsidRPr="00CD0B87">
        <w:rPr>
          <w:rFonts w:ascii="Arial" w:hAnsi="Arial" w:cs="Arial"/>
          <w:sz w:val="22"/>
          <w:szCs w:val="22"/>
          <w:lang w:val="en-US"/>
        </w:rPr>
        <w:t xml:space="preserve"> </w:t>
      </w:r>
      <w:r w:rsidR="00746361" w:rsidRPr="00CD0B87">
        <w:rPr>
          <w:rFonts w:ascii="Arial" w:hAnsi="Arial" w:cs="Arial"/>
          <w:sz w:val="22"/>
          <w:szCs w:val="22"/>
          <w:lang w:val="mn-MN"/>
        </w:rPr>
        <w:t>хоолой</w:t>
      </w:r>
      <w:r w:rsidR="00746361" w:rsidRPr="00CD0B87">
        <w:rPr>
          <w:rFonts w:ascii="Arial" w:hAnsi="Arial" w:cs="Arial"/>
          <w:sz w:val="22"/>
          <w:szCs w:val="22"/>
          <w:lang w:val="en-US"/>
        </w:rPr>
        <w:t xml:space="preserve"> </w:t>
      </w:r>
      <w:r w:rsidR="00746361" w:rsidRPr="00CD0B87">
        <w:rPr>
          <w:rFonts w:ascii="Arial" w:hAnsi="Arial" w:cs="Arial"/>
          <w:sz w:val="22"/>
          <w:szCs w:val="22"/>
          <w:lang w:val="mn-MN"/>
        </w:rPr>
        <w:t>болон</w:t>
      </w:r>
      <w:r w:rsidRPr="00CD0B87">
        <w:rPr>
          <w:rFonts w:ascii="Arial" w:hAnsi="Arial" w:cs="Arial"/>
          <w:sz w:val="22"/>
          <w:szCs w:val="22"/>
          <w:lang w:val="mn-MN"/>
        </w:rPr>
        <w:t xml:space="preserve"> цооногийн амсрыг хаан битүүмжилж, энэ тухай  өрмийн ангийн удирдлагад мэдэгдэж, тухайн үед ажиллах журмын дагуу арга хэмжээг авна. Өрмийн</w:t>
      </w:r>
      <w:r w:rsidR="00746361" w:rsidRPr="00CD0B87">
        <w:rPr>
          <w:rFonts w:ascii="Arial" w:hAnsi="Arial" w:cs="Arial"/>
          <w:sz w:val="22"/>
          <w:szCs w:val="22"/>
          <w:lang w:val="mn-MN"/>
        </w:rPr>
        <w:t xml:space="preserve"> хоолойг</w:t>
      </w:r>
      <w:r w:rsidRPr="00CD0B87">
        <w:rPr>
          <w:rFonts w:ascii="Arial" w:hAnsi="Arial" w:cs="Arial"/>
          <w:sz w:val="22"/>
          <w:szCs w:val="22"/>
          <w:lang w:val="mn-MN"/>
        </w:rPr>
        <w:t xml:space="preserve"> битүүмжлэхийн өмнө даралт хэмжигч багажнууд  дээрхи үзүүлэлтүүд, илэрц эхэлсэн цаг, дэгээн дэх багаж  хэрэгслийн жин</w:t>
      </w:r>
      <w:r w:rsidR="00486050" w:rsidRPr="00CD0B87">
        <w:rPr>
          <w:rFonts w:ascii="Arial" w:hAnsi="Arial" w:cs="Arial"/>
          <w:sz w:val="22"/>
          <w:szCs w:val="22"/>
          <w:lang w:val="mn-MN"/>
        </w:rPr>
        <w:t xml:space="preserve"> зэргийг бичиж тэмдэглэж авна. </w:t>
      </w:r>
    </w:p>
    <w:p w:rsidR="00486050" w:rsidRPr="00CD0B87" w:rsidRDefault="00C74FB5" w:rsidP="007D6115">
      <w:pPr>
        <w:pStyle w:val="ConsNormal"/>
        <w:widowControl/>
        <w:numPr>
          <w:ilvl w:val="0"/>
          <w:numId w:val="41"/>
        </w:numPr>
        <w:tabs>
          <w:tab w:val="left" w:pos="810"/>
        </w:tabs>
        <w:spacing w:line="276" w:lineRule="auto"/>
        <w:ind w:left="567" w:right="0" w:hanging="810"/>
        <w:jc w:val="both"/>
        <w:rPr>
          <w:rFonts w:ascii="Arial" w:hAnsi="Arial" w:cs="Arial"/>
          <w:sz w:val="22"/>
          <w:szCs w:val="22"/>
          <w:lang w:val="en-US"/>
        </w:rPr>
      </w:pPr>
      <w:r w:rsidRPr="00CD0B87">
        <w:rPr>
          <w:rFonts w:ascii="Arial" w:hAnsi="Arial" w:cs="Arial"/>
          <w:sz w:val="22"/>
          <w:szCs w:val="22"/>
          <w:lang w:val="mn-MN"/>
        </w:rPr>
        <w:t xml:space="preserve">Газрын тос, хий, усны илэрцийн үед превентор хамгаалалтыг хаасны дараа </w:t>
      </w:r>
      <w:r w:rsidR="00821F2C" w:rsidRPr="00CD0B87">
        <w:rPr>
          <w:rFonts w:ascii="Arial" w:hAnsi="Arial" w:cs="Arial"/>
          <w:sz w:val="22"/>
          <w:szCs w:val="22"/>
          <w:lang w:val="en-US"/>
        </w:rPr>
        <w:t xml:space="preserve">  </w:t>
      </w:r>
      <w:r w:rsidRPr="00CD0B87">
        <w:rPr>
          <w:rFonts w:ascii="Arial" w:hAnsi="Arial" w:cs="Arial"/>
          <w:sz w:val="22"/>
          <w:szCs w:val="22"/>
          <w:lang w:val="mn-MN"/>
        </w:rPr>
        <w:t>цооногийн орчинд, оргилолтоос хамгаалах төхөөрөмжний холболт, зангилаан дээр гарч ирж  болох шингэн, хий зэрэ</w:t>
      </w:r>
      <w:r w:rsidR="00486050" w:rsidRPr="00CD0B87">
        <w:rPr>
          <w:rFonts w:ascii="Arial" w:hAnsi="Arial" w:cs="Arial"/>
          <w:sz w:val="22"/>
          <w:szCs w:val="22"/>
          <w:lang w:val="mn-MN"/>
        </w:rPr>
        <w:t xml:space="preserve">гт ажиглалт хийх шаардлагатай. </w:t>
      </w:r>
    </w:p>
    <w:p w:rsidR="009C1578" w:rsidRPr="00CD0B87" w:rsidRDefault="00C74FB5" w:rsidP="007D6115">
      <w:pPr>
        <w:pStyle w:val="ConsNormal"/>
        <w:widowControl/>
        <w:numPr>
          <w:ilvl w:val="0"/>
          <w:numId w:val="41"/>
        </w:numPr>
        <w:tabs>
          <w:tab w:val="left" w:pos="810"/>
        </w:tabs>
        <w:spacing w:line="276" w:lineRule="auto"/>
        <w:ind w:left="567" w:right="0" w:hanging="810"/>
        <w:jc w:val="both"/>
        <w:rPr>
          <w:rFonts w:ascii="Arial" w:hAnsi="Arial" w:cs="Arial"/>
          <w:sz w:val="22"/>
          <w:szCs w:val="22"/>
          <w:lang w:val="en-US"/>
        </w:rPr>
      </w:pPr>
      <w:r w:rsidRPr="00CD0B87">
        <w:rPr>
          <w:rFonts w:ascii="Arial" w:hAnsi="Arial" w:cs="Arial"/>
          <w:sz w:val="22"/>
          <w:szCs w:val="22"/>
          <w:lang w:val="mn-MN"/>
        </w:rPr>
        <w:t xml:space="preserve">Өрмийн яндангуудыг  өргөх явцад газрын тос, хий, усны илэрц болон цооногийн ханын нуралтаас урьдчилан сэргийлэхийн тулд цооногт өрмийн шингэнийг байнга нэмж хийх ёстой. Дүүргэлт нь өрмийн шингэнийг цооногийн амсарт ойролцоо түвшинд байхаар хийгдэх ёстой. Шингэний түвшингийн байж болох багасалтыг төслөөр тогтооно. Цооногт дүүргэх өрмийн шингэнийн шинж чанар нь цооногт байгаа өрмийн шингэнээс ялгаатай байж болохгүй. </w:t>
      </w:r>
    </w:p>
    <w:p w:rsidR="009C1578" w:rsidRPr="00CD0B87" w:rsidRDefault="00C74FB5" w:rsidP="007D6115">
      <w:pPr>
        <w:pStyle w:val="ConsNormal"/>
        <w:widowControl/>
        <w:numPr>
          <w:ilvl w:val="0"/>
          <w:numId w:val="41"/>
        </w:numPr>
        <w:tabs>
          <w:tab w:val="left" w:pos="810"/>
        </w:tabs>
        <w:spacing w:line="276" w:lineRule="auto"/>
        <w:ind w:left="567" w:right="0" w:hanging="810"/>
        <w:jc w:val="both"/>
        <w:rPr>
          <w:rFonts w:ascii="Arial" w:hAnsi="Arial" w:cs="Arial"/>
          <w:sz w:val="22"/>
          <w:szCs w:val="22"/>
          <w:lang w:val="en-US"/>
        </w:rPr>
      </w:pPr>
      <w:r w:rsidRPr="00CD0B87">
        <w:rPr>
          <w:rFonts w:ascii="Arial" w:hAnsi="Arial" w:cs="Arial"/>
          <w:sz w:val="22"/>
          <w:szCs w:val="22"/>
          <w:lang w:val="mn-MN"/>
        </w:rPr>
        <w:t xml:space="preserve">Өрмийн яндангуудын буулгалтын үед цооногоос шахагдан гарч буй, мөн өрмийн яндангуудын  өргөлтийн үед дүүргэж буй шингэнийн эзэлхүүнүүд нь өргөгдсөн болон </w:t>
      </w:r>
      <w:r w:rsidRPr="00CD0B87">
        <w:rPr>
          <w:rFonts w:ascii="Arial" w:hAnsi="Arial" w:cs="Arial"/>
          <w:sz w:val="22"/>
          <w:szCs w:val="22"/>
          <w:lang w:val="mn-MN"/>
        </w:rPr>
        <w:lastRenderedPageBreak/>
        <w:t>буусан өрөмдлөгийн метал цуваа яндангийн эзэлхүүнтэй харьцуулагдаж, хянагдаж байх ёстой. Дүүргэж буй өрмийн шингэнийн болон өргөгдөж буй металл хоолойн эзэлхүүнүүдийн</w:t>
      </w:r>
      <w:r w:rsidR="00767761" w:rsidRPr="00CD0B87">
        <w:rPr>
          <w:rFonts w:ascii="Arial" w:hAnsi="Arial" w:cs="Arial"/>
          <w:sz w:val="22"/>
          <w:szCs w:val="22"/>
          <w:lang w:val="mn-MN"/>
        </w:rPr>
        <w:t xml:space="preserve"> хоорондох ялгавар  0,5 м³</w:t>
      </w:r>
      <w:r w:rsidRPr="00CD0B87">
        <w:rPr>
          <w:rFonts w:ascii="Arial" w:hAnsi="Arial" w:cs="Arial"/>
          <w:sz w:val="22"/>
          <w:szCs w:val="22"/>
          <w:lang w:val="mn-MN"/>
        </w:rPr>
        <w:t>-ээс их бол өргөлтийг зогсоож, газрын тос, хий, усны илэрцийн шууд болон шууд бус шинж тэмдгүүдийг тэмдэглэсэн  өрмийн ажилтны баримт, материалыг харгалзан үзэж</w:t>
      </w:r>
      <w:r w:rsidR="00767761" w:rsidRPr="00CD0B87">
        <w:rPr>
          <w:rFonts w:ascii="Arial" w:hAnsi="Arial" w:cs="Arial"/>
          <w:sz w:val="22"/>
          <w:szCs w:val="22"/>
          <w:lang w:val="mn-MN"/>
        </w:rPr>
        <w:t>,</w:t>
      </w:r>
      <w:r w:rsidR="009C1578" w:rsidRPr="00CD0B87">
        <w:rPr>
          <w:rFonts w:ascii="Arial" w:hAnsi="Arial" w:cs="Arial"/>
          <w:sz w:val="22"/>
          <w:szCs w:val="22"/>
          <w:lang w:val="mn-MN"/>
        </w:rPr>
        <w:t xml:space="preserve"> арга хэмжээг авна.</w:t>
      </w:r>
    </w:p>
    <w:p w:rsidR="009C1578" w:rsidRPr="00CD0B87" w:rsidRDefault="00C74FB5" w:rsidP="007D6115">
      <w:pPr>
        <w:pStyle w:val="ConsNormal"/>
        <w:widowControl/>
        <w:numPr>
          <w:ilvl w:val="0"/>
          <w:numId w:val="41"/>
        </w:numPr>
        <w:tabs>
          <w:tab w:val="left" w:pos="810"/>
        </w:tabs>
        <w:spacing w:line="276" w:lineRule="auto"/>
        <w:ind w:left="567" w:right="0" w:hanging="810"/>
        <w:jc w:val="both"/>
        <w:rPr>
          <w:rFonts w:ascii="Arial" w:hAnsi="Arial" w:cs="Arial"/>
          <w:sz w:val="22"/>
          <w:szCs w:val="22"/>
          <w:lang w:val="en-US"/>
        </w:rPr>
      </w:pPr>
      <w:r w:rsidRPr="00CD0B87">
        <w:rPr>
          <w:rFonts w:ascii="Arial" w:hAnsi="Arial" w:cs="Arial"/>
          <w:sz w:val="22"/>
          <w:szCs w:val="22"/>
          <w:lang w:val="mn-MN"/>
        </w:rPr>
        <w:t xml:space="preserve">Өндөр даралттай давхарга нээлтийн өмнө ба дараа, өргөх буулгах ажиллагаа, геофизик судалгаа, засвар хийх зэрэг  ажлын </w:t>
      </w:r>
      <w:r w:rsidR="00746361" w:rsidRPr="00CD0B87">
        <w:rPr>
          <w:rFonts w:ascii="Arial" w:hAnsi="Arial" w:cs="Arial"/>
          <w:sz w:val="22"/>
          <w:szCs w:val="22"/>
          <w:lang w:val="mn-MN"/>
        </w:rPr>
        <w:t xml:space="preserve">дараа, мөн </w:t>
      </w:r>
      <w:r w:rsidRPr="00CD0B87">
        <w:rPr>
          <w:rFonts w:ascii="Arial" w:hAnsi="Arial" w:cs="Arial"/>
          <w:sz w:val="22"/>
          <w:szCs w:val="22"/>
          <w:lang w:val="mn-MN"/>
        </w:rPr>
        <w:t>зогсолтын дараа цооног угаах ажлыг хийхдээ өрмийн шингэнийн нягт, зууралданги, хийн найрлаганд /шингэний циркуляци эргэлт эхэлсэ</w:t>
      </w:r>
      <w:r w:rsidR="009C1578" w:rsidRPr="00CD0B87">
        <w:rPr>
          <w:rFonts w:ascii="Arial" w:hAnsi="Arial" w:cs="Arial"/>
          <w:sz w:val="22"/>
          <w:szCs w:val="22"/>
          <w:lang w:val="mn-MN"/>
        </w:rPr>
        <w:t>ний дараа шууд/  хяналт тавина.</w:t>
      </w:r>
    </w:p>
    <w:p w:rsidR="00C74FB5" w:rsidRPr="00CD0B87" w:rsidRDefault="00C74FB5" w:rsidP="007D6115">
      <w:pPr>
        <w:pStyle w:val="ConsNormal"/>
        <w:widowControl/>
        <w:numPr>
          <w:ilvl w:val="0"/>
          <w:numId w:val="41"/>
        </w:numPr>
        <w:tabs>
          <w:tab w:val="left" w:pos="810"/>
        </w:tabs>
        <w:spacing w:line="276" w:lineRule="auto"/>
        <w:ind w:left="567" w:right="0" w:hanging="810"/>
        <w:jc w:val="both"/>
        <w:rPr>
          <w:rFonts w:ascii="Arial" w:hAnsi="Arial" w:cs="Arial"/>
          <w:sz w:val="22"/>
          <w:szCs w:val="22"/>
          <w:lang w:val="mn-MN"/>
        </w:rPr>
      </w:pPr>
      <w:r w:rsidRPr="00CD0B87">
        <w:rPr>
          <w:rFonts w:ascii="Arial" w:hAnsi="Arial" w:cs="Arial"/>
          <w:sz w:val="22"/>
          <w:szCs w:val="22"/>
          <w:lang w:val="mn-MN"/>
        </w:rPr>
        <w:t>Хий агуулагч давхаргын нээлтийн үед ба цооногийн цаашдын нэвтрэлтийн үед (дараагийн бэхэлгээний яндан буулгахаас өмнө ) өрмийн шингэн дэх хийн агууламжид хяналт тавих ёстой. Цирку</w:t>
      </w:r>
      <w:r w:rsidR="00B51F8E" w:rsidRPr="00CD0B87">
        <w:rPr>
          <w:rFonts w:ascii="Arial" w:hAnsi="Arial" w:cs="Arial"/>
          <w:sz w:val="22"/>
          <w:szCs w:val="22"/>
          <w:lang w:val="mn-MN"/>
        </w:rPr>
        <w:t xml:space="preserve">ляци эргэлтэнд байгаа бүх өрмийн </w:t>
      </w:r>
      <w:r w:rsidRPr="00CD0B87">
        <w:rPr>
          <w:rFonts w:ascii="Arial" w:hAnsi="Arial" w:cs="Arial"/>
          <w:sz w:val="22"/>
          <w:szCs w:val="22"/>
          <w:lang w:val="mn-MN"/>
        </w:rPr>
        <w:t xml:space="preserve"> шингэнийн шинж чанар ижилсэх хүртэл өрмийн цуваа янданг өргөхийг  хориглоно. </w:t>
      </w:r>
    </w:p>
    <w:p w:rsidR="00C74FB5" w:rsidRPr="00CD0B87" w:rsidRDefault="00C74FB5" w:rsidP="007D6115">
      <w:pPr>
        <w:pStyle w:val="ConsNormal"/>
        <w:widowControl/>
        <w:numPr>
          <w:ilvl w:val="0"/>
          <w:numId w:val="41"/>
        </w:numPr>
        <w:tabs>
          <w:tab w:val="left" w:pos="90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 xml:space="preserve">Хийн ашигт давхаргад өрөмдлөг явуулахдаа өрмийн шингэнийг хийгүй байлгах нөхцлийг хангах хэмжээнд хүртэл </w:t>
      </w:r>
      <w:r w:rsidR="00B51F8E" w:rsidRPr="00CD0B87">
        <w:rPr>
          <w:rFonts w:ascii="Arial" w:hAnsi="Arial" w:cs="Arial"/>
          <w:sz w:val="22"/>
          <w:szCs w:val="22"/>
          <w:lang w:val="mn-MN"/>
        </w:rPr>
        <w:t xml:space="preserve">механик хурдыг </w:t>
      </w:r>
      <w:r w:rsidRPr="00CD0B87">
        <w:rPr>
          <w:rFonts w:ascii="Arial" w:hAnsi="Arial" w:cs="Arial"/>
          <w:sz w:val="22"/>
          <w:szCs w:val="22"/>
          <w:lang w:val="mn-MN"/>
        </w:rPr>
        <w:t xml:space="preserve">хязгаарлана. </w:t>
      </w:r>
    </w:p>
    <w:p w:rsidR="00C74FB5" w:rsidRPr="00CD0B87" w:rsidRDefault="00C74FB5" w:rsidP="007D6115">
      <w:pPr>
        <w:pStyle w:val="ConsNormal"/>
        <w:widowControl/>
        <w:numPr>
          <w:ilvl w:val="0"/>
          <w:numId w:val="41"/>
        </w:numPr>
        <w:tabs>
          <w:tab w:val="left" w:pos="90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Хэрэв өрмийн шингэн дэх хийн эзэлхүүний найрлага 5%-аас илүү ихэсвэл, түүнийг хийгүй болгох арга хэмжээ авч, хийгээр ханасан (давхаргын а</w:t>
      </w:r>
      <w:r w:rsidR="00B51F8E" w:rsidRPr="00CD0B87">
        <w:rPr>
          <w:rFonts w:ascii="Arial" w:hAnsi="Arial" w:cs="Arial"/>
          <w:sz w:val="22"/>
          <w:szCs w:val="22"/>
          <w:lang w:val="mn-MN"/>
        </w:rPr>
        <w:t>жил, өрөмдөгдсөн чулуулгаас хий</w:t>
      </w:r>
      <w:r w:rsidRPr="00CD0B87">
        <w:rPr>
          <w:rFonts w:ascii="Arial" w:hAnsi="Arial" w:cs="Arial"/>
          <w:sz w:val="22"/>
          <w:szCs w:val="22"/>
          <w:lang w:val="mn-MN"/>
        </w:rPr>
        <w:t xml:space="preserve"> гарах, хөөсрөлт, гэх мэт) шингэнийн шалтгааныг илрүүлж, тэдгээрийг арилгах ёстой юм.</w:t>
      </w:r>
    </w:p>
    <w:p w:rsidR="00C74FB5" w:rsidRPr="00CD0B87" w:rsidRDefault="00C74FB5" w:rsidP="007D6115">
      <w:pPr>
        <w:pStyle w:val="ConsNormal"/>
        <w:widowControl/>
        <w:numPr>
          <w:ilvl w:val="0"/>
          <w:numId w:val="41"/>
        </w:numPr>
        <w:tabs>
          <w:tab w:val="left" w:pos="90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 xml:space="preserve">Газрын тос, хий, усны илэрцтэй үед өрмийн шингэний шингээлт явагдвал цооногийг өрмийн шингэнээр амсар хүртэл дүүргэсний дараа, өрмийн баганыг өргөх, буулгахад шаардлагатай  тодорхой хугацааны турш юүлэгдэл байхгүй бол өргөх буулгах ажиллагааг эхлэхийг зөвшөөрнө.  </w:t>
      </w:r>
    </w:p>
    <w:p w:rsidR="00C74FB5" w:rsidRPr="00CD0B87" w:rsidRDefault="00C74FB5" w:rsidP="007D6115">
      <w:pPr>
        <w:pStyle w:val="ConsNormal"/>
        <w:widowControl/>
        <w:numPr>
          <w:ilvl w:val="0"/>
          <w:numId w:val="41"/>
        </w:numPr>
        <w:tabs>
          <w:tab w:val="left" w:pos="90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Өрмийн шингэний (ус)  бүрэн эсвэл хэсэгчилсэн шингэ</w:t>
      </w:r>
      <w:r w:rsidR="00B51F8E" w:rsidRPr="00CD0B87">
        <w:rPr>
          <w:rFonts w:ascii="Arial" w:hAnsi="Arial" w:cs="Arial"/>
          <w:sz w:val="22"/>
          <w:szCs w:val="22"/>
          <w:lang w:val="mn-MN"/>
        </w:rPr>
        <w:t>элт явагдаж байгаа болон флюид шингэний</w:t>
      </w:r>
      <w:r w:rsidRPr="00CD0B87">
        <w:rPr>
          <w:rFonts w:ascii="Arial" w:hAnsi="Arial" w:cs="Arial"/>
          <w:sz w:val="22"/>
          <w:szCs w:val="22"/>
          <w:lang w:val="mn-MN"/>
        </w:rPr>
        <w:t xml:space="preserve"> илэрцтэй байж болох цооногуудын өрөмдлөгийг  мэргэжлийн байгууллага, захиалагч болон төсөл хэрэгжүүлэгчидтэй зөвшилцсөн тусгай төлөвлөгөөгөөр хэрэгжүүлнэ. </w:t>
      </w:r>
    </w:p>
    <w:p w:rsidR="00C74FB5" w:rsidRPr="00CD0B87" w:rsidRDefault="00C74FB5" w:rsidP="007D6115">
      <w:pPr>
        <w:pStyle w:val="ConsNormal"/>
        <w:widowControl/>
        <w:numPr>
          <w:ilvl w:val="0"/>
          <w:numId w:val="41"/>
        </w:numPr>
        <w:tabs>
          <w:tab w:val="left" w:pos="90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Газрын тос, ус, хүчлийн ванн суулгах /гацсан өрмийн яндангуудыг суллах ажил/ үед өрмийн шингэнийн болон ванны шингэнийн баганын гидростатик даралт нь давхаргын даралтнаас заавал өндөр байна. Өрмийн цуваа яндангуудын  холхиулах ажлыг  давхаргын дор үүсдэг гидростатик даралтыг бу</w:t>
      </w:r>
      <w:r w:rsidR="00DB1382" w:rsidRPr="00CD0B87">
        <w:rPr>
          <w:rFonts w:ascii="Arial" w:hAnsi="Arial" w:cs="Arial"/>
          <w:sz w:val="22"/>
          <w:szCs w:val="22"/>
          <w:lang w:val="mn-MN"/>
        </w:rPr>
        <w:t>улгах шаардлагын</w:t>
      </w:r>
      <w:r w:rsidRPr="00CD0B87">
        <w:rPr>
          <w:rFonts w:ascii="Arial" w:hAnsi="Arial" w:cs="Arial"/>
          <w:sz w:val="22"/>
          <w:szCs w:val="22"/>
          <w:lang w:val="mn-MN"/>
        </w:rPr>
        <w:t xml:space="preserve"> улмаас өрмийн янданд </w:t>
      </w:r>
      <w:r w:rsidR="00DB1382" w:rsidRPr="00CD0B87">
        <w:rPr>
          <w:rFonts w:ascii="Arial" w:hAnsi="Arial" w:cs="Arial"/>
          <w:sz w:val="22"/>
          <w:szCs w:val="22"/>
          <w:lang w:val="mn-MN"/>
        </w:rPr>
        <w:t xml:space="preserve">шарикан хаалтт суулгаж битүүмжлэгдсэн орчинд </w:t>
      </w:r>
      <w:r w:rsidRPr="00CD0B87">
        <w:rPr>
          <w:rFonts w:ascii="Arial" w:hAnsi="Arial" w:cs="Arial"/>
          <w:sz w:val="22"/>
          <w:szCs w:val="22"/>
          <w:lang w:val="mn-MN"/>
        </w:rPr>
        <w:t xml:space="preserve"> аваар ослыг арилгах төлөвлөгөөтэй нийцсэн аюулгүй ажиллагааг хангасан  арга хэмжээг аван гүйцэтгэнэ.  </w:t>
      </w:r>
    </w:p>
    <w:p w:rsidR="00C74FB5" w:rsidRPr="00CD0B87" w:rsidRDefault="00C74FB5" w:rsidP="007D6115">
      <w:pPr>
        <w:pStyle w:val="ConsNormal"/>
        <w:widowControl/>
        <w:numPr>
          <w:ilvl w:val="0"/>
          <w:numId w:val="41"/>
        </w:numPr>
        <w:tabs>
          <w:tab w:val="left" w:pos="90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 xml:space="preserve">Тоног төхөөрөмж, зориулалтын хэрэгслүүд, багаж, материал, ажлын хувцас, аюулгүйн ба хувийн хамгаалалтын хэрэглэл гэх мэт  газрын тос, хий, усны илэрцтэй, нээлттэй фонтан </w:t>
      </w:r>
      <w:r w:rsidR="00DB1382" w:rsidRPr="00CD0B87">
        <w:rPr>
          <w:rFonts w:ascii="Arial" w:hAnsi="Arial" w:cs="Arial"/>
          <w:sz w:val="22"/>
          <w:szCs w:val="22"/>
          <w:lang w:val="mn-MN"/>
        </w:rPr>
        <w:t xml:space="preserve">устгаж </w:t>
      </w:r>
      <w:r w:rsidRPr="00CD0B87">
        <w:rPr>
          <w:rFonts w:ascii="Arial" w:hAnsi="Arial" w:cs="Arial"/>
          <w:sz w:val="22"/>
          <w:szCs w:val="22"/>
          <w:lang w:val="mn-MN"/>
        </w:rPr>
        <w:t xml:space="preserve">дарахад  хэрэглэх шаардлагатай зүйлс нь тусгай мэргэжлийн албаны аваарын нөөцийн складанд бүрэн, бэлэн байдалтай байх ёстой. </w:t>
      </w:r>
    </w:p>
    <w:p w:rsidR="00C74FB5" w:rsidRPr="00CD0B87" w:rsidRDefault="00C74FB5" w:rsidP="007D6115">
      <w:pPr>
        <w:pStyle w:val="ConsNormal"/>
        <w:widowControl/>
        <w:numPr>
          <w:ilvl w:val="0"/>
          <w:numId w:val="41"/>
        </w:numPr>
        <w:tabs>
          <w:tab w:val="left" w:pos="90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 xml:space="preserve">Өрмийн цуваа янданг өргөх үед яндангийн дор вакуум үүсэх буюу шингэн шавхагдаж хоосон зай үүсвэл өргөлтийг нэн даруй зогсоож цуваа янданг эргэлттэйгээр дээш доош холхиулж цооногийг угаах арга хэмжээ авна. </w:t>
      </w:r>
    </w:p>
    <w:p w:rsidR="00C74FB5" w:rsidRPr="00CD0B87" w:rsidRDefault="00C74FB5" w:rsidP="007D6115">
      <w:pPr>
        <w:pStyle w:val="ConsNormal"/>
        <w:widowControl/>
        <w:numPr>
          <w:ilvl w:val="0"/>
          <w:numId w:val="41"/>
        </w:numPr>
        <w:tabs>
          <w:tab w:val="left" w:pos="90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Вакуум үүсэлтийг (турбобур болон  цүүц битүүрсэн, мөн бусад шалтгаан</w:t>
      </w:r>
      <w:r w:rsidR="00DB1382" w:rsidRPr="00CD0B87">
        <w:rPr>
          <w:rFonts w:ascii="Arial" w:hAnsi="Arial" w:cs="Arial"/>
          <w:sz w:val="22"/>
          <w:szCs w:val="22"/>
          <w:lang w:val="mn-MN"/>
        </w:rPr>
        <w:t>ы улмаас</w:t>
      </w:r>
      <w:r w:rsidRPr="00CD0B87">
        <w:rPr>
          <w:rFonts w:ascii="Arial" w:hAnsi="Arial" w:cs="Arial"/>
          <w:sz w:val="22"/>
          <w:szCs w:val="22"/>
          <w:lang w:val="mn-MN"/>
        </w:rPr>
        <w:t xml:space="preserve">) арилгах боломжгүй үед яндангуудыг өргөхдөө цооногоос гаргаж буй металл хоолойн ба шингэний эзэлхүүн нь цооногт нэмж хийж байгаа шингэнийн эзэлхүүнтэй ижил байх нөхцлийг хангах бололцоотой хурдаар өргөнө. </w:t>
      </w:r>
    </w:p>
    <w:p w:rsidR="00C74FB5" w:rsidRPr="00CD0B87" w:rsidRDefault="00C74FB5" w:rsidP="007D6115">
      <w:pPr>
        <w:pStyle w:val="ConsNormal"/>
        <w:widowControl/>
        <w:numPr>
          <w:ilvl w:val="0"/>
          <w:numId w:val="41"/>
        </w:numPr>
        <w:tabs>
          <w:tab w:val="left" w:pos="90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 xml:space="preserve">Шингэн шавхагдаж үүссэн хоосон зайг (өрөмдлөгийн сумын иж бүрдлийн доод хэсгийн эргэн тойрон  жийргэвч үүсэх эсвэл цооногийн хана суулт өгсөнөөс үүдэлтэй) арилгах боломжгүй үед ротороор яндангуудыг эргүүлэн цооногийг угаан өргөлтийг гүйцэтгэнэ. </w:t>
      </w:r>
    </w:p>
    <w:p w:rsidR="00C74FB5" w:rsidRPr="00CD0B87" w:rsidRDefault="00C74FB5" w:rsidP="007D6115">
      <w:pPr>
        <w:pStyle w:val="ConsNormal"/>
        <w:widowControl/>
        <w:numPr>
          <w:ilvl w:val="0"/>
          <w:numId w:val="41"/>
        </w:numPr>
        <w:tabs>
          <w:tab w:val="left" w:pos="90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lastRenderedPageBreak/>
        <w:t xml:space="preserve">Нээлттэй фонтаныг дарах ажлыг  тогтсон дүрмийн дагуу боловсруулагдсан тусгай хөтөлбөрөөр мэргэжлийн байгууллагын ажлын алба гүйцэтгэх ёстой. Энэ арга хэмжээний хэрэгжилтийн бүх үүрэг хариуцлагыг  ажлын алба  бүрэн хариуцна. </w:t>
      </w:r>
    </w:p>
    <w:p w:rsidR="00F66A1F" w:rsidRPr="007B6DFD" w:rsidRDefault="00C74FB5" w:rsidP="007D6115">
      <w:pPr>
        <w:pStyle w:val="ConsNormal"/>
        <w:widowControl/>
        <w:numPr>
          <w:ilvl w:val="0"/>
          <w:numId w:val="41"/>
        </w:numPr>
        <w:tabs>
          <w:tab w:val="left" w:pos="900"/>
        </w:tabs>
        <w:spacing w:line="276" w:lineRule="auto"/>
        <w:ind w:left="567" w:right="0" w:hanging="900"/>
        <w:jc w:val="both"/>
        <w:rPr>
          <w:rFonts w:ascii="Arial" w:hAnsi="Arial" w:cs="Arial"/>
          <w:sz w:val="22"/>
          <w:szCs w:val="22"/>
          <w:lang w:val="mn-MN"/>
        </w:rPr>
      </w:pPr>
      <w:r w:rsidRPr="00CD0B87">
        <w:rPr>
          <w:rFonts w:ascii="Arial" w:hAnsi="Arial" w:cs="Arial"/>
          <w:sz w:val="22"/>
          <w:szCs w:val="22"/>
          <w:lang w:val="mn-MN"/>
        </w:rPr>
        <w:t>Ашигт давхаргын нээлтийн үед болон газрын тос, хийн агууламжтай давхарга түүнчлэн бусад өндөр даралтат давхаргыг дайрах үед  тухайн  үйл ажиллагаа явуулж буй обьект дээр  "Анхаар! Бүтээгдэхүүний давхарга нээлттэй!", "Цооног дүүргээгүй- фонтаны оргилолт!" гэх мэт  анхааруулгын тэмдгийг заавал өлгөсөн байх шаардлагатай.</w:t>
      </w:r>
    </w:p>
    <w:p w:rsidR="007B6DFD" w:rsidRPr="00CD0B87" w:rsidRDefault="007B6DFD" w:rsidP="007D6115">
      <w:pPr>
        <w:pStyle w:val="ConsNormal"/>
        <w:widowControl/>
        <w:tabs>
          <w:tab w:val="left" w:pos="900"/>
        </w:tabs>
        <w:spacing w:line="276" w:lineRule="auto"/>
        <w:ind w:left="567" w:right="0" w:firstLine="0"/>
        <w:jc w:val="both"/>
        <w:rPr>
          <w:rFonts w:ascii="Arial" w:hAnsi="Arial" w:cs="Arial"/>
          <w:sz w:val="22"/>
          <w:szCs w:val="22"/>
          <w:lang w:val="mn-MN"/>
        </w:rPr>
      </w:pPr>
    </w:p>
    <w:p w:rsidR="00F66A1F" w:rsidRDefault="008D1E5A" w:rsidP="007D6115">
      <w:pPr>
        <w:pStyle w:val="ConsNormal"/>
        <w:widowControl/>
        <w:spacing w:line="276" w:lineRule="auto"/>
        <w:ind w:left="567" w:right="0" w:firstLine="0"/>
        <w:jc w:val="center"/>
        <w:rPr>
          <w:rStyle w:val="10"/>
          <w:rFonts w:ascii="Arial" w:hAnsi="Arial" w:cs="Arial"/>
          <w:i/>
          <w:szCs w:val="22"/>
          <w:lang w:val="mn-MN"/>
        </w:rPr>
      </w:pPr>
      <w:r>
        <w:rPr>
          <w:rFonts w:ascii="Arial" w:hAnsi="Arial" w:cs="Arial"/>
          <w:b/>
          <w:i/>
          <w:sz w:val="22"/>
          <w:szCs w:val="22"/>
          <w:lang w:val="mn-MN"/>
        </w:rPr>
        <w:t xml:space="preserve">         </w:t>
      </w:r>
      <w:r>
        <w:rPr>
          <w:rFonts w:ascii="Arial" w:hAnsi="Arial" w:cs="Arial"/>
          <w:b/>
          <w:i/>
          <w:sz w:val="22"/>
          <w:szCs w:val="22"/>
          <w:lang w:val="kk-KZ"/>
        </w:rPr>
        <w:t>Ес</w:t>
      </w:r>
      <w:r w:rsidR="00C74FB5" w:rsidRPr="00CD0B87">
        <w:rPr>
          <w:rFonts w:ascii="Arial" w:hAnsi="Arial" w:cs="Arial"/>
          <w:b/>
          <w:i/>
          <w:sz w:val="22"/>
          <w:szCs w:val="22"/>
          <w:lang w:val="mn-MN"/>
        </w:rPr>
        <w:t>.</w:t>
      </w:r>
      <w:r w:rsidR="00C74FB5" w:rsidRPr="00CD0B87">
        <w:rPr>
          <w:rFonts w:ascii="Arial" w:hAnsi="Arial" w:cs="Arial"/>
          <w:sz w:val="22"/>
          <w:szCs w:val="22"/>
          <w:lang w:val="mn-MN"/>
        </w:rPr>
        <w:t xml:space="preserve"> </w:t>
      </w:r>
      <w:r w:rsidR="00A36C09" w:rsidRPr="00CD0B87">
        <w:rPr>
          <w:rFonts w:ascii="Arial" w:hAnsi="Arial" w:cs="Arial"/>
          <w:sz w:val="22"/>
          <w:szCs w:val="22"/>
          <w:lang w:val="mn-MN"/>
        </w:rPr>
        <w:t xml:space="preserve"> </w:t>
      </w:r>
      <w:r w:rsidR="00767761" w:rsidRPr="00CD0B87">
        <w:rPr>
          <w:rStyle w:val="10"/>
          <w:rFonts w:ascii="Arial" w:hAnsi="Arial" w:cs="Arial"/>
          <w:i/>
          <w:szCs w:val="22"/>
        </w:rPr>
        <w:t xml:space="preserve">Хэвтээ цооног угсралтын үед тавигдах </w:t>
      </w:r>
      <w:r w:rsidR="00767761" w:rsidRPr="00CD0B87">
        <w:rPr>
          <w:rStyle w:val="FontStyle47"/>
          <w:rFonts w:ascii="Arial" w:hAnsi="Arial" w:cs="Arial"/>
          <w:b/>
          <w:i/>
        </w:rPr>
        <w:t>аюулгүй ажиллагааны</w:t>
      </w:r>
      <w:r w:rsidR="00767761" w:rsidRPr="00CD0B87">
        <w:rPr>
          <w:rStyle w:val="10"/>
          <w:rFonts w:ascii="Arial" w:hAnsi="Arial" w:cs="Arial"/>
          <w:i/>
          <w:szCs w:val="22"/>
        </w:rPr>
        <w:t xml:space="preserve"> шаардлагууд</w:t>
      </w:r>
    </w:p>
    <w:p w:rsidR="004D3FF8" w:rsidRPr="004D3FF8" w:rsidRDefault="004D3FF8" w:rsidP="008B4447">
      <w:pPr>
        <w:pStyle w:val="ConsNormal"/>
        <w:widowControl/>
        <w:ind w:left="567" w:right="0" w:firstLine="0"/>
        <w:jc w:val="center"/>
        <w:rPr>
          <w:rFonts w:ascii="Arial" w:hAnsi="Arial" w:cs="Arial"/>
          <w:b/>
          <w:bCs/>
          <w:i/>
          <w:sz w:val="22"/>
          <w:szCs w:val="22"/>
          <w:lang w:val="mn-MN"/>
        </w:rPr>
      </w:pPr>
    </w:p>
    <w:p w:rsidR="00C74FB5" w:rsidRPr="00CD0B87" w:rsidRDefault="00DB3ABA" w:rsidP="007D6115">
      <w:pPr>
        <w:pStyle w:val="ConsNormal"/>
        <w:widowControl/>
        <w:numPr>
          <w:ilvl w:val="0"/>
          <w:numId w:val="63"/>
        </w:numPr>
        <w:spacing w:line="276" w:lineRule="auto"/>
        <w:ind w:left="567" w:right="0" w:hanging="540"/>
        <w:jc w:val="both"/>
        <w:rPr>
          <w:rFonts w:ascii="Arial" w:hAnsi="Arial" w:cs="Arial"/>
          <w:sz w:val="22"/>
          <w:szCs w:val="22"/>
          <w:lang w:val="mn-MN"/>
        </w:rPr>
      </w:pPr>
      <w:r w:rsidRPr="00CD0B87">
        <w:rPr>
          <w:rFonts w:ascii="Arial" w:hAnsi="Arial" w:cs="Arial"/>
          <w:sz w:val="22"/>
          <w:szCs w:val="22"/>
          <w:lang w:val="en-US"/>
        </w:rPr>
        <w:t xml:space="preserve"> </w:t>
      </w:r>
      <w:r w:rsidR="00C74FB5" w:rsidRPr="00CD0B87">
        <w:rPr>
          <w:rFonts w:ascii="Arial" w:hAnsi="Arial" w:cs="Arial"/>
          <w:sz w:val="22"/>
          <w:szCs w:val="22"/>
          <w:lang w:val="mn-MN"/>
        </w:rPr>
        <w:t xml:space="preserve">Хэвтээ цооног угсралтын ажлын төсөл нь дараахь </w:t>
      </w:r>
      <w:r w:rsidR="008A45C3" w:rsidRPr="00CD0B87">
        <w:rPr>
          <w:rFonts w:ascii="Arial" w:hAnsi="Arial" w:cs="Arial"/>
          <w:sz w:val="22"/>
          <w:szCs w:val="22"/>
          <w:lang w:val="mn-MN"/>
        </w:rPr>
        <w:t>нөхцөл, шийдлийг агуулсан байна. Үүнд:</w:t>
      </w:r>
    </w:p>
    <w:p w:rsidR="00C74FB5" w:rsidRPr="00CD0B87" w:rsidRDefault="00C74FB5" w:rsidP="00881A8D">
      <w:pPr>
        <w:pStyle w:val="ConsNormal"/>
        <w:widowControl/>
        <w:numPr>
          <w:ilvl w:val="0"/>
          <w:numId w:val="64"/>
        </w:numPr>
        <w:spacing w:line="276" w:lineRule="auto"/>
        <w:ind w:left="1134" w:right="0" w:hanging="284"/>
        <w:jc w:val="both"/>
        <w:rPr>
          <w:rFonts w:ascii="Arial" w:hAnsi="Arial" w:cs="Arial"/>
          <w:sz w:val="22"/>
          <w:szCs w:val="22"/>
          <w:lang w:val="mn-MN"/>
        </w:rPr>
      </w:pPr>
      <w:r w:rsidRPr="00CD0B87">
        <w:rPr>
          <w:rFonts w:ascii="Arial" w:hAnsi="Arial" w:cs="Arial"/>
          <w:sz w:val="22"/>
          <w:szCs w:val="22"/>
          <w:lang w:val="mn-MN"/>
        </w:rPr>
        <w:t>Ашигт давхаргын хэвтээ байрлалын өгөгдсөн уртаас үүдэн цооногийн муруйлтын (муруйлтын радиус)  болон профиль шугамын үндэслэл;</w:t>
      </w:r>
    </w:p>
    <w:p w:rsidR="00C74FB5" w:rsidRPr="00CD0B87" w:rsidRDefault="00C74FB5" w:rsidP="00881A8D">
      <w:pPr>
        <w:pStyle w:val="ConsNormal"/>
        <w:widowControl/>
        <w:numPr>
          <w:ilvl w:val="0"/>
          <w:numId w:val="64"/>
        </w:numPr>
        <w:spacing w:line="276" w:lineRule="auto"/>
        <w:ind w:left="1134" w:right="0" w:hanging="284"/>
        <w:jc w:val="both"/>
        <w:rPr>
          <w:rFonts w:ascii="Arial" w:hAnsi="Arial" w:cs="Arial"/>
          <w:sz w:val="22"/>
          <w:szCs w:val="22"/>
          <w:lang w:val="mn-MN"/>
        </w:rPr>
      </w:pPr>
      <w:r w:rsidRPr="00CD0B87">
        <w:rPr>
          <w:rFonts w:ascii="Arial" w:hAnsi="Arial" w:cs="Arial"/>
          <w:sz w:val="22"/>
          <w:szCs w:val="22"/>
          <w:lang w:val="mn-MN"/>
        </w:rPr>
        <w:t xml:space="preserve">Цооног эрс муруйх үеийн </w:t>
      </w:r>
      <w:r w:rsidR="00767761" w:rsidRPr="00CD0B87">
        <w:rPr>
          <w:rFonts w:ascii="Arial" w:hAnsi="Arial" w:cs="Arial"/>
          <w:sz w:val="22"/>
          <w:szCs w:val="22"/>
          <w:lang w:val="mn-MN"/>
        </w:rPr>
        <w:t>интервал дахь бэхэлгээний яндан</w:t>
      </w:r>
      <w:r w:rsidRPr="00CD0B87">
        <w:rPr>
          <w:rFonts w:ascii="Arial" w:hAnsi="Arial" w:cs="Arial"/>
          <w:sz w:val="22"/>
          <w:szCs w:val="22"/>
          <w:lang w:val="mn-MN"/>
        </w:rPr>
        <w:t>, өрөмдлөгийн яндан, компрессор шахуургын хоолойн муруйлтын нэмэлт ачааллын тооцоонууд;</w:t>
      </w:r>
    </w:p>
    <w:p w:rsidR="00C74FB5" w:rsidRPr="00CD0B87" w:rsidRDefault="00C74FB5" w:rsidP="00881A8D">
      <w:pPr>
        <w:pStyle w:val="ConsNormal"/>
        <w:widowControl/>
        <w:numPr>
          <w:ilvl w:val="0"/>
          <w:numId w:val="64"/>
        </w:numPr>
        <w:spacing w:line="276" w:lineRule="auto"/>
        <w:ind w:left="1134" w:right="0" w:hanging="284"/>
        <w:jc w:val="both"/>
        <w:rPr>
          <w:rFonts w:ascii="Arial" w:hAnsi="Arial" w:cs="Arial"/>
          <w:sz w:val="22"/>
          <w:szCs w:val="22"/>
          <w:lang w:val="en-US"/>
        </w:rPr>
      </w:pPr>
      <w:r w:rsidRPr="00CD0B87">
        <w:rPr>
          <w:rFonts w:ascii="Arial" w:hAnsi="Arial" w:cs="Arial"/>
          <w:sz w:val="22"/>
          <w:szCs w:val="22"/>
          <w:lang w:val="mn-MN"/>
        </w:rPr>
        <w:t>Зенит болон азимутын  чиглэлд цооног эрс муруйх нөхцөлд бэхэлгээний болон  өрөмдлөгийн яндангууд, компрессор шахуургын хоолойн аюулгүй болон зогсолтгүй ажиллагааг хангах арга хэмжээнүүд</w:t>
      </w:r>
      <w:r w:rsidRPr="00CD0B87">
        <w:rPr>
          <w:rFonts w:ascii="Arial" w:hAnsi="Arial" w:cs="Arial"/>
          <w:sz w:val="22"/>
          <w:szCs w:val="22"/>
          <w:lang w:val="en-US"/>
        </w:rPr>
        <w:t>;</w:t>
      </w:r>
    </w:p>
    <w:p w:rsidR="00C74FB5" w:rsidRPr="00CD0B87" w:rsidRDefault="00C74FB5" w:rsidP="00881A8D">
      <w:pPr>
        <w:pStyle w:val="ConsNormal"/>
        <w:widowControl/>
        <w:numPr>
          <w:ilvl w:val="0"/>
          <w:numId w:val="64"/>
        </w:numPr>
        <w:spacing w:line="276" w:lineRule="auto"/>
        <w:ind w:left="1134" w:right="0" w:hanging="284"/>
        <w:jc w:val="both"/>
        <w:rPr>
          <w:rFonts w:ascii="Arial" w:hAnsi="Arial" w:cs="Arial"/>
          <w:sz w:val="22"/>
          <w:szCs w:val="22"/>
          <w:lang w:val="en-US"/>
        </w:rPr>
      </w:pPr>
      <w:r w:rsidRPr="00CD0B87">
        <w:rPr>
          <w:rFonts w:ascii="Arial" w:hAnsi="Arial" w:cs="Arial"/>
          <w:sz w:val="22"/>
          <w:szCs w:val="22"/>
          <w:lang w:val="mn-MN"/>
        </w:rPr>
        <w:t>Бэхэлгээний яндангуудын тооцоо болон тэдгээрийн резьбан холболтуудын битүүмжлэлийг хангах нөхцлийн бат бөхийн нөөц итгэлцүүрүүд</w:t>
      </w:r>
      <w:r w:rsidRPr="00CD0B87">
        <w:rPr>
          <w:rFonts w:ascii="Arial" w:hAnsi="Arial" w:cs="Arial"/>
          <w:sz w:val="22"/>
          <w:szCs w:val="22"/>
          <w:lang w:val="en-US"/>
        </w:rPr>
        <w:t>;</w:t>
      </w:r>
    </w:p>
    <w:p w:rsidR="00C74FB5" w:rsidRPr="00CD0B87" w:rsidRDefault="00C74FB5" w:rsidP="00881A8D">
      <w:pPr>
        <w:pStyle w:val="ConsNormal"/>
        <w:widowControl/>
        <w:numPr>
          <w:ilvl w:val="0"/>
          <w:numId w:val="64"/>
        </w:numPr>
        <w:spacing w:line="276" w:lineRule="auto"/>
        <w:ind w:left="1134" w:right="0" w:hanging="284"/>
        <w:jc w:val="both"/>
        <w:rPr>
          <w:rFonts w:ascii="Arial" w:hAnsi="Arial" w:cs="Arial"/>
          <w:sz w:val="22"/>
          <w:szCs w:val="22"/>
          <w:lang w:val="en-US"/>
        </w:rPr>
      </w:pPr>
      <w:r w:rsidRPr="00CD0B87">
        <w:rPr>
          <w:rFonts w:ascii="Arial" w:hAnsi="Arial" w:cs="Arial"/>
          <w:sz w:val="22"/>
          <w:szCs w:val="22"/>
          <w:lang w:val="mn-MN"/>
        </w:rPr>
        <w:t>Цооног доторхи тоноглол, аваарын багаж хэрэгсэл, технологийн ажил явуулах багаж хэрэгсэлийг цуваа яндангийн дотор өнгөрөх боломжийг хангасан техникийн нөхцлүүд</w:t>
      </w:r>
    </w:p>
    <w:p w:rsidR="00C74FB5" w:rsidRPr="00CD0B87" w:rsidRDefault="00C74FB5" w:rsidP="00881A8D">
      <w:pPr>
        <w:pStyle w:val="ConsNormal"/>
        <w:widowControl/>
        <w:numPr>
          <w:ilvl w:val="0"/>
          <w:numId w:val="64"/>
        </w:numPr>
        <w:spacing w:line="276" w:lineRule="auto"/>
        <w:ind w:left="1134" w:right="0" w:hanging="284"/>
        <w:jc w:val="both"/>
        <w:rPr>
          <w:rFonts w:ascii="Arial" w:hAnsi="Arial" w:cs="Arial"/>
          <w:sz w:val="22"/>
          <w:szCs w:val="22"/>
          <w:lang w:val="mn-MN"/>
        </w:rPr>
      </w:pPr>
      <w:r w:rsidRPr="00CD0B87">
        <w:rPr>
          <w:rFonts w:ascii="Arial" w:hAnsi="Arial" w:cs="Arial"/>
          <w:sz w:val="22"/>
          <w:szCs w:val="22"/>
          <w:lang w:val="mn-MN"/>
        </w:rPr>
        <w:t>Өргөлт буулгалт болон бусад ажлын явцад  бэхэлгээний яндангийн хамгийн бага элэгдэлийг тооцоолж, муруйлтын болон хэвтээ цооногийн интервалд цүнхээл үүсэхэ</w:t>
      </w:r>
      <w:r w:rsidR="006A10A2" w:rsidRPr="00CD0B87">
        <w:rPr>
          <w:rFonts w:ascii="Arial" w:hAnsi="Arial" w:cs="Arial"/>
          <w:sz w:val="22"/>
          <w:szCs w:val="22"/>
          <w:lang w:val="mn-MN"/>
        </w:rPr>
        <w:t xml:space="preserve">эс  сэргийлэх  арга хэмжээ </w:t>
      </w:r>
    </w:p>
    <w:p w:rsidR="00C74FB5" w:rsidRPr="00CD0B87" w:rsidRDefault="00C74FB5" w:rsidP="00881A8D">
      <w:pPr>
        <w:pStyle w:val="ConsNormal"/>
        <w:widowControl/>
        <w:numPr>
          <w:ilvl w:val="0"/>
          <w:numId w:val="64"/>
        </w:numPr>
        <w:spacing w:line="276" w:lineRule="auto"/>
        <w:ind w:left="1134" w:right="0" w:hanging="284"/>
        <w:jc w:val="both"/>
        <w:rPr>
          <w:rFonts w:ascii="Arial" w:hAnsi="Arial" w:cs="Arial"/>
          <w:sz w:val="22"/>
          <w:szCs w:val="22"/>
          <w:lang w:val="mn-MN"/>
        </w:rPr>
      </w:pPr>
      <w:r w:rsidRPr="00CD0B87">
        <w:rPr>
          <w:rFonts w:ascii="Arial" w:hAnsi="Arial" w:cs="Arial"/>
          <w:sz w:val="22"/>
          <w:szCs w:val="22"/>
          <w:lang w:val="mn-MN"/>
        </w:rPr>
        <w:t>Хэвтээ цооногийн дээд хэсэгт үүссэн хийн хурдсыг зайлуулах, мөн цооногийн хэвтээ хэсгээс өрөмдлөгийн үртэс шламыг г</w:t>
      </w:r>
      <w:r w:rsidR="006A10A2" w:rsidRPr="00CD0B87">
        <w:rPr>
          <w:rFonts w:ascii="Arial" w:hAnsi="Arial" w:cs="Arial"/>
          <w:sz w:val="22"/>
          <w:szCs w:val="22"/>
          <w:lang w:val="mn-MN"/>
        </w:rPr>
        <w:t xml:space="preserve">адагшлуулах гидравлик хөтөлбөр </w:t>
      </w:r>
    </w:p>
    <w:p w:rsidR="00C74FB5" w:rsidRPr="00CD0B87" w:rsidRDefault="00C74FB5" w:rsidP="00881A8D">
      <w:pPr>
        <w:pStyle w:val="ConsNormal"/>
        <w:widowControl/>
        <w:numPr>
          <w:ilvl w:val="0"/>
          <w:numId w:val="64"/>
        </w:numPr>
        <w:spacing w:line="276" w:lineRule="auto"/>
        <w:ind w:left="1134" w:right="0" w:hanging="284"/>
        <w:jc w:val="both"/>
        <w:rPr>
          <w:rFonts w:ascii="Arial" w:hAnsi="Arial" w:cs="Arial"/>
          <w:sz w:val="22"/>
          <w:szCs w:val="22"/>
          <w:lang w:val="mn-MN"/>
        </w:rPr>
      </w:pPr>
      <w:r w:rsidRPr="00CD0B87">
        <w:rPr>
          <w:rFonts w:ascii="Arial" w:hAnsi="Arial" w:cs="Arial"/>
          <w:sz w:val="22"/>
          <w:szCs w:val="22"/>
          <w:lang w:val="mn-MN"/>
        </w:rPr>
        <w:t>Шаардлагатай үед эрс муруйлтын интервал болон хэвт</w:t>
      </w:r>
      <w:r w:rsidR="006A10A2" w:rsidRPr="00CD0B87">
        <w:rPr>
          <w:rFonts w:ascii="Arial" w:hAnsi="Arial" w:cs="Arial"/>
          <w:sz w:val="22"/>
          <w:szCs w:val="22"/>
          <w:lang w:val="mn-MN"/>
        </w:rPr>
        <w:t>ээ хэсэг дэх цооногийн бэхэлгээ</w:t>
      </w:r>
    </w:p>
    <w:p w:rsidR="00C74FB5" w:rsidRPr="00CD0B87" w:rsidRDefault="00C74FB5" w:rsidP="00881A8D">
      <w:pPr>
        <w:pStyle w:val="ConsNormal"/>
        <w:widowControl/>
        <w:numPr>
          <w:ilvl w:val="0"/>
          <w:numId w:val="64"/>
        </w:numPr>
        <w:spacing w:line="276" w:lineRule="auto"/>
        <w:ind w:left="1134" w:right="0" w:hanging="284"/>
        <w:jc w:val="both"/>
        <w:rPr>
          <w:rFonts w:ascii="Arial" w:hAnsi="Arial" w:cs="Arial"/>
          <w:sz w:val="22"/>
          <w:szCs w:val="22"/>
          <w:lang w:val="mn-MN"/>
        </w:rPr>
      </w:pPr>
      <w:r w:rsidRPr="00CD0B87">
        <w:rPr>
          <w:rFonts w:ascii="Arial" w:hAnsi="Arial" w:cs="Arial"/>
          <w:sz w:val="22"/>
          <w:szCs w:val="22"/>
          <w:lang w:val="mn-MN"/>
        </w:rPr>
        <w:t>Эрс хазайлт дээр цооногийн хананд үзүүлэх өрөмдлөгийн цуваа яндангуудын шахах хүчний боломжит ачаалал</w:t>
      </w:r>
    </w:p>
    <w:p w:rsidR="00DB3ABA" w:rsidRPr="00CD0B87" w:rsidRDefault="00C74FB5" w:rsidP="007D6115">
      <w:pPr>
        <w:pStyle w:val="ConsNormal"/>
        <w:widowControl/>
        <w:numPr>
          <w:ilvl w:val="0"/>
          <w:numId w:val="63"/>
        </w:numPr>
        <w:spacing w:line="276" w:lineRule="auto"/>
        <w:ind w:left="567" w:right="0" w:hanging="540"/>
        <w:jc w:val="both"/>
        <w:rPr>
          <w:rFonts w:ascii="Arial" w:hAnsi="Arial" w:cs="Arial"/>
          <w:sz w:val="22"/>
          <w:szCs w:val="22"/>
          <w:lang w:val="en-US"/>
        </w:rPr>
      </w:pPr>
      <w:r w:rsidRPr="00CD0B87">
        <w:rPr>
          <w:rFonts w:ascii="Arial" w:hAnsi="Arial" w:cs="Arial"/>
          <w:sz w:val="22"/>
          <w:szCs w:val="22"/>
          <w:lang w:val="mn-MN"/>
        </w:rPr>
        <w:t xml:space="preserve">Хэвтээ цооногийн хийцийн  сонголт нь энэхүү аюулгүй ажиллагааны дүрмийн зарчмуудаар тодорхойлогдоно. </w:t>
      </w:r>
    </w:p>
    <w:p w:rsidR="00C74FB5" w:rsidRPr="00CD0B87" w:rsidRDefault="00C74FB5" w:rsidP="007D6115">
      <w:pPr>
        <w:pStyle w:val="ConsNormal"/>
        <w:widowControl/>
        <w:numPr>
          <w:ilvl w:val="0"/>
          <w:numId w:val="63"/>
        </w:numPr>
        <w:spacing w:line="276" w:lineRule="auto"/>
        <w:ind w:left="567" w:right="0" w:hanging="540"/>
        <w:jc w:val="both"/>
        <w:rPr>
          <w:rFonts w:ascii="Arial" w:hAnsi="Arial" w:cs="Arial"/>
          <w:sz w:val="22"/>
          <w:szCs w:val="22"/>
          <w:lang w:val="mn-MN"/>
        </w:rPr>
      </w:pPr>
      <w:r w:rsidRPr="00CD0B87">
        <w:rPr>
          <w:rFonts w:ascii="Arial" w:hAnsi="Arial" w:cs="Arial"/>
          <w:sz w:val="22"/>
          <w:szCs w:val="22"/>
          <w:lang w:val="mn-MN"/>
        </w:rPr>
        <w:t xml:space="preserve">Хэвтээ цооногийн урт 300 м-ээс их үргэлжлэх үед дээд дамжуулалтыг хэрэглэх шаардлагатай. </w:t>
      </w:r>
    </w:p>
    <w:p w:rsidR="00C74FB5" w:rsidRPr="00CD0B87" w:rsidRDefault="00C74FB5" w:rsidP="007D6115">
      <w:pPr>
        <w:pStyle w:val="ConsNormal"/>
        <w:widowControl/>
        <w:numPr>
          <w:ilvl w:val="0"/>
          <w:numId w:val="63"/>
        </w:numPr>
        <w:spacing w:line="276" w:lineRule="auto"/>
        <w:ind w:left="567" w:right="0" w:hanging="540"/>
        <w:jc w:val="both"/>
        <w:rPr>
          <w:rFonts w:ascii="Arial" w:hAnsi="Arial" w:cs="Arial"/>
          <w:sz w:val="22"/>
          <w:szCs w:val="22"/>
          <w:lang w:val="mn-MN"/>
        </w:rPr>
      </w:pPr>
      <w:r w:rsidRPr="00CD0B87">
        <w:rPr>
          <w:rFonts w:ascii="Arial" w:hAnsi="Arial" w:cs="Arial"/>
          <w:sz w:val="22"/>
          <w:szCs w:val="22"/>
          <w:lang w:val="mn-MN"/>
        </w:rPr>
        <w:t>Хэвтээ хэсэг (багана өргөсөх, нугарах гэх мэт)-ийн дээ</w:t>
      </w:r>
      <w:r w:rsidR="00767761" w:rsidRPr="00CD0B87">
        <w:rPr>
          <w:rFonts w:ascii="Arial" w:hAnsi="Arial" w:cs="Arial"/>
          <w:sz w:val="22"/>
          <w:szCs w:val="22"/>
          <w:lang w:val="mn-MN"/>
        </w:rPr>
        <w:t>д талд хуримтлагдсан  хийн хурд</w:t>
      </w:r>
      <w:r w:rsidRPr="00CD0B87">
        <w:rPr>
          <w:rFonts w:ascii="Arial" w:hAnsi="Arial" w:cs="Arial"/>
          <w:sz w:val="22"/>
          <w:szCs w:val="22"/>
          <w:lang w:val="mn-MN"/>
        </w:rPr>
        <w:t xml:space="preserve">сыг зайлуулахын тулд  өрөмдлөг бүрийн эхэнд  хийх угаалтын идэвхижилт нь цооногийн  хэвтээ хэсгийн цагирган орчинд турбулент урсгалыг үүсгэх нөхцөл бүрдүүлэх ёстой. Гадаргуйд гарах хийгүйжсэн уусмалын гарцыг тэмдэглэж, шаардлагатай үед тохируулж байх ёстой. </w:t>
      </w:r>
    </w:p>
    <w:p w:rsidR="00C74FB5" w:rsidRPr="00CD0B87" w:rsidRDefault="00C74FB5" w:rsidP="007D6115">
      <w:pPr>
        <w:pStyle w:val="ConsNormal"/>
        <w:widowControl/>
        <w:numPr>
          <w:ilvl w:val="0"/>
          <w:numId w:val="63"/>
        </w:numPr>
        <w:spacing w:line="276" w:lineRule="auto"/>
        <w:ind w:left="567" w:right="0" w:hanging="540"/>
        <w:jc w:val="both"/>
        <w:rPr>
          <w:rFonts w:ascii="Arial" w:hAnsi="Arial" w:cs="Arial"/>
          <w:sz w:val="22"/>
          <w:szCs w:val="22"/>
          <w:lang w:val="mn-MN"/>
        </w:rPr>
      </w:pPr>
      <w:r w:rsidRPr="00CD0B87">
        <w:rPr>
          <w:rFonts w:ascii="Arial" w:hAnsi="Arial" w:cs="Arial"/>
          <w:sz w:val="22"/>
          <w:szCs w:val="22"/>
          <w:lang w:val="mn-MN"/>
        </w:rPr>
        <w:t>Бэхэлгээний яндангийн тооцоог дараах нөхцлүүдийг харгалзан хийнэ.</w:t>
      </w:r>
      <w:r w:rsidR="008A45C3" w:rsidRPr="00CD0B87">
        <w:rPr>
          <w:rFonts w:ascii="Arial" w:hAnsi="Arial" w:cs="Arial"/>
          <w:sz w:val="22"/>
          <w:szCs w:val="22"/>
          <w:lang w:val="mn-MN"/>
        </w:rPr>
        <w:t xml:space="preserve"> Үүнд:</w:t>
      </w:r>
    </w:p>
    <w:p w:rsidR="00C74FB5" w:rsidRPr="00CD0B87" w:rsidRDefault="00C74FB5" w:rsidP="00881A8D">
      <w:pPr>
        <w:pStyle w:val="ConsNormal"/>
        <w:widowControl/>
        <w:numPr>
          <w:ilvl w:val="0"/>
          <w:numId w:val="65"/>
        </w:numPr>
        <w:tabs>
          <w:tab w:val="left" w:pos="1134"/>
          <w:tab w:val="left" w:pos="1276"/>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 xml:space="preserve">Цооногийн хэвтээ хэсэгт орших секцийн хувьд илүүдэл даралтанд байх хатуулаг чанарын нөөц итгэлцүүр нь 1,3 - 1,5 байна.  </w:t>
      </w:r>
      <w:r w:rsidRPr="00CD0B87">
        <w:rPr>
          <w:rFonts w:ascii="Arial" w:hAnsi="Arial" w:cs="Arial"/>
          <w:sz w:val="22"/>
          <w:szCs w:val="22"/>
        </w:rPr>
        <w:t xml:space="preserve">3,0 </w:t>
      </w:r>
      <w:r w:rsidRPr="00CD0B87">
        <w:rPr>
          <w:rFonts w:ascii="Arial" w:hAnsi="Arial" w:cs="Arial"/>
          <w:sz w:val="22"/>
          <w:szCs w:val="22"/>
          <w:lang w:val="mn-MN"/>
        </w:rPr>
        <w:t>-</w:t>
      </w:r>
      <w:r w:rsidRPr="00CD0B87">
        <w:rPr>
          <w:rFonts w:ascii="Arial" w:hAnsi="Arial" w:cs="Arial"/>
          <w:sz w:val="22"/>
          <w:szCs w:val="22"/>
        </w:rPr>
        <w:t xml:space="preserve"> 5,0 град./10 м</w:t>
      </w:r>
      <w:r w:rsidRPr="00CD0B87">
        <w:rPr>
          <w:rFonts w:ascii="Arial" w:hAnsi="Arial" w:cs="Arial"/>
          <w:sz w:val="22"/>
          <w:szCs w:val="22"/>
          <w:lang w:val="mn-MN"/>
        </w:rPr>
        <w:t xml:space="preserve">-ийн </w:t>
      </w:r>
      <w:r w:rsidRPr="00CD0B87">
        <w:rPr>
          <w:rFonts w:ascii="Arial" w:hAnsi="Arial" w:cs="Arial"/>
          <w:sz w:val="22"/>
          <w:szCs w:val="22"/>
          <w:lang w:val="mn-MN"/>
        </w:rPr>
        <w:lastRenderedPageBreak/>
        <w:t xml:space="preserve">муруйлтын интервал дахь секцэд  </w:t>
      </w:r>
      <w:r w:rsidRPr="00CD0B87">
        <w:rPr>
          <w:rFonts w:ascii="Arial" w:hAnsi="Arial" w:cs="Arial"/>
          <w:sz w:val="22"/>
          <w:szCs w:val="22"/>
        </w:rPr>
        <w:t>1,05</w:t>
      </w:r>
      <w:r w:rsidRPr="00CD0B87">
        <w:rPr>
          <w:rFonts w:ascii="Arial" w:hAnsi="Arial" w:cs="Arial"/>
          <w:sz w:val="22"/>
          <w:szCs w:val="22"/>
          <w:lang w:val="mn-MN"/>
        </w:rPr>
        <w:t xml:space="preserve">.  </w:t>
      </w:r>
      <w:r w:rsidRPr="00CD0B87">
        <w:rPr>
          <w:rFonts w:ascii="Arial" w:hAnsi="Arial" w:cs="Arial"/>
          <w:sz w:val="22"/>
          <w:szCs w:val="22"/>
        </w:rPr>
        <w:t>5 град./10 м</w:t>
      </w:r>
      <w:r w:rsidRPr="00CD0B87">
        <w:rPr>
          <w:rFonts w:ascii="Arial" w:hAnsi="Arial" w:cs="Arial"/>
          <w:sz w:val="22"/>
          <w:szCs w:val="22"/>
          <w:lang w:val="mn-MN"/>
        </w:rPr>
        <w:t>-ээс дээш муруйлтын интервал дахь секцэд</w:t>
      </w:r>
      <w:r w:rsidRPr="00CD0B87">
        <w:rPr>
          <w:rFonts w:ascii="Arial" w:hAnsi="Arial" w:cs="Arial"/>
          <w:sz w:val="22"/>
          <w:szCs w:val="22"/>
        </w:rPr>
        <w:t>- 1,10</w:t>
      </w:r>
      <w:r w:rsidRPr="00CD0B87">
        <w:rPr>
          <w:rFonts w:ascii="Arial" w:hAnsi="Arial" w:cs="Arial"/>
          <w:sz w:val="22"/>
          <w:szCs w:val="22"/>
          <w:lang w:val="mn-MN"/>
        </w:rPr>
        <w:t xml:space="preserve"> тус тус байна</w:t>
      </w:r>
      <w:r w:rsidRPr="00CD0B87">
        <w:rPr>
          <w:rFonts w:ascii="Arial" w:hAnsi="Arial" w:cs="Arial"/>
          <w:sz w:val="22"/>
          <w:szCs w:val="22"/>
        </w:rPr>
        <w:t>;</w:t>
      </w:r>
    </w:p>
    <w:p w:rsidR="00C74FB5" w:rsidRPr="00CD0B87" w:rsidRDefault="00C74FB5" w:rsidP="00881A8D">
      <w:pPr>
        <w:pStyle w:val="ConsNormal"/>
        <w:widowControl/>
        <w:numPr>
          <w:ilvl w:val="1"/>
          <w:numId w:val="65"/>
        </w:numPr>
        <w:tabs>
          <w:tab w:val="left" w:pos="1134"/>
          <w:tab w:val="left" w:pos="1276"/>
        </w:tabs>
        <w:spacing w:line="276" w:lineRule="auto"/>
        <w:ind w:left="1134" w:right="0" w:hanging="283"/>
        <w:jc w:val="both"/>
        <w:rPr>
          <w:rFonts w:ascii="Arial" w:hAnsi="Arial" w:cs="Arial"/>
          <w:sz w:val="22"/>
          <w:szCs w:val="22"/>
        </w:rPr>
      </w:pPr>
      <w:r w:rsidRPr="00CD0B87">
        <w:rPr>
          <w:rFonts w:ascii="Arial" w:hAnsi="Arial" w:cs="Arial"/>
          <w:sz w:val="22"/>
          <w:szCs w:val="22"/>
          <w:lang w:val="mn-MN"/>
        </w:rPr>
        <w:t>Дотоод даралтанд</w:t>
      </w:r>
      <w:r w:rsidR="006A10A2" w:rsidRPr="00CD0B87">
        <w:rPr>
          <w:rFonts w:ascii="Arial" w:hAnsi="Arial" w:cs="Arial"/>
          <w:sz w:val="22"/>
          <w:szCs w:val="22"/>
          <w:lang w:val="mn-MN"/>
        </w:rPr>
        <w:t xml:space="preserve"> байх хатуулаг чанарын нөөцийн </w:t>
      </w:r>
      <w:r w:rsidRPr="00CD0B87">
        <w:rPr>
          <w:rFonts w:ascii="Arial" w:hAnsi="Arial" w:cs="Arial"/>
          <w:sz w:val="22"/>
          <w:szCs w:val="22"/>
          <w:lang w:val="mn-MN"/>
        </w:rPr>
        <w:t xml:space="preserve">итгэлцүүр - </w:t>
      </w:r>
      <w:r w:rsidRPr="00CD0B87">
        <w:rPr>
          <w:rFonts w:ascii="Arial" w:hAnsi="Arial" w:cs="Arial"/>
          <w:sz w:val="22"/>
          <w:szCs w:val="22"/>
        </w:rPr>
        <w:t xml:space="preserve"> 1,15;</w:t>
      </w:r>
    </w:p>
    <w:p w:rsidR="00C74FB5" w:rsidRPr="00CD0B87" w:rsidRDefault="00881A8D" w:rsidP="00881A8D">
      <w:pPr>
        <w:pStyle w:val="ConsNormal"/>
        <w:widowControl/>
        <w:tabs>
          <w:tab w:val="left" w:pos="540"/>
          <w:tab w:val="left" w:pos="1134"/>
          <w:tab w:val="left" w:pos="1276"/>
        </w:tabs>
        <w:spacing w:line="276" w:lineRule="auto"/>
        <w:ind w:left="1134" w:right="0" w:hanging="283"/>
        <w:jc w:val="both"/>
        <w:rPr>
          <w:rFonts w:ascii="Arial" w:hAnsi="Arial" w:cs="Arial"/>
          <w:sz w:val="22"/>
          <w:szCs w:val="22"/>
        </w:rPr>
      </w:pPr>
      <w:r>
        <w:rPr>
          <w:rFonts w:ascii="Arial" w:hAnsi="Arial" w:cs="Arial"/>
          <w:sz w:val="22"/>
          <w:szCs w:val="22"/>
          <w:lang w:val="mn-MN"/>
        </w:rPr>
        <w:t xml:space="preserve">    </w:t>
      </w:r>
      <w:r w:rsidR="00C74FB5" w:rsidRPr="00CD0B87">
        <w:rPr>
          <w:rFonts w:ascii="Arial" w:hAnsi="Arial" w:cs="Arial"/>
          <w:sz w:val="22"/>
          <w:szCs w:val="22"/>
          <w:lang w:val="mn-MN"/>
        </w:rPr>
        <w:t>Суналтанд байх бэхэлгээний янданги</w:t>
      </w:r>
      <w:r w:rsidR="008A45C3" w:rsidRPr="00CD0B87">
        <w:rPr>
          <w:rFonts w:ascii="Arial" w:hAnsi="Arial" w:cs="Arial"/>
          <w:sz w:val="22"/>
          <w:szCs w:val="22"/>
          <w:lang w:val="mn-MN"/>
        </w:rPr>
        <w:t xml:space="preserve">йн тооцоог тогтсон журмын дагуу </w:t>
      </w:r>
      <w:r w:rsidR="00C74FB5" w:rsidRPr="00CD0B87">
        <w:rPr>
          <w:rFonts w:ascii="Arial" w:hAnsi="Arial" w:cs="Arial"/>
          <w:sz w:val="22"/>
          <w:szCs w:val="22"/>
          <w:lang w:val="mn-MN"/>
        </w:rPr>
        <w:t>гүйцэтгэнэ.</w:t>
      </w:r>
    </w:p>
    <w:p w:rsidR="00C74FB5" w:rsidRPr="00CD0B87" w:rsidRDefault="00881A8D" w:rsidP="00881A8D">
      <w:pPr>
        <w:pStyle w:val="ConsNormal"/>
        <w:widowControl/>
        <w:tabs>
          <w:tab w:val="left" w:pos="540"/>
          <w:tab w:val="left" w:pos="1134"/>
          <w:tab w:val="left" w:pos="1276"/>
        </w:tabs>
        <w:spacing w:line="276" w:lineRule="auto"/>
        <w:ind w:left="1134" w:right="0" w:hanging="283"/>
        <w:jc w:val="both"/>
        <w:rPr>
          <w:rFonts w:ascii="Arial" w:hAnsi="Arial" w:cs="Arial"/>
          <w:sz w:val="22"/>
          <w:szCs w:val="22"/>
          <w:lang w:val="mn-MN"/>
        </w:rPr>
      </w:pPr>
      <w:r>
        <w:rPr>
          <w:rFonts w:ascii="Arial" w:hAnsi="Arial" w:cs="Arial"/>
          <w:sz w:val="22"/>
          <w:szCs w:val="22"/>
          <w:lang w:val="mn-MN"/>
        </w:rPr>
        <w:t xml:space="preserve">    </w:t>
      </w:r>
      <w:r w:rsidR="00C74FB5" w:rsidRPr="00CD0B87">
        <w:rPr>
          <w:rFonts w:ascii="Arial" w:hAnsi="Arial" w:cs="Arial"/>
          <w:sz w:val="22"/>
          <w:szCs w:val="22"/>
          <w:lang w:val="mn-MN"/>
        </w:rPr>
        <w:t xml:space="preserve">Цооногийн хэвтээ хэсгийн тооцоог хийхдээ хамгийн зузаан ханатай  </w:t>
      </w:r>
      <w:r w:rsidR="00C74FB5" w:rsidRPr="00CD0B87">
        <w:rPr>
          <w:rFonts w:ascii="Arial" w:hAnsi="Arial" w:cs="Arial"/>
          <w:sz w:val="22"/>
          <w:szCs w:val="22"/>
        </w:rPr>
        <w:t>(А</w:t>
      </w:r>
      <w:r w:rsidR="00C74FB5" w:rsidRPr="00CD0B87">
        <w:rPr>
          <w:rFonts w:ascii="Arial" w:hAnsi="Arial" w:cs="Arial"/>
          <w:sz w:val="22"/>
          <w:szCs w:val="22"/>
          <w:lang w:val="mn-MN"/>
        </w:rPr>
        <w:t xml:space="preserve"> зэрэглэлийн</w:t>
      </w:r>
      <w:r w:rsidR="00C74FB5" w:rsidRPr="00CD0B87">
        <w:rPr>
          <w:rFonts w:ascii="Arial" w:hAnsi="Arial" w:cs="Arial"/>
          <w:sz w:val="22"/>
          <w:szCs w:val="22"/>
        </w:rPr>
        <w:t>)</w:t>
      </w:r>
      <w:r w:rsidR="00C74FB5" w:rsidRPr="00CD0B87">
        <w:rPr>
          <w:rFonts w:ascii="Arial" w:hAnsi="Arial" w:cs="Arial"/>
          <w:sz w:val="22"/>
          <w:szCs w:val="22"/>
          <w:lang w:val="mn-MN"/>
        </w:rPr>
        <w:t xml:space="preserve"> хамгийн бага хатуулгийн чанартай яндан хоолойг сонгох ба эрс муруйлтын интервалд хамгийн их хатуулгийн чанартай яндан хоолойг сонгоно. </w:t>
      </w:r>
    </w:p>
    <w:p w:rsidR="00C74FB5" w:rsidRPr="00CD0B87" w:rsidRDefault="00C74FB5" w:rsidP="007D6115">
      <w:pPr>
        <w:pStyle w:val="ConsNormal"/>
        <w:widowControl/>
        <w:numPr>
          <w:ilvl w:val="0"/>
          <w:numId w:val="63"/>
        </w:numPr>
        <w:spacing w:line="276" w:lineRule="auto"/>
        <w:ind w:left="567" w:right="0" w:hanging="540"/>
        <w:jc w:val="both"/>
        <w:rPr>
          <w:rFonts w:ascii="Arial" w:hAnsi="Arial" w:cs="Arial"/>
          <w:sz w:val="22"/>
          <w:szCs w:val="22"/>
        </w:rPr>
      </w:pPr>
      <w:r w:rsidRPr="00CD0B87">
        <w:rPr>
          <w:rFonts w:ascii="Arial" w:hAnsi="Arial" w:cs="Arial"/>
          <w:sz w:val="22"/>
          <w:szCs w:val="22"/>
          <w:lang w:val="mn-MN"/>
        </w:rPr>
        <w:t>Өрөмдлөгийн яндангийн иж бүрдэл болон түүний хатуулгийн чанарын тооцоонуудыг дараах нөхцлүүдийг харгалзан хийнэ.</w:t>
      </w:r>
      <w:r w:rsidR="00A36C09" w:rsidRPr="00CD0B87">
        <w:rPr>
          <w:rFonts w:ascii="Arial" w:hAnsi="Arial" w:cs="Arial"/>
          <w:sz w:val="22"/>
          <w:szCs w:val="22"/>
          <w:lang w:val="mn-MN"/>
        </w:rPr>
        <w:t xml:space="preserve"> Үүнд:</w:t>
      </w:r>
    </w:p>
    <w:p w:rsidR="00C74FB5" w:rsidRPr="00CD0B87" w:rsidRDefault="00C74FB5" w:rsidP="00881A8D">
      <w:pPr>
        <w:pStyle w:val="ConsNormal"/>
        <w:widowControl/>
        <w:numPr>
          <w:ilvl w:val="0"/>
          <w:numId w:val="66"/>
        </w:numPr>
        <w:spacing w:line="276" w:lineRule="auto"/>
        <w:ind w:left="1134" w:right="0" w:hanging="283"/>
        <w:jc w:val="both"/>
        <w:rPr>
          <w:rFonts w:ascii="Arial" w:hAnsi="Arial" w:cs="Arial"/>
          <w:sz w:val="22"/>
          <w:szCs w:val="22"/>
        </w:rPr>
      </w:pPr>
      <w:r w:rsidRPr="00CD0B87">
        <w:rPr>
          <w:rFonts w:ascii="Arial" w:hAnsi="Arial" w:cs="Arial"/>
          <w:sz w:val="22"/>
          <w:szCs w:val="22"/>
          <w:lang w:val="mn-MN"/>
        </w:rPr>
        <w:t>Цооногийн хэвтээ хэсэгт боломжит хамгийн их диаметртэй өрмийн яндан хоолой байх</w:t>
      </w:r>
    </w:p>
    <w:p w:rsidR="00C74FB5" w:rsidRPr="00CD0B87" w:rsidRDefault="00C74FB5" w:rsidP="00881A8D">
      <w:pPr>
        <w:pStyle w:val="ConsNormal"/>
        <w:widowControl/>
        <w:numPr>
          <w:ilvl w:val="0"/>
          <w:numId w:val="66"/>
        </w:numPr>
        <w:spacing w:line="276" w:lineRule="auto"/>
        <w:ind w:left="1134" w:right="0" w:hanging="283"/>
        <w:jc w:val="both"/>
        <w:rPr>
          <w:rFonts w:ascii="Arial" w:hAnsi="Arial" w:cs="Arial"/>
          <w:sz w:val="22"/>
          <w:szCs w:val="22"/>
        </w:rPr>
      </w:pPr>
      <w:r w:rsidRPr="00CD0B87">
        <w:rPr>
          <w:rFonts w:ascii="Arial" w:hAnsi="Arial" w:cs="Arial"/>
          <w:sz w:val="22"/>
          <w:szCs w:val="22"/>
          <w:lang w:val="mn-MN"/>
        </w:rPr>
        <w:t>Муруйлтын болон түүнээс дээшхи интервалд өргөн ханатай өрөмдлөгийн яндан хоолойнууд суурилагдах</w:t>
      </w:r>
    </w:p>
    <w:p w:rsidR="00C74FB5" w:rsidRPr="00CD0B87" w:rsidRDefault="00C74FB5" w:rsidP="00881A8D">
      <w:pPr>
        <w:pStyle w:val="ConsNormal"/>
        <w:widowControl/>
        <w:numPr>
          <w:ilvl w:val="0"/>
          <w:numId w:val="66"/>
        </w:numPr>
        <w:spacing w:line="276" w:lineRule="auto"/>
        <w:ind w:left="1134" w:right="0" w:hanging="283"/>
        <w:jc w:val="both"/>
        <w:rPr>
          <w:rFonts w:ascii="Arial" w:hAnsi="Arial" w:cs="Arial"/>
          <w:sz w:val="22"/>
          <w:szCs w:val="22"/>
        </w:rPr>
      </w:pPr>
      <w:r w:rsidRPr="00CD0B87">
        <w:rPr>
          <w:rFonts w:ascii="Arial" w:hAnsi="Arial" w:cs="Arial"/>
          <w:sz w:val="22"/>
          <w:szCs w:val="22"/>
          <w:lang w:val="mn-MN"/>
        </w:rPr>
        <w:t xml:space="preserve">Өрмийн хүндрүүлсэн яндангуудыг цооногийн  муруйлтын интервалаас дээш байрлуулах </w:t>
      </w:r>
    </w:p>
    <w:p w:rsidR="008A45C3" w:rsidRPr="007B6DFD" w:rsidRDefault="00C74FB5" w:rsidP="007D6115">
      <w:pPr>
        <w:pStyle w:val="ConsNormal"/>
        <w:widowControl/>
        <w:numPr>
          <w:ilvl w:val="0"/>
          <w:numId w:val="63"/>
        </w:numPr>
        <w:spacing w:line="276" w:lineRule="auto"/>
        <w:ind w:left="567" w:right="0" w:hanging="540"/>
        <w:jc w:val="both"/>
        <w:rPr>
          <w:rFonts w:ascii="Arial" w:hAnsi="Arial" w:cs="Arial"/>
          <w:sz w:val="22"/>
          <w:szCs w:val="22"/>
          <w:lang w:val="mn-MN"/>
        </w:rPr>
      </w:pPr>
      <w:r w:rsidRPr="00CD0B87">
        <w:rPr>
          <w:rFonts w:ascii="Arial" w:hAnsi="Arial" w:cs="Arial"/>
          <w:sz w:val="22"/>
          <w:szCs w:val="22"/>
          <w:lang w:val="mn-MN"/>
        </w:rPr>
        <w:t>Өрөмдлөгийн цуваа яндангуудын холболтын гадаад диаметр болон тэдгээрийн хийцийн сонголт нь бэхэлгээний яндангийн элэгдлийг багасгах, цүнхээл үүсэхээс сэргийлэхийн тулд цооногийн хананд хамгийн бага ачаалал үзүүлэх зорилготой төслийн цооног муруйлтын тооцооллоор  гүйцэтгэгдэнэ. Төсөлд тусгагдсан, дээд хязгаарлалтын утгуудаас их ачааллыг цооногийн хананд өгөхийг хориглоно.</w:t>
      </w:r>
    </w:p>
    <w:p w:rsidR="007B6DFD" w:rsidRPr="00CD0B87" w:rsidRDefault="007B6DFD" w:rsidP="007D6115">
      <w:pPr>
        <w:pStyle w:val="ConsNormal"/>
        <w:widowControl/>
        <w:spacing w:line="276" w:lineRule="auto"/>
        <w:ind w:left="567" w:right="0" w:firstLine="0"/>
        <w:jc w:val="both"/>
        <w:rPr>
          <w:rFonts w:ascii="Arial" w:hAnsi="Arial" w:cs="Arial"/>
          <w:sz w:val="22"/>
          <w:szCs w:val="22"/>
          <w:lang w:val="mn-MN"/>
        </w:rPr>
      </w:pPr>
    </w:p>
    <w:p w:rsidR="008A45C3" w:rsidRDefault="008D1E5A" w:rsidP="008D6BCF">
      <w:pPr>
        <w:spacing w:line="276" w:lineRule="auto"/>
        <w:ind w:left="567" w:firstLine="851"/>
        <w:jc w:val="center"/>
        <w:rPr>
          <w:rStyle w:val="10"/>
          <w:rFonts w:ascii="Arial" w:hAnsi="Arial" w:cs="Arial"/>
          <w:i/>
        </w:rPr>
      </w:pPr>
      <w:r>
        <w:rPr>
          <w:rStyle w:val="10"/>
          <w:rFonts w:ascii="Arial" w:hAnsi="Arial" w:cs="Arial"/>
          <w:i/>
          <w:lang w:val="kk-KZ"/>
        </w:rPr>
        <w:t>Арав</w:t>
      </w:r>
      <w:r w:rsidR="00C74FB5" w:rsidRPr="00CD0B87">
        <w:rPr>
          <w:rStyle w:val="10"/>
          <w:rFonts w:ascii="Arial" w:hAnsi="Arial" w:cs="Arial"/>
          <w:i/>
        </w:rPr>
        <w:t xml:space="preserve">. </w:t>
      </w:r>
      <w:r w:rsidR="00385CEE" w:rsidRPr="00CD0B87">
        <w:rPr>
          <w:rStyle w:val="10"/>
          <w:rFonts w:ascii="Arial" w:hAnsi="Arial" w:cs="Arial"/>
          <w:i/>
        </w:rPr>
        <w:t xml:space="preserve">Өрөмдөж дууссан цооногийн туршилтийн үеийн </w:t>
      </w:r>
      <w:r w:rsidR="00385CEE" w:rsidRPr="00CD0B87">
        <w:rPr>
          <w:rStyle w:val="FontStyle47"/>
          <w:rFonts w:ascii="Arial" w:hAnsi="Arial" w:cs="Arial"/>
          <w:b/>
          <w:i/>
          <w:lang w:eastAsia="ru-RU"/>
        </w:rPr>
        <w:t>аюулгүй ажиллагааны</w:t>
      </w:r>
      <w:r w:rsidR="00385CEE" w:rsidRPr="00CD0B87">
        <w:rPr>
          <w:rStyle w:val="10"/>
          <w:rFonts w:ascii="Arial" w:hAnsi="Arial" w:cs="Arial"/>
          <w:i/>
        </w:rPr>
        <w:t xml:space="preserve"> шаардлагууд</w:t>
      </w:r>
    </w:p>
    <w:p w:rsidR="008B4447" w:rsidRPr="00CD0B87" w:rsidRDefault="008B4447" w:rsidP="008B4447">
      <w:pPr>
        <w:ind w:left="567" w:firstLine="851"/>
        <w:jc w:val="center"/>
        <w:rPr>
          <w:rStyle w:val="10"/>
          <w:rFonts w:ascii="Arial" w:hAnsi="Arial" w:cs="Arial"/>
          <w:bCs w:val="0"/>
        </w:rPr>
      </w:pPr>
    </w:p>
    <w:p w:rsidR="00C74FB5" w:rsidRPr="00CD0B87" w:rsidRDefault="00C74FB5" w:rsidP="007D6115">
      <w:pPr>
        <w:pStyle w:val="ConsNormal"/>
        <w:widowControl/>
        <w:numPr>
          <w:ilvl w:val="0"/>
          <w:numId w:val="67"/>
        </w:numPr>
        <w:spacing w:line="276" w:lineRule="auto"/>
        <w:ind w:left="567" w:right="0" w:hanging="540"/>
        <w:jc w:val="both"/>
        <w:rPr>
          <w:rFonts w:ascii="Arial" w:hAnsi="Arial" w:cs="Arial"/>
          <w:sz w:val="22"/>
          <w:szCs w:val="22"/>
          <w:lang w:val="mn-MN"/>
        </w:rPr>
      </w:pPr>
      <w:r w:rsidRPr="00CD0B87">
        <w:rPr>
          <w:rFonts w:ascii="Arial" w:hAnsi="Arial" w:cs="Arial"/>
          <w:sz w:val="22"/>
          <w:szCs w:val="22"/>
          <w:lang w:val="mn-MN"/>
        </w:rPr>
        <w:t>Дараахь нөхцлүүдийг хангасан тохиолдолд цооног</w:t>
      </w:r>
      <w:r w:rsidR="007C08F2" w:rsidRPr="00CD0B87">
        <w:rPr>
          <w:rFonts w:ascii="Arial" w:hAnsi="Arial" w:cs="Arial"/>
          <w:sz w:val="22"/>
          <w:szCs w:val="22"/>
          <w:lang w:val="mn-MN"/>
        </w:rPr>
        <w:t>ийн</w:t>
      </w:r>
      <w:r w:rsidRPr="00CD0B87">
        <w:rPr>
          <w:rFonts w:ascii="Arial" w:hAnsi="Arial" w:cs="Arial"/>
          <w:sz w:val="22"/>
          <w:szCs w:val="22"/>
          <w:lang w:val="mn-MN"/>
        </w:rPr>
        <w:t xml:space="preserve"> туршилт, ашиглалтын ажлыг эхлүүлж болно.Үүнд:</w:t>
      </w:r>
    </w:p>
    <w:p w:rsidR="00C74FB5" w:rsidRPr="00CD0B87" w:rsidRDefault="00C74FB5" w:rsidP="00881A8D">
      <w:pPr>
        <w:pStyle w:val="ConsNormal"/>
        <w:widowControl/>
        <w:numPr>
          <w:ilvl w:val="1"/>
          <w:numId w:val="68"/>
        </w:numPr>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Ашиглалтын баганын гадна</w:t>
      </w:r>
      <w:r w:rsidRPr="00CD0B87">
        <w:rPr>
          <w:rFonts w:ascii="Arial" w:hAnsi="Arial" w:cs="Arial"/>
          <w:sz w:val="22"/>
          <w:szCs w:val="22"/>
          <w:lang w:val="en-US"/>
        </w:rPr>
        <w:t xml:space="preserve"> </w:t>
      </w:r>
      <w:r w:rsidR="007C08F2" w:rsidRPr="00CD0B87">
        <w:rPr>
          <w:rFonts w:ascii="Arial" w:hAnsi="Arial" w:cs="Arial"/>
          <w:sz w:val="22"/>
          <w:szCs w:val="22"/>
          <w:lang w:val="mn-MN"/>
        </w:rPr>
        <w:t>цагирган  орон зайн цементэн бэхэлгээний</w:t>
      </w:r>
      <w:r w:rsidRPr="00CD0B87">
        <w:rPr>
          <w:rFonts w:ascii="Arial" w:hAnsi="Arial" w:cs="Arial"/>
          <w:sz w:val="22"/>
          <w:szCs w:val="22"/>
          <w:lang w:val="mn-MN"/>
        </w:rPr>
        <w:t xml:space="preserve"> зуурмагийн өргөлтийн өндөр, бэхэлгээний чанар нь энэхүү дүрмийн шаардлагуудад нийцэж байвал</w:t>
      </w:r>
      <w:r w:rsidR="007C08F2" w:rsidRPr="00CD0B87">
        <w:rPr>
          <w:rFonts w:ascii="Arial" w:hAnsi="Arial" w:cs="Arial"/>
          <w:sz w:val="22"/>
          <w:szCs w:val="22"/>
          <w:lang w:val="mn-MN"/>
        </w:rPr>
        <w:t>:</w:t>
      </w:r>
    </w:p>
    <w:p w:rsidR="00C74FB5" w:rsidRPr="00CD0B87" w:rsidRDefault="00C74FB5" w:rsidP="00881A8D">
      <w:pPr>
        <w:pStyle w:val="ConsNormal"/>
        <w:widowControl/>
        <w:numPr>
          <w:ilvl w:val="1"/>
          <w:numId w:val="68"/>
        </w:numPr>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Ашиглалтын багана нь баганын толгой болон оргилолтоос хамгаалах төхөөрөмжийн хамт загварчлагдсан, шахалтаар туршигдсан, цооногийн ам</w:t>
      </w:r>
      <w:r w:rsidR="007C08F2" w:rsidRPr="00CD0B87">
        <w:rPr>
          <w:rFonts w:ascii="Arial" w:hAnsi="Arial" w:cs="Arial"/>
          <w:sz w:val="22"/>
          <w:szCs w:val="22"/>
          <w:lang w:val="mn-MN"/>
        </w:rPr>
        <w:t>срын  даралт хамгийн их байх үеийн</w:t>
      </w:r>
      <w:r w:rsidRPr="00CD0B87">
        <w:rPr>
          <w:rFonts w:ascii="Arial" w:hAnsi="Arial" w:cs="Arial"/>
          <w:sz w:val="22"/>
          <w:szCs w:val="22"/>
          <w:lang w:val="mn-MN"/>
        </w:rPr>
        <w:t xml:space="preserve"> битүүмжлэлтэй байвал</w:t>
      </w:r>
      <w:r w:rsidR="007C08F2" w:rsidRPr="00CD0B87">
        <w:rPr>
          <w:rFonts w:ascii="Arial" w:hAnsi="Arial" w:cs="Arial"/>
          <w:sz w:val="22"/>
          <w:szCs w:val="22"/>
          <w:lang w:val="mn-MN"/>
        </w:rPr>
        <w:t>:</w:t>
      </w:r>
    </w:p>
    <w:p w:rsidR="00C74FB5" w:rsidRPr="00CD0B87" w:rsidRDefault="00C74FB5" w:rsidP="00881A8D">
      <w:pPr>
        <w:pStyle w:val="ConsNormal"/>
        <w:widowControl/>
        <w:numPr>
          <w:ilvl w:val="1"/>
          <w:numId w:val="68"/>
        </w:numPr>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Фонтан арматур буюу ор</w:t>
      </w:r>
      <w:r w:rsidR="007C08F2" w:rsidRPr="00CD0B87">
        <w:rPr>
          <w:rFonts w:ascii="Arial" w:hAnsi="Arial" w:cs="Arial"/>
          <w:sz w:val="22"/>
          <w:szCs w:val="22"/>
          <w:lang w:val="mn-MN"/>
        </w:rPr>
        <w:t>гилолтоос хамгаалах төхөөрөмж суурилагдсан</w:t>
      </w:r>
      <w:r w:rsidR="00BD2657" w:rsidRPr="00CD0B87">
        <w:rPr>
          <w:rFonts w:ascii="Arial" w:hAnsi="Arial" w:cs="Arial"/>
          <w:sz w:val="22"/>
          <w:szCs w:val="22"/>
          <w:lang w:val="mn-MN"/>
        </w:rPr>
        <w:t xml:space="preserve"> цооногийн амсар болон</w:t>
      </w:r>
      <w:r w:rsidRPr="00CD0B87">
        <w:rPr>
          <w:rFonts w:ascii="Arial" w:hAnsi="Arial" w:cs="Arial"/>
          <w:sz w:val="22"/>
          <w:szCs w:val="22"/>
          <w:lang w:val="mn-MN"/>
        </w:rPr>
        <w:t xml:space="preserve"> гаралтын шугамууд нь батлагдсан схемийн дагуу холбогдож, тоноглогдсон байвал</w:t>
      </w:r>
      <w:r w:rsidR="007C08F2" w:rsidRPr="00CD0B87">
        <w:rPr>
          <w:rFonts w:ascii="Arial" w:hAnsi="Arial" w:cs="Arial"/>
          <w:sz w:val="22"/>
          <w:szCs w:val="22"/>
          <w:lang w:val="mn-MN"/>
        </w:rPr>
        <w:t>:</w:t>
      </w:r>
    </w:p>
    <w:p w:rsidR="00C74FB5" w:rsidRPr="00CD0B87" w:rsidRDefault="00C74FB5" w:rsidP="00881A8D">
      <w:pPr>
        <w:pStyle w:val="ConsNormal"/>
        <w:widowControl/>
        <w:numPr>
          <w:ilvl w:val="1"/>
          <w:numId w:val="68"/>
        </w:numPr>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Багана хоорондын даралтгүй байвал</w:t>
      </w:r>
      <w:r w:rsidR="007C08F2" w:rsidRPr="00CD0B87">
        <w:rPr>
          <w:rFonts w:ascii="Arial" w:hAnsi="Arial" w:cs="Arial"/>
          <w:sz w:val="22"/>
          <w:szCs w:val="22"/>
          <w:lang w:val="mn-MN"/>
        </w:rPr>
        <w:t>:</w:t>
      </w:r>
    </w:p>
    <w:p w:rsidR="00C74FB5" w:rsidRPr="00CD0B87" w:rsidRDefault="00881A8D" w:rsidP="00881A8D">
      <w:pPr>
        <w:pStyle w:val="ConsNormal"/>
        <w:widowControl/>
        <w:spacing w:line="276" w:lineRule="auto"/>
        <w:ind w:left="1134" w:right="0" w:hanging="283"/>
        <w:jc w:val="both"/>
        <w:rPr>
          <w:rFonts w:ascii="Arial" w:hAnsi="Arial" w:cs="Arial"/>
          <w:sz w:val="22"/>
          <w:szCs w:val="22"/>
          <w:lang w:val="mn-MN"/>
        </w:rPr>
      </w:pPr>
      <w:r>
        <w:rPr>
          <w:rFonts w:ascii="Arial" w:hAnsi="Arial" w:cs="Arial"/>
          <w:sz w:val="22"/>
          <w:szCs w:val="22"/>
          <w:lang w:val="mn-MN"/>
        </w:rPr>
        <w:t xml:space="preserve">     </w:t>
      </w:r>
      <w:r w:rsidR="00C74FB5" w:rsidRPr="00CD0B87">
        <w:rPr>
          <w:rFonts w:ascii="Arial" w:hAnsi="Arial" w:cs="Arial"/>
          <w:sz w:val="22"/>
          <w:szCs w:val="22"/>
          <w:lang w:val="mn-MN"/>
        </w:rPr>
        <w:t>Хэрвээ цементэн зуурмагийн өргөлтийн түвшин төслийнхөөс өөр байвал  захиалагч болон төсөл хэрэгжүүлэгчидтэй зөвшилцсөний дараа туршилт</w:t>
      </w:r>
      <w:r w:rsidR="007C08F2" w:rsidRPr="00CD0B87">
        <w:rPr>
          <w:rFonts w:ascii="Arial" w:hAnsi="Arial" w:cs="Arial"/>
          <w:sz w:val="22"/>
          <w:szCs w:val="22"/>
          <w:lang w:val="mn-MN"/>
        </w:rPr>
        <w:t>,</w:t>
      </w:r>
      <w:r w:rsidR="00C74FB5" w:rsidRPr="00CD0B87">
        <w:rPr>
          <w:rFonts w:ascii="Arial" w:hAnsi="Arial" w:cs="Arial"/>
          <w:sz w:val="22"/>
          <w:szCs w:val="22"/>
          <w:lang w:val="mn-MN"/>
        </w:rPr>
        <w:t xml:space="preserve"> ашиглалтын ажлыг гүйцэтгэнэ. </w:t>
      </w:r>
    </w:p>
    <w:p w:rsidR="00C74FB5" w:rsidRPr="00CD0B87" w:rsidRDefault="00CF071D" w:rsidP="007D6115">
      <w:pPr>
        <w:pStyle w:val="ConsNormal"/>
        <w:widowControl/>
        <w:numPr>
          <w:ilvl w:val="0"/>
          <w:numId w:val="67"/>
        </w:numPr>
        <w:spacing w:line="276" w:lineRule="auto"/>
        <w:ind w:left="567" w:right="0" w:hanging="540"/>
        <w:jc w:val="both"/>
        <w:rPr>
          <w:rFonts w:ascii="Arial" w:hAnsi="Arial" w:cs="Arial"/>
          <w:sz w:val="22"/>
          <w:szCs w:val="22"/>
          <w:lang w:val="mn-MN"/>
        </w:rPr>
      </w:pPr>
      <w:r w:rsidRPr="00CD0B87">
        <w:rPr>
          <w:rFonts w:ascii="Arial" w:hAnsi="Arial" w:cs="Arial"/>
          <w:sz w:val="22"/>
          <w:szCs w:val="22"/>
          <w:lang w:val="mn-MN"/>
        </w:rPr>
        <w:t>Ашиглалтын баганын перфораций</w:t>
      </w:r>
      <w:r w:rsidR="00C74FB5" w:rsidRPr="00CD0B87">
        <w:rPr>
          <w:rFonts w:ascii="Arial" w:hAnsi="Arial" w:cs="Arial"/>
          <w:sz w:val="22"/>
          <w:szCs w:val="22"/>
          <w:lang w:val="mn-MN"/>
        </w:rPr>
        <w:t xml:space="preserve">н ажлын өмнө цооногийн амсар нь батлагдсан схемийн дагуу оргилолтоос хамгаалах төхөөрөмжөөр тоноглогдсон байх ба  цооногийг тухайн ажлын төслийн дагуу өрмийн шингэнээр дүүргэсэн байна. </w:t>
      </w:r>
    </w:p>
    <w:p w:rsidR="00C74FB5" w:rsidRPr="00CD0B87" w:rsidRDefault="00C74FB5" w:rsidP="007D6115">
      <w:pPr>
        <w:pStyle w:val="ConsNormal"/>
        <w:widowControl/>
        <w:spacing w:line="276" w:lineRule="auto"/>
        <w:ind w:left="567" w:right="0" w:firstLine="0"/>
        <w:jc w:val="both"/>
        <w:rPr>
          <w:rFonts w:ascii="Arial" w:hAnsi="Arial" w:cs="Arial"/>
          <w:sz w:val="22"/>
          <w:szCs w:val="22"/>
          <w:lang w:val="mn-MN"/>
        </w:rPr>
      </w:pPr>
      <w:r w:rsidRPr="00CD0B87">
        <w:rPr>
          <w:rFonts w:ascii="Arial" w:hAnsi="Arial" w:cs="Arial"/>
          <w:sz w:val="22"/>
          <w:szCs w:val="22"/>
          <w:lang w:val="mn-MN"/>
        </w:rPr>
        <w:t>Өндөр даралттай газрын то</w:t>
      </w:r>
      <w:r w:rsidR="00CF071D" w:rsidRPr="00CD0B87">
        <w:rPr>
          <w:rFonts w:ascii="Arial" w:hAnsi="Arial" w:cs="Arial"/>
          <w:sz w:val="22"/>
          <w:szCs w:val="22"/>
          <w:lang w:val="mn-MN"/>
        </w:rPr>
        <w:t>с, хий, усны давхаргыг перфораци</w:t>
      </w:r>
      <w:r w:rsidRPr="00CD0B87">
        <w:rPr>
          <w:rFonts w:ascii="Arial" w:hAnsi="Arial" w:cs="Arial"/>
          <w:sz w:val="22"/>
          <w:szCs w:val="22"/>
          <w:lang w:val="mn-MN"/>
        </w:rPr>
        <w:t xml:space="preserve">ар нээх нөхцөлд оргилолтоос хамгаалах төхөөрөмж нь превентор хамгаалалт байна. Бусад нөхцөлд оргилолтоос хамгаалах төхөөрөмжний схемийг холбогдох мэргэжлийн байгууллагуудтай зөвшилцсөний үндсэн дээр хийнэ. </w:t>
      </w:r>
    </w:p>
    <w:p w:rsidR="00C74FB5" w:rsidRPr="00CD0B87" w:rsidRDefault="00BD2657" w:rsidP="007D6115">
      <w:pPr>
        <w:pStyle w:val="ConsNormal"/>
        <w:widowControl/>
        <w:spacing w:line="276" w:lineRule="auto"/>
        <w:ind w:left="567" w:right="0" w:firstLine="0"/>
        <w:jc w:val="both"/>
        <w:rPr>
          <w:rFonts w:ascii="Arial" w:hAnsi="Arial" w:cs="Arial"/>
          <w:sz w:val="22"/>
          <w:szCs w:val="22"/>
          <w:lang w:val="mn-MN"/>
        </w:rPr>
      </w:pPr>
      <w:r w:rsidRPr="00CD0B87">
        <w:rPr>
          <w:rFonts w:ascii="Arial" w:hAnsi="Arial" w:cs="Arial"/>
          <w:sz w:val="22"/>
          <w:szCs w:val="22"/>
          <w:lang w:val="mn-MN"/>
        </w:rPr>
        <w:t>Ц</w:t>
      </w:r>
      <w:r w:rsidR="00C74FB5" w:rsidRPr="00CD0B87">
        <w:rPr>
          <w:rFonts w:ascii="Arial" w:hAnsi="Arial" w:cs="Arial"/>
          <w:sz w:val="22"/>
          <w:szCs w:val="22"/>
          <w:lang w:val="mn-MN"/>
        </w:rPr>
        <w:t xml:space="preserve">энэглэгдсэн </w:t>
      </w:r>
      <w:r w:rsidR="00D654C7" w:rsidRPr="00CD0B87">
        <w:rPr>
          <w:rFonts w:ascii="Arial" w:hAnsi="Arial" w:cs="Arial"/>
          <w:sz w:val="22"/>
          <w:szCs w:val="22"/>
          <w:lang w:val="mn-MN"/>
        </w:rPr>
        <w:t>перфораторыг</w:t>
      </w:r>
      <w:r w:rsidR="00C74FB5" w:rsidRPr="00CD0B87">
        <w:rPr>
          <w:rFonts w:ascii="Arial" w:hAnsi="Arial" w:cs="Arial"/>
          <w:sz w:val="22"/>
          <w:szCs w:val="22"/>
          <w:lang w:val="mn-MN"/>
        </w:rPr>
        <w:t xml:space="preserve"> </w:t>
      </w:r>
      <w:r w:rsidRPr="00CD0B87">
        <w:rPr>
          <w:rFonts w:ascii="Arial" w:hAnsi="Arial" w:cs="Arial"/>
          <w:sz w:val="22"/>
          <w:szCs w:val="22"/>
          <w:lang w:val="mn-MN"/>
        </w:rPr>
        <w:t xml:space="preserve">цооногт </w:t>
      </w:r>
      <w:r w:rsidR="00C74FB5" w:rsidRPr="00CD0B87">
        <w:rPr>
          <w:rFonts w:ascii="Arial" w:hAnsi="Arial" w:cs="Arial"/>
          <w:sz w:val="22"/>
          <w:szCs w:val="22"/>
          <w:lang w:val="mn-MN"/>
        </w:rPr>
        <w:t xml:space="preserve">буулгахын өмнөх бэлтгэл ажил нь энэхүү дүрмийн шаардлагуудаар хийгдэх ёстой. </w:t>
      </w:r>
    </w:p>
    <w:p w:rsidR="00C74FB5" w:rsidRPr="00CD0B87" w:rsidRDefault="00C74FB5" w:rsidP="007D6115">
      <w:pPr>
        <w:pStyle w:val="ConsNormal"/>
        <w:widowControl/>
        <w:spacing w:line="276" w:lineRule="auto"/>
        <w:ind w:left="567" w:right="0" w:firstLine="0"/>
        <w:jc w:val="both"/>
        <w:rPr>
          <w:rFonts w:ascii="Arial" w:hAnsi="Arial" w:cs="Arial"/>
          <w:sz w:val="22"/>
          <w:szCs w:val="22"/>
          <w:lang w:val="mn-MN"/>
        </w:rPr>
      </w:pPr>
      <w:r w:rsidRPr="00CD0B87">
        <w:rPr>
          <w:rFonts w:ascii="Arial" w:hAnsi="Arial" w:cs="Arial"/>
          <w:sz w:val="22"/>
          <w:szCs w:val="22"/>
          <w:lang w:val="mn-MN"/>
        </w:rPr>
        <w:lastRenderedPageBreak/>
        <w:t xml:space="preserve">Тогтсон шаардлагуудаас өөр орчинд эсвэл доошилсон түвшний үед ашигт давхаргын перфорацийг хийхдээ захиалагчтай зөвшилцөн тусгай төлөвлөгөөний дагуу гүйцэтгэнэ. Ийм төрлийн ажлын технологи, горимыг холбогдох мэргэжлийн байгууллагатай зөвшилцсөн бичиг баримтаар тогтооно. </w:t>
      </w:r>
    </w:p>
    <w:p w:rsidR="00C74FB5" w:rsidRPr="00CD0B87" w:rsidRDefault="00C74FB5" w:rsidP="007D6115">
      <w:pPr>
        <w:pStyle w:val="ConsNormal"/>
        <w:widowControl/>
        <w:numPr>
          <w:ilvl w:val="0"/>
          <w:numId w:val="67"/>
        </w:numPr>
        <w:spacing w:line="276" w:lineRule="auto"/>
        <w:ind w:left="567" w:right="0" w:hanging="540"/>
        <w:jc w:val="both"/>
        <w:rPr>
          <w:rFonts w:ascii="Arial" w:hAnsi="Arial" w:cs="Arial"/>
          <w:sz w:val="22"/>
          <w:szCs w:val="22"/>
          <w:lang w:val="mn-MN"/>
        </w:rPr>
      </w:pPr>
      <w:r w:rsidRPr="00CD0B87">
        <w:rPr>
          <w:rFonts w:ascii="Arial" w:hAnsi="Arial" w:cs="Arial"/>
          <w:sz w:val="22"/>
          <w:szCs w:val="22"/>
          <w:lang w:val="mn-MN"/>
        </w:rPr>
        <w:t xml:space="preserve">Перфорацийн ажлын үед цооногийн шингэнийн түвшний хяналт тавигдана. Шингэний түвшин багасах ёсгүй. </w:t>
      </w:r>
    </w:p>
    <w:p w:rsidR="00C74FB5" w:rsidRPr="00CD0B87" w:rsidRDefault="00C74FB5" w:rsidP="007D6115">
      <w:pPr>
        <w:pStyle w:val="ConsNormal"/>
        <w:widowControl/>
        <w:numPr>
          <w:ilvl w:val="0"/>
          <w:numId w:val="67"/>
        </w:numPr>
        <w:spacing w:line="276" w:lineRule="auto"/>
        <w:ind w:left="567" w:right="0" w:hanging="540"/>
        <w:jc w:val="both"/>
        <w:rPr>
          <w:rFonts w:ascii="Arial" w:hAnsi="Arial" w:cs="Arial"/>
          <w:sz w:val="22"/>
          <w:szCs w:val="22"/>
          <w:lang w:val="mn-MN"/>
        </w:rPr>
      </w:pPr>
      <w:r w:rsidRPr="00CD0B87">
        <w:rPr>
          <w:rFonts w:ascii="Arial" w:hAnsi="Arial" w:cs="Arial"/>
          <w:sz w:val="22"/>
          <w:szCs w:val="22"/>
          <w:lang w:val="mn-MN"/>
        </w:rPr>
        <w:t xml:space="preserve"> Цооногийн амсарт фонтан арматурыг суурилуулахаас өмнө туршилтын даралтаар  шахаж туршсан байх ёстой ба харин суурилуулалтын дараа ашиглалтын баганын туршилтын дарал</w:t>
      </w:r>
      <w:r w:rsidR="003D06B7" w:rsidRPr="00CD0B87">
        <w:rPr>
          <w:rFonts w:ascii="Arial" w:hAnsi="Arial" w:cs="Arial"/>
          <w:sz w:val="22"/>
          <w:szCs w:val="22"/>
          <w:lang w:val="mn-MN"/>
        </w:rPr>
        <w:t xml:space="preserve">ттай тэнцүү даралтаар туршина. </w:t>
      </w:r>
      <w:r w:rsidRPr="00CD0B87">
        <w:rPr>
          <w:rFonts w:ascii="Arial" w:hAnsi="Arial" w:cs="Arial"/>
          <w:sz w:val="22"/>
          <w:szCs w:val="22"/>
          <w:lang w:val="mn-MN"/>
        </w:rPr>
        <w:t xml:space="preserve">Туршилтын үр дүнг актаар хэлбэржүүлнэ. </w:t>
      </w:r>
    </w:p>
    <w:p w:rsidR="00C74FB5" w:rsidRPr="00CD0B87" w:rsidRDefault="00C74FB5" w:rsidP="007D6115">
      <w:pPr>
        <w:pStyle w:val="ConsNormal"/>
        <w:widowControl/>
        <w:numPr>
          <w:ilvl w:val="0"/>
          <w:numId w:val="67"/>
        </w:numPr>
        <w:spacing w:line="276" w:lineRule="auto"/>
        <w:ind w:left="567" w:right="0" w:hanging="540"/>
        <w:jc w:val="both"/>
        <w:rPr>
          <w:rFonts w:ascii="Arial" w:hAnsi="Arial" w:cs="Arial"/>
          <w:sz w:val="22"/>
          <w:szCs w:val="22"/>
          <w:lang w:val="mn-MN"/>
        </w:rPr>
      </w:pPr>
      <w:r w:rsidRPr="00CD0B87">
        <w:rPr>
          <w:rFonts w:ascii="Arial" w:hAnsi="Arial" w:cs="Arial"/>
          <w:sz w:val="22"/>
          <w:szCs w:val="22"/>
          <w:lang w:val="mn-MN"/>
        </w:rPr>
        <w:t>Цооног эзэм</w:t>
      </w:r>
      <w:r w:rsidR="00111887" w:rsidRPr="00CD0B87">
        <w:rPr>
          <w:rFonts w:ascii="Arial" w:hAnsi="Arial" w:cs="Arial"/>
          <w:sz w:val="22"/>
          <w:szCs w:val="22"/>
          <w:lang w:val="mn-MN"/>
        </w:rPr>
        <w:t>шилт ашиглалтын комплекс ажлыг эхлэхээс өмнө</w:t>
      </w:r>
      <w:r w:rsidRPr="00CD0B87">
        <w:rPr>
          <w:rFonts w:ascii="Arial" w:hAnsi="Arial" w:cs="Arial"/>
          <w:sz w:val="22"/>
          <w:szCs w:val="22"/>
          <w:lang w:val="mn-MN"/>
        </w:rPr>
        <w:t xml:space="preserve"> дараахь зүйлүүдийг хангасан арга хэмжээг урьдчилан авсан байна.Үүнд:</w:t>
      </w:r>
    </w:p>
    <w:p w:rsidR="00C74FB5" w:rsidRPr="00CD0B87" w:rsidRDefault="00C74FB5" w:rsidP="006179E8">
      <w:pPr>
        <w:pStyle w:val="ConsNormal"/>
        <w:widowControl/>
        <w:numPr>
          <w:ilvl w:val="0"/>
          <w:numId w:val="69"/>
        </w:numPr>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 xml:space="preserve">Хоёрдогч нээлтийн явцад давхарга бөглөрөхөөс сэргийлэх </w:t>
      </w:r>
    </w:p>
    <w:p w:rsidR="00C74FB5" w:rsidRPr="00CD0B87" w:rsidRDefault="00C74FB5" w:rsidP="006179E8">
      <w:pPr>
        <w:pStyle w:val="ConsNormal"/>
        <w:widowControl/>
        <w:numPr>
          <w:ilvl w:val="0"/>
          <w:numId w:val="69"/>
        </w:numPr>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 xml:space="preserve">Мөргөцгийн бүс дэх давхаргын бүтцийг хамгаалах </w:t>
      </w:r>
    </w:p>
    <w:p w:rsidR="00C74FB5" w:rsidRPr="00CD0B87" w:rsidRDefault="00C74FB5" w:rsidP="006179E8">
      <w:pPr>
        <w:pStyle w:val="ConsNormal"/>
        <w:widowControl/>
        <w:numPr>
          <w:ilvl w:val="0"/>
          <w:numId w:val="69"/>
        </w:numPr>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Давхаргын ус, хийн гэнэтийн нэвтрэлтээс урьдчилан сэргийлэх</w:t>
      </w:r>
    </w:p>
    <w:p w:rsidR="00C74FB5" w:rsidRPr="00CD0B87" w:rsidRDefault="00C74FB5" w:rsidP="006179E8">
      <w:pPr>
        <w:pStyle w:val="ConsNormal"/>
        <w:widowControl/>
        <w:numPr>
          <w:ilvl w:val="0"/>
          <w:numId w:val="69"/>
        </w:numPr>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Давх</w:t>
      </w:r>
      <w:r w:rsidR="00111887" w:rsidRPr="00CD0B87">
        <w:rPr>
          <w:rFonts w:ascii="Arial" w:hAnsi="Arial" w:cs="Arial"/>
          <w:sz w:val="22"/>
          <w:szCs w:val="22"/>
          <w:lang w:val="mn-MN"/>
        </w:rPr>
        <w:t>аргын тоон ба чанарын шинжүүд</w:t>
      </w:r>
      <w:r w:rsidRPr="00CD0B87">
        <w:rPr>
          <w:rFonts w:ascii="Arial" w:hAnsi="Arial" w:cs="Arial"/>
          <w:sz w:val="22"/>
          <w:szCs w:val="22"/>
          <w:lang w:val="mn-MN"/>
        </w:rPr>
        <w:t xml:space="preserve"> болон түүний геолог физикийн үзүүлэлтүүдээр  тодорхойлогдсон халуун, шингэн, хийн динамик судалгаанууд</w:t>
      </w:r>
    </w:p>
    <w:p w:rsidR="00C74FB5" w:rsidRPr="00CD0B87" w:rsidRDefault="00C74FB5" w:rsidP="006179E8">
      <w:pPr>
        <w:pStyle w:val="ConsNormal"/>
        <w:widowControl/>
        <w:numPr>
          <w:ilvl w:val="0"/>
          <w:numId w:val="69"/>
        </w:numPr>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 xml:space="preserve">Мөргөцгийн бүсийн нэвчимжийн ихсэлт болон хадгалалт, сэргээлт </w:t>
      </w:r>
    </w:p>
    <w:p w:rsidR="00C74FB5" w:rsidRPr="00CD0B87" w:rsidRDefault="00C74FB5" w:rsidP="006179E8">
      <w:pPr>
        <w:pStyle w:val="ConsNormal"/>
        <w:widowControl/>
        <w:numPr>
          <w:ilvl w:val="0"/>
          <w:numId w:val="69"/>
        </w:numPr>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Хянагддаггү</w:t>
      </w:r>
      <w:r w:rsidR="00111887" w:rsidRPr="00CD0B87">
        <w:rPr>
          <w:rFonts w:ascii="Arial" w:hAnsi="Arial" w:cs="Arial"/>
          <w:sz w:val="22"/>
          <w:szCs w:val="22"/>
          <w:lang w:val="mn-MN"/>
        </w:rPr>
        <w:t>й газрын тос, хий, усны илэрц</w:t>
      </w:r>
      <w:r w:rsidRPr="00CD0B87">
        <w:rPr>
          <w:rFonts w:ascii="Arial" w:hAnsi="Arial" w:cs="Arial"/>
          <w:sz w:val="22"/>
          <w:szCs w:val="22"/>
          <w:lang w:val="mn-MN"/>
        </w:rPr>
        <w:t xml:space="preserve"> эсвэл нээлттэй фонтанаас сэргийлэх</w:t>
      </w:r>
    </w:p>
    <w:p w:rsidR="00C74FB5" w:rsidRPr="00CD0B87" w:rsidRDefault="00111887" w:rsidP="006179E8">
      <w:pPr>
        <w:pStyle w:val="ConsNormal"/>
        <w:widowControl/>
        <w:numPr>
          <w:ilvl w:val="0"/>
          <w:numId w:val="69"/>
        </w:numPr>
        <w:spacing w:line="276" w:lineRule="auto"/>
        <w:ind w:left="1134" w:right="0" w:hanging="283"/>
        <w:jc w:val="both"/>
        <w:rPr>
          <w:rFonts w:ascii="Arial" w:hAnsi="Arial" w:cs="Arial"/>
          <w:sz w:val="22"/>
          <w:szCs w:val="22"/>
        </w:rPr>
      </w:pPr>
      <w:r w:rsidRPr="00CD0B87">
        <w:rPr>
          <w:rFonts w:ascii="Arial" w:hAnsi="Arial" w:cs="Arial"/>
          <w:sz w:val="22"/>
          <w:szCs w:val="22"/>
          <w:lang w:val="mn-MN"/>
        </w:rPr>
        <w:t>Байгаль орчны болон хөрсний</w:t>
      </w:r>
      <w:r w:rsidR="00C74FB5" w:rsidRPr="00CD0B87">
        <w:rPr>
          <w:rFonts w:ascii="Arial" w:hAnsi="Arial" w:cs="Arial"/>
          <w:sz w:val="22"/>
          <w:szCs w:val="22"/>
          <w:lang w:val="mn-MN"/>
        </w:rPr>
        <w:t xml:space="preserve"> хамгаалалт</w:t>
      </w:r>
    </w:p>
    <w:p w:rsidR="00C74FB5" w:rsidRPr="00CD0B87" w:rsidRDefault="00C74FB5" w:rsidP="007D6115">
      <w:pPr>
        <w:pStyle w:val="ConsNormal"/>
        <w:widowControl/>
        <w:numPr>
          <w:ilvl w:val="0"/>
          <w:numId w:val="67"/>
        </w:numPr>
        <w:spacing w:line="276" w:lineRule="auto"/>
        <w:ind w:left="567" w:right="0" w:hanging="540"/>
        <w:jc w:val="both"/>
        <w:rPr>
          <w:rFonts w:ascii="Arial" w:hAnsi="Arial" w:cs="Arial"/>
          <w:sz w:val="22"/>
          <w:szCs w:val="22"/>
        </w:rPr>
      </w:pPr>
      <w:r w:rsidRPr="00CD0B87">
        <w:rPr>
          <w:rFonts w:ascii="Arial" w:hAnsi="Arial" w:cs="Arial"/>
          <w:sz w:val="22"/>
          <w:szCs w:val="22"/>
          <w:lang w:val="mn-MN"/>
        </w:rPr>
        <w:t>Мөргөцгийн бүсийн уян хатан байдал, цемент</w:t>
      </w:r>
      <w:r w:rsidR="00111887" w:rsidRPr="00CD0B87">
        <w:rPr>
          <w:rFonts w:ascii="Arial" w:hAnsi="Arial" w:cs="Arial"/>
          <w:sz w:val="22"/>
          <w:szCs w:val="22"/>
          <w:lang w:val="mn-MN"/>
        </w:rPr>
        <w:t>эн</w:t>
      </w:r>
      <w:r w:rsidRPr="00CD0B87">
        <w:rPr>
          <w:rFonts w:ascii="Arial" w:hAnsi="Arial" w:cs="Arial"/>
          <w:sz w:val="22"/>
          <w:szCs w:val="22"/>
          <w:lang w:val="mn-MN"/>
        </w:rPr>
        <w:t xml:space="preserve"> цагирагийн хамгаалалт нь бэхэлгээний бодит байдал, төслийн шийдвэрийн тооцоог захиалагчтай зөвшилцсөний дагуу  тухайн байгууллагаар тогтоогдсон депресс утгаар хангагдана. </w:t>
      </w:r>
    </w:p>
    <w:p w:rsidR="00C74FB5" w:rsidRPr="00CD0B87" w:rsidRDefault="00C74FB5" w:rsidP="007D6115">
      <w:pPr>
        <w:pStyle w:val="ConsNormal"/>
        <w:widowControl/>
        <w:numPr>
          <w:ilvl w:val="0"/>
          <w:numId w:val="67"/>
        </w:numPr>
        <w:spacing w:line="276" w:lineRule="auto"/>
        <w:ind w:left="567" w:right="0" w:hanging="540"/>
        <w:jc w:val="both"/>
        <w:rPr>
          <w:rFonts w:ascii="Arial" w:hAnsi="Arial" w:cs="Arial"/>
          <w:sz w:val="22"/>
          <w:szCs w:val="22"/>
        </w:rPr>
      </w:pPr>
      <w:r w:rsidRPr="00CD0B87">
        <w:rPr>
          <w:rFonts w:ascii="Arial" w:hAnsi="Arial" w:cs="Arial"/>
          <w:sz w:val="22"/>
          <w:szCs w:val="22"/>
          <w:lang w:val="mn-MN"/>
        </w:rPr>
        <w:t xml:space="preserve">Давхаргаас гарах флюид </w:t>
      </w:r>
      <w:r w:rsidR="00111887" w:rsidRPr="00CD0B87">
        <w:rPr>
          <w:rFonts w:ascii="Arial" w:hAnsi="Arial" w:cs="Arial"/>
          <w:sz w:val="22"/>
          <w:szCs w:val="22"/>
          <w:lang w:val="mn-MN"/>
        </w:rPr>
        <w:t>ш</w:t>
      </w:r>
      <w:r w:rsidR="001C1027" w:rsidRPr="00CD0B87">
        <w:rPr>
          <w:rFonts w:ascii="Arial" w:hAnsi="Arial" w:cs="Arial"/>
          <w:sz w:val="22"/>
          <w:szCs w:val="22"/>
          <w:lang w:val="mn-MN"/>
        </w:rPr>
        <w:t>ингэн нь дараах депресс тооцоол</w:t>
      </w:r>
      <w:r w:rsidR="00111887" w:rsidRPr="00CD0B87">
        <w:rPr>
          <w:rFonts w:ascii="Arial" w:hAnsi="Arial" w:cs="Arial"/>
          <w:sz w:val="22"/>
          <w:szCs w:val="22"/>
          <w:lang w:val="mn-MN"/>
        </w:rPr>
        <w:t>лыг мөрдө</w:t>
      </w:r>
      <w:r w:rsidRPr="00CD0B87">
        <w:rPr>
          <w:rFonts w:ascii="Arial" w:hAnsi="Arial" w:cs="Arial"/>
          <w:sz w:val="22"/>
          <w:szCs w:val="22"/>
          <w:lang w:val="mn-MN"/>
        </w:rPr>
        <w:t>х</w:t>
      </w:r>
      <w:r w:rsidR="00946053" w:rsidRPr="00CD0B87">
        <w:rPr>
          <w:rFonts w:ascii="Arial" w:hAnsi="Arial" w:cs="Arial"/>
          <w:sz w:val="22"/>
          <w:szCs w:val="22"/>
          <w:lang w:val="mn-MN"/>
        </w:rPr>
        <w:t xml:space="preserve"> замаар тодорхойлогдоно. Үүнд:</w:t>
      </w:r>
    </w:p>
    <w:p w:rsidR="00C74FB5" w:rsidRPr="00CD0B87" w:rsidRDefault="00C74FB5" w:rsidP="006179E8">
      <w:pPr>
        <w:pStyle w:val="ConsNormal"/>
        <w:widowControl/>
        <w:numPr>
          <w:ilvl w:val="0"/>
          <w:numId w:val="70"/>
        </w:numPr>
        <w:spacing w:line="276" w:lineRule="auto"/>
        <w:ind w:left="1134" w:right="0" w:hanging="284"/>
        <w:jc w:val="both"/>
        <w:rPr>
          <w:rFonts w:ascii="Arial" w:hAnsi="Arial" w:cs="Arial"/>
          <w:sz w:val="22"/>
          <w:szCs w:val="22"/>
          <w:lang w:val="mn-MN"/>
        </w:rPr>
      </w:pPr>
      <w:r w:rsidRPr="00CD0B87">
        <w:rPr>
          <w:rFonts w:ascii="Arial" w:hAnsi="Arial" w:cs="Arial"/>
          <w:sz w:val="22"/>
          <w:szCs w:val="22"/>
          <w:lang w:val="mn-MN"/>
        </w:rPr>
        <w:t>Бага нягттай шингэн, техникийн ус, хийгүйжүүлсэн газрын тос зэргээр өрмийн шингэнийг солих, энэ үед дараалалтай</w:t>
      </w:r>
      <w:r w:rsidR="0034382B" w:rsidRPr="00CD0B87">
        <w:rPr>
          <w:rFonts w:ascii="Arial" w:hAnsi="Arial" w:cs="Arial"/>
          <w:sz w:val="22"/>
          <w:szCs w:val="22"/>
          <w:lang w:val="mn-MN"/>
        </w:rPr>
        <w:t>гаар</w:t>
      </w:r>
      <w:r w:rsidRPr="00CD0B87">
        <w:rPr>
          <w:rFonts w:ascii="Arial" w:hAnsi="Arial" w:cs="Arial"/>
          <w:sz w:val="22"/>
          <w:szCs w:val="22"/>
          <w:lang w:val="mn-MN"/>
        </w:rPr>
        <w:t xml:space="preserve"> солигдож буй шингэнүүдийн  нягтуудын ялгавар 0,5 - 0,6 г/см³-ээс их байх ёсгүй. Нягтуудын ялгавар их байх  үед давхаргад үзүүлэх эсрэг даралтыг бууруулах хурд хязгаарлагдсан байх ёстой</w:t>
      </w:r>
    </w:p>
    <w:p w:rsidR="00C74FB5" w:rsidRPr="00CD0B87" w:rsidRDefault="00C74FB5" w:rsidP="006179E8">
      <w:pPr>
        <w:pStyle w:val="ConsNormal"/>
        <w:widowControl/>
        <w:numPr>
          <w:ilvl w:val="0"/>
          <w:numId w:val="70"/>
        </w:numPr>
        <w:spacing w:line="276" w:lineRule="auto"/>
        <w:ind w:left="1134" w:right="0" w:hanging="284"/>
        <w:jc w:val="both"/>
        <w:rPr>
          <w:rFonts w:ascii="Arial" w:hAnsi="Arial" w:cs="Arial"/>
          <w:sz w:val="22"/>
          <w:szCs w:val="22"/>
          <w:lang w:val="mn-MN"/>
        </w:rPr>
      </w:pPr>
      <w:r w:rsidRPr="00CD0B87">
        <w:rPr>
          <w:rFonts w:ascii="Arial" w:hAnsi="Arial" w:cs="Arial"/>
          <w:sz w:val="22"/>
          <w:szCs w:val="22"/>
          <w:lang w:val="mn-MN"/>
        </w:rPr>
        <w:t>Хөөсрөлтийн системийг хэрэглэх</w:t>
      </w:r>
    </w:p>
    <w:p w:rsidR="00C74FB5" w:rsidRPr="00CD0B87" w:rsidRDefault="00C74FB5" w:rsidP="006179E8">
      <w:pPr>
        <w:pStyle w:val="ConsNormal"/>
        <w:widowControl/>
        <w:numPr>
          <w:ilvl w:val="0"/>
          <w:numId w:val="70"/>
        </w:numPr>
        <w:spacing w:line="276" w:lineRule="auto"/>
        <w:ind w:left="1134" w:right="0" w:hanging="284"/>
        <w:jc w:val="both"/>
        <w:rPr>
          <w:rFonts w:ascii="Arial" w:hAnsi="Arial" w:cs="Arial"/>
          <w:sz w:val="22"/>
          <w:szCs w:val="22"/>
          <w:lang w:val="mn-MN"/>
        </w:rPr>
      </w:pPr>
      <w:r w:rsidRPr="00CD0B87">
        <w:rPr>
          <w:rFonts w:ascii="Arial" w:hAnsi="Arial" w:cs="Arial"/>
          <w:sz w:val="22"/>
          <w:szCs w:val="22"/>
          <w:lang w:val="mn-MN"/>
        </w:rPr>
        <w:t>Зориулалтын техникийн хэрэгсэл, технологи хэрэглэх</w:t>
      </w:r>
    </w:p>
    <w:p w:rsidR="00C74FB5" w:rsidRPr="00CD0B87" w:rsidRDefault="00C74FB5" w:rsidP="00A3577E">
      <w:pPr>
        <w:pStyle w:val="ConsNormal"/>
        <w:widowControl/>
        <w:numPr>
          <w:ilvl w:val="0"/>
          <w:numId w:val="67"/>
        </w:numPr>
        <w:spacing w:line="276" w:lineRule="auto"/>
        <w:ind w:left="567" w:right="0" w:hanging="709"/>
        <w:jc w:val="both"/>
        <w:rPr>
          <w:rFonts w:ascii="Arial" w:hAnsi="Arial" w:cs="Arial"/>
          <w:sz w:val="22"/>
          <w:szCs w:val="22"/>
          <w:lang w:val="mn-MN"/>
        </w:rPr>
      </w:pPr>
      <w:r w:rsidRPr="00CD0B87">
        <w:rPr>
          <w:rFonts w:ascii="Arial" w:hAnsi="Arial" w:cs="Arial"/>
          <w:sz w:val="22"/>
          <w:szCs w:val="22"/>
          <w:lang w:val="mn-MN"/>
        </w:rPr>
        <w:t xml:space="preserve"> Ашиглалтын багана дахь шингэний түвшинг хий ашиглан багасгахыг  хориглоно. </w:t>
      </w:r>
    </w:p>
    <w:p w:rsidR="00C74FB5" w:rsidRPr="00CD0B87" w:rsidRDefault="00A36C09" w:rsidP="007D6115">
      <w:pPr>
        <w:pStyle w:val="ConsNormal"/>
        <w:widowControl/>
        <w:spacing w:line="276" w:lineRule="auto"/>
        <w:ind w:left="567" w:right="0" w:hanging="540"/>
        <w:jc w:val="both"/>
        <w:rPr>
          <w:rFonts w:ascii="Arial" w:hAnsi="Arial" w:cs="Arial"/>
          <w:sz w:val="22"/>
          <w:szCs w:val="22"/>
          <w:lang w:val="mn-MN"/>
        </w:rPr>
      </w:pPr>
      <w:r w:rsidRPr="00CD0B87">
        <w:rPr>
          <w:rFonts w:ascii="Arial" w:hAnsi="Arial" w:cs="Arial"/>
          <w:sz w:val="22"/>
          <w:szCs w:val="22"/>
          <w:lang w:val="mn-MN"/>
        </w:rPr>
        <w:t xml:space="preserve">          </w:t>
      </w:r>
      <w:r w:rsidR="00C74FB5" w:rsidRPr="00CD0B87">
        <w:rPr>
          <w:rFonts w:ascii="Arial" w:hAnsi="Arial" w:cs="Arial"/>
          <w:sz w:val="22"/>
          <w:szCs w:val="22"/>
          <w:lang w:val="mn-MN"/>
        </w:rPr>
        <w:t xml:space="preserve">Цооногийн шахуурга ашиглах, ойролцоох цооногоос гарсан байгалийн хий эсвэл инертийн хийг шахах, ашиглалтын баганад шавхалт хийх зэрэг аргуудаар  урсалтын дуудлага гүйцэтгэх бол  холбогдох мэргэжлийн байгууллагуудтай зөвшилцөж, тухайн байгууллагаар боловсруулагдсан баримт бичгийн үндсэн дээр гүйцэтгэнэ. </w:t>
      </w:r>
    </w:p>
    <w:p w:rsidR="00A3577E" w:rsidRDefault="00C74FB5" w:rsidP="00A3577E">
      <w:pPr>
        <w:pStyle w:val="ConsNormal"/>
        <w:widowControl/>
        <w:numPr>
          <w:ilvl w:val="0"/>
          <w:numId w:val="67"/>
        </w:numPr>
        <w:spacing w:line="276" w:lineRule="auto"/>
        <w:ind w:left="567" w:right="0" w:hanging="709"/>
        <w:jc w:val="both"/>
        <w:rPr>
          <w:rFonts w:ascii="Arial" w:hAnsi="Arial" w:cs="Arial"/>
          <w:sz w:val="22"/>
          <w:szCs w:val="22"/>
          <w:lang w:val="mn-MN"/>
        </w:rPr>
      </w:pPr>
      <w:r w:rsidRPr="00CD0B87">
        <w:rPr>
          <w:rFonts w:ascii="Arial" w:hAnsi="Arial" w:cs="Arial"/>
          <w:sz w:val="22"/>
          <w:szCs w:val="22"/>
          <w:lang w:val="mn-MN"/>
        </w:rPr>
        <w:t>Амсартаа илүүдэл даралттай цооногуудад гүнийн хэмжилт хийхдээ техникийн шинж чанар нь цооногийн ажлын нөхцөлд нийцсэн лубрикатор ашиглана. Лубрикаторыг суурилуулахаас өмнө туршилтын дарал</w:t>
      </w:r>
      <w:r w:rsidR="00781FB5" w:rsidRPr="00CD0B87">
        <w:rPr>
          <w:rFonts w:ascii="Arial" w:hAnsi="Arial" w:cs="Arial"/>
          <w:sz w:val="22"/>
          <w:szCs w:val="22"/>
          <w:lang w:val="mn-MN"/>
        </w:rPr>
        <w:t>таар шахаж турших ба суурилуулс</w:t>
      </w:r>
      <w:r w:rsidRPr="00CD0B87">
        <w:rPr>
          <w:rFonts w:ascii="Arial" w:hAnsi="Arial" w:cs="Arial"/>
          <w:sz w:val="22"/>
          <w:szCs w:val="22"/>
          <w:lang w:val="mn-MN"/>
        </w:rPr>
        <w:t xml:space="preserve">ны дараа баганыг </w:t>
      </w:r>
      <w:r w:rsidR="000C3B6C" w:rsidRPr="00CD0B87">
        <w:rPr>
          <w:rFonts w:ascii="Arial" w:hAnsi="Arial" w:cs="Arial"/>
          <w:sz w:val="22"/>
          <w:szCs w:val="22"/>
          <w:lang w:val="mn-MN"/>
        </w:rPr>
        <w:t xml:space="preserve">мөн </w:t>
      </w:r>
      <w:r w:rsidRPr="00CD0B87">
        <w:rPr>
          <w:rFonts w:ascii="Arial" w:hAnsi="Arial" w:cs="Arial"/>
          <w:sz w:val="22"/>
          <w:szCs w:val="22"/>
          <w:lang w:val="mn-MN"/>
        </w:rPr>
        <w:t xml:space="preserve">даралтаар шахаж туршина. </w:t>
      </w:r>
    </w:p>
    <w:p w:rsidR="00C74FB5" w:rsidRPr="00A3577E" w:rsidRDefault="00A3577E" w:rsidP="00A3577E">
      <w:pPr>
        <w:pStyle w:val="ConsNormal"/>
        <w:widowControl/>
        <w:numPr>
          <w:ilvl w:val="0"/>
          <w:numId w:val="67"/>
        </w:numPr>
        <w:spacing w:line="276" w:lineRule="auto"/>
        <w:ind w:left="567" w:right="0" w:hanging="709"/>
        <w:jc w:val="both"/>
        <w:rPr>
          <w:rFonts w:ascii="Arial" w:hAnsi="Arial" w:cs="Arial"/>
          <w:sz w:val="22"/>
          <w:szCs w:val="22"/>
          <w:lang w:val="mn-MN"/>
        </w:rPr>
      </w:pPr>
      <w:r>
        <w:rPr>
          <w:rFonts w:ascii="Arial" w:hAnsi="Arial" w:cs="Arial"/>
          <w:sz w:val="22"/>
          <w:szCs w:val="22"/>
          <w:lang w:val="mn-MN"/>
        </w:rPr>
        <w:t xml:space="preserve"> </w:t>
      </w:r>
      <w:r w:rsidR="00C74FB5" w:rsidRPr="00A3577E">
        <w:rPr>
          <w:rFonts w:ascii="Arial" w:hAnsi="Arial" w:cs="Arial"/>
          <w:sz w:val="22"/>
          <w:szCs w:val="22"/>
          <w:lang w:val="mn-MN"/>
        </w:rPr>
        <w:t>Ашиглахад бэлэн болсон цооног бүрт зориулж цооног ашиглах технологийг тусган, ашиглалтын ажлыг хариуцсан ажилтнуудыг тодорхой бичсэн төлөвлөгөөг боловсруулна.</w:t>
      </w:r>
      <w:r w:rsidR="0034382B" w:rsidRPr="00A3577E">
        <w:rPr>
          <w:rFonts w:ascii="Arial" w:hAnsi="Arial" w:cs="Arial"/>
          <w:sz w:val="22"/>
          <w:szCs w:val="22"/>
          <w:lang w:val="mn-MN"/>
        </w:rPr>
        <w:t xml:space="preserve"> </w:t>
      </w:r>
      <w:r w:rsidR="00C74FB5" w:rsidRPr="00A3577E">
        <w:rPr>
          <w:rFonts w:ascii="Arial" w:hAnsi="Arial" w:cs="Arial"/>
          <w:sz w:val="22"/>
          <w:szCs w:val="22"/>
          <w:lang w:val="mn-MN"/>
        </w:rPr>
        <w:t>Өрмийн байгууллагын техникийн удирдагч захиалагчтай зөвшилцсөнөөр төлөвлөгөөг батална.</w:t>
      </w:r>
    </w:p>
    <w:p w:rsidR="00C74FB5" w:rsidRPr="00CD0B87" w:rsidRDefault="00C74FB5" w:rsidP="00A3577E">
      <w:pPr>
        <w:pStyle w:val="ConsNormal"/>
        <w:widowControl/>
        <w:numPr>
          <w:ilvl w:val="0"/>
          <w:numId w:val="67"/>
        </w:numPr>
        <w:spacing w:line="276" w:lineRule="auto"/>
        <w:ind w:left="567" w:right="0" w:hanging="709"/>
        <w:jc w:val="both"/>
        <w:rPr>
          <w:rFonts w:ascii="Arial" w:hAnsi="Arial" w:cs="Arial"/>
          <w:sz w:val="22"/>
          <w:szCs w:val="22"/>
          <w:lang w:val="mn-MN"/>
        </w:rPr>
      </w:pPr>
      <w:r w:rsidRPr="00CD0B87">
        <w:rPr>
          <w:rFonts w:ascii="Arial" w:hAnsi="Arial" w:cs="Arial"/>
          <w:sz w:val="22"/>
          <w:szCs w:val="22"/>
          <w:lang w:val="mn-MN"/>
        </w:rPr>
        <w:t xml:space="preserve">Өрөмдлөгийн явцад давхарга туршигчийн тусламжтайгаар цооногийн туршилт хийх бол тусгай төлөвлөгөө боловсруулах ба энэ төлөвлөгөөнд  цооногийн баганын бэлтгэл ажил, барьцалдахаас хамгаалах нэмэлттэй шингэнийн боловсруулалт, </w:t>
      </w:r>
      <w:r w:rsidRPr="00CD0B87">
        <w:rPr>
          <w:rFonts w:ascii="Arial" w:hAnsi="Arial" w:cs="Arial"/>
          <w:sz w:val="22"/>
          <w:szCs w:val="22"/>
          <w:lang w:val="mn-MN"/>
        </w:rPr>
        <w:lastRenderedPageBreak/>
        <w:t>туршигдаж буй давхаргын депресс утга, өрмийн цуваа яндангийн бэлтгэл, ажил гүйцэтгэх дараалал гэх мэт арга хэмжээг урьдчилан тооцоолсон байна. Ажлын төлөвлөгөөг захиалагч болон холбогдох байгууллагуудтай зөвшилцсөнөөр өрмийн байгууллагын техникийн удирдагч батална.</w:t>
      </w:r>
    </w:p>
    <w:p w:rsidR="00C74FB5" w:rsidRPr="00CD0B87" w:rsidRDefault="001A79D8" w:rsidP="007D6115">
      <w:pPr>
        <w:pStyle w:val="ConsNormal"/>
        <w:widowControl/>
        <w:spacing w:line="276" w:lineRule="auto"/>
        <w:ind w:left="567" w:right="0" w:hanging="540"/>
        <w:jc w:val="both"/>
        <w:rPr>
          <w:rFonts w:ascii="Arial" w:hAnsi="Arial" w:cs="Arial"/>
          <w:sz w:val="22"/>
          <w:szCs w:val="22"/>
          <w:lang w:val="mn-MN"/>
        </w:rPr>
      </w:pPr>
      <w:r w:rsidRPr="00CD0B87">
        <w:rPr>
          <w:rFonts w:ascii="Arial" w:hAnsi="Arial" w:cs="Arial"/>
          <w:sz w:val="22"/>
          <w:szCs w:val="22"/>
          <w:lang w:val="mn-MN"/>
        </w:rPr>
        <w:t xml:space="preserve">        </w:t>
      </w:r>
      <w:r w:rsidR="00C74FB5" w:rsidRPr="00CD0B87">
        <w:rPr>
          <w:rFonts w:ascii="Arial" w:hAnsi="Arial" w:cs="Arial"/>
          <w:sz w:val="22"/>
          <w:szCs w:val="22"/>
          <w:lang w:val="mn-MN"/>
        </w:rPr>
        <w:t xml:space="preserve">Давхарга туршигч ашиглан  гадаргуйд  флюид </w:t>
      </w:r>
      <w:r w:rsidR="0034382B" w:rsidRPr="00CD0B87">
        <w:rPr>
          <w:rFonts w:ascii="Arial" w:hAnsi="Arial" w:cs="Arial"/>
          <w:sz w:val="22"/>
          <w:szCs w:val="22"/>
          <w:lang w:val="mn-MN"/>
        </w:rPr>
        <w:t xml:space="preserve">шингэн </w:t>
      </w:r>
      <w:r w:rsidR="00C74FB5" w:rsidRPr="00CD0B87">
        <w:rPr>
          <w:rFonts w:ascii="Arial" w:hAnsi="Arial" w:cs="Arial"/>
          <w:sz w:val="22"/>
          <w:szCs w:val="22"/>
          <w:lang w:val="mn-MN"/>
        </w:rPr>
        <w:t xml:space="preserve">гаргах цооногийн туршилт нь аюулгүй ажиллагааны дүрмийн шаардлагуудад нийцсэн байна. </w:t>
      </w:r>
    </w:p>
    <w:p w:rsidR="008D1E5A" w:rsidRPr="008D1E5A" w:rsidRDefault="00C74FB5" w:rsidP="00A3577E">
      <w:pPr>
        <w:pStyle w:val="ConsNormal"/>
        <w:widowControl/>
        <w:numPr>
          <w:ilvl w:val="0"/>
          <w:numId w:val="67"/>
        </w:numPr>
        <w:spacing w:line="276" w:lineRule="auto"/>
        <w:ind w:left="567" w:right="0" w:hanging="709"/>
        <w:jc w:val="both"/>
        <w:rPr>
          <w:rFonts w:ascii="Arial" w:hAnsi="Arial" w:cs="Arial"/>
          <w:sz w:val="22"/>
          <w:szCs w:val="22"/>
          <w:lang w:val="mn-MN"/>
        </w:rPr>
      </w:pPr>
      <w:r w:rsidRPr="00CD0B87">
        <w:rPr>
          <w:rFonts w:ascii="Arial" w:hAnsi="Arial" w:cs="Arial"/>
          <w:sz w:val="22"/>
          <w:szCs w:val="22"/>
          <w:lang w:val="mn-MN"/>
        </w:rPr>
        <w:t>Цооногийн туршилт, ашиглалт хийсэн ажлын талаар өдөр тутмын тайланг тогтсон маягтын дагуу гаргана.</w:t>
      </w:r>
    </w:p>
    <w:p w:rsidR="008D1E5A" w:rsidRPr="008D1E5A" w:rsidRDefault="008D1E5A" w:rsidP="008B4447">
      <w:pPr>
        <w:pStyle w:val="ConsNormal"/>
        <w:widowControl/>
        <w:ind w:left="567" w:right="0" w:firstLine="0"/>
        <w:jc w:val="both"/>
        <w:rPr>
          <w:rFonts w:ascii="Arial" w:hAnsi="Arial" w:cs="Arial"/>
          <w:sz w:val="22"/>
          <w:szCs w:val="22"/>
          <w:lang w:val="mn-MN"/>
        </w:rPr>
      </w:pPr>
    </w:p>
    <w:p w:rsidR="00946053" w:rsidRDefault="008D1E5A" w:rsidP="008D6BCF">
      <w:pPr>
        <w:spacing w:line="276" w:lineRule="auto"/>
        <w:ind w:left="567" w:firstLine="993"/>
        <w:jc w:val="center"/>
        <w:rPr>
          <w:rStyle w:val="10"/>
          <w:rFonts w:ascii="Arial" w:hAnsi="Arial" w:cs="Arial"/>
          <w:i/>
        </w:rPr>
      </w:pPr>
      <w:r>
        <w:rPr>
          <w:rStyle w:val="10"/>
          <w:rFonts w:ascii="Arial" w:hAnsi="Arial" w:cs="Arial"/>
          <w:i/>
        </w:rPr>
        <w:t>Ар</w:t>
      </w:r>
      <w:r>
        <w:rPr>
          <w:rStyle w:val="10"/>
          <w:rFonts w:ascii="Arial" w:hAnsi="Arial" w:cs="Arial"/>
          <w:i/>
          <w:lang w:val="kk-KZ"/>
        </w:rPr>
        <w:t>ван нэг</w:t>
      </w:r>
      <w:r w:rsidR="00C74FB5" w:rsidRPr="00CD0B87">
        <w:rPr>
          <w:rStyle w:val="10"/>
          <w:rFonts w:ascii="Arial" w:hAnsi="Arial" w:cs="Arial"/>
          <w:i/>
        </w:rPr>
        <w:t>. Олон жилийн цэвдэгтэй бүсэд цооног угсрахад тавигдах</w:t>
      </w:r>
      <w:r w:rsidR="00947F7D" w:rsidRPr="00CD0B87">
        <w:rPr>
          <w:rStyle w:val="10"/>
          <w:rFonts w:ascii="Arial" w:hAnsi="Arial" w:cs="Arial"/>
          <w:i/>
        </w:rPr>
        <w:t xml:space="preserve"> </w:t>
      </w:r>
      <w:r w:rsidR="00C74FB5" w:rsidRPr="00CD0B87">
        <w:rPr>
          <w:rStyle w:val="10"/>
          <w:rFonts w:ascii="Arial" w:hAnsi="Arial" w:cs="Arial"/>
          <w:i/>
        </w:rPr>
        <w:t>нэмэлт шаардлагууд</w:t>
      </w:r>
    </w:p>
    <w:p w:rsidR="006179E8" w:rsidRPr="00CD0B87" w:rsidRDefault="006179E8" w:rsidP="006179E8">
      <w:pPr>
        <w:ind w:left="567" w:firstLine="993"/>
        <w:jc w:val="center"/>
        <w:rPr>
          <w:rStyle w:val="10"/>
          <w:rFonts w:ascii="Arial" w:hAnsi="Arial" w:cs="Arial"/>
          <w:i/>
          <w:lang w:val="en-US"/>
        </w:rPr>
      </w:pPr>
    </w:p>
    <w:p w:rsidR="00A61F50" w:rsidRPr="00CD0B87" w:rsidRDefault="00C74FB5" w:rsidP="007D6115">
      <w:pPr>
        <w:pStyle w:val="ConsNormal"/>
        <w:widowControl/>
        <w:numPr>
          <w:ilvl w:val="0"/>
          <w:numId w:val="45"/>
        </w:numPr>
        <w:spacing w:line="276" w:lineRule="auto"/>
        <w:ind w:left="567" w:right="0" w:hanging="720"/>
        <w:jc w:val="both"/>
        <w:rPr>
          <w:rFonts w:ascii="Arial" w:hAnsi="Arial" w:cs="Arial"/>
          <w:sz w:val="22"/>
          <w:szCs w:val="22"/>
          <w:lang w:val="en-US"/>
        </w:rPr>
      </w:pPr>
      <w:r w:rsidRPr="00CD0B87">
        <w:rPr>
          <w:rFonts w:ascii="Arial" w:hAnsi="Arial" w:cs="Arial"/>
          <w:sz w:val="22"/>
          <w:szCs w:val="22"/>
          <w:lang w:val="mn-MN"/>
        </w:rPr>
        <w:t>Олон жилийн цэвдэгт</w:t>
      </w:r>
      <w:r w:rsidRPr="00CD0B87">
        <w:rPr>
          <w:rFonts w:ascii="Arial" w:hAnsi="Arial" w:cs="Arial"/>
          <w:sz w:val="22"/>
          <w:szCs w:val="22"/>
          <w:lang w:val="en-US"/>
        </w:rPr>
        <w:t xml:space="preserve"> </w:t>
      </w:r>
      <w:r w:rsidRPr="00CD0B87">
        <w:rPr>
          <w:rFonts w:ascii="Arial" w:hAnsi="Arial" w:cs="Arial"/>
          <w:sz w:val="22"/>
          <w:szCs w:val="22"/>
          <w:lang w:val="mn-MN"/>
        </w:rPr>
        <w:t xml:space="preserve">чулуулаг (цаашид ОЖЦЧ гэх) тархалттай бүсэд цооногийн угсралтын технологи нь цэвдэг болон тухайн бүс нутгийн цаг уур, байгалийн нөхцөлтэй уялдуулан тодорхойлогдоно. Орд газрыг олборлохоос өмнө ОЖЦЧ-ийн бүх зүсэлттэй гадаргуйн нөхцлүүдийг тусгасан </w:t>
      </w:r>
      <w:r w:rsidR="009A7B57" w:rsidRPr="00CD0B87">
        <w:rPr>
          <w:rFonts w:ascii="Arial" w:hAnsi="Arial" w:cs="Arial"/>
          <w:sz w:val="22"/>
          <w:szCs w:val="22"/>
          <w:lang w:val="mn-MN"/>
        </w:rPr>
        <w:t>нарийвчилсан</w:t>
      </w:r>
      <w:r w:rsidRPr="00CD0B87">
        <w:rPr>
          <w:rFonts w:ascii="Arial" w:hAnsi="Arial" w:cs="Arial"/>
          <w:sz w:val="22"/>
          <w:szCs w:val="22"/>
          <w:lang w:val="mn-MN"/>
        </w:rPr>
        <w:t xml:space="preserve"> цэвдэгийн газрын зургийг урьдчилан гаргасан байна. Орд газрын нутаг дэвсгэрийг ОЖЦЧ –ийн ижил төрөлтэй үзүүлэлтээр нь бүлэглэн хуваана.</w:t>
      </w:r>
    </w:p>
    <w:p w:rsidR="00C74FB5" w:rsidRPr="00CD0B87" w:rsidRDefault="00B36356" w:rsidP="007D6115">
      <w:pPr>
        <w:pStyle w:val="ConsNormal"/>
        <w:widowControl/>
        <w:numPr>
          <w:ilvl w:val="0"/>
          <w:numId w:val="45"/>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en-US"/>
        </w:rPr>
        <w:t xml:space="preserve"> </w:t>
      </w:r>
      <w:r w:rsidR="00C74FB5" w:rsidRPr="00CD0B87">
        <w:rPr>
          <w:rFonts w:ascii="Arial" w:hAnsi="Arial" w:cs="Arial"/>
          <w:sz w:val="22"/>
          <w:szCs w:val="22"/>
          <w:lang w:val="mn-MN"/>
        </w:rPr>
        <w:t>Хайгуулын болон ашиглалтын цооногуудыг байрлуулахдаа  деформаци болон суулт өгөх  эрсдэлгүй, гэссэн болон цэвдэлтийн хөрстэй талбай дээр байршуулах ба эдгээр байршил нь интервал бүрт цэвдэлтийн хэмжээг илрүүлэн тогтоосон</w:t>
      </w:r>
      <w:r w:rsidR="009A7B57" w:rsidRPr="00CD0B87">
        <w:rPr>
          <w:rFonts w:ascii="Arial" w:hAnsi="Arial" w:cs="Arial"/>
          <w:sz w:val="22"/>
          <w:szCs w:val="22"/>
          <w:lang w:val="mn-MN"/>
        </w:rPr>
        <w:t>,</w:t>
      </w:r>
      <w:r w:rsidR="00C74FB5" w:rsidRPr="00CD0B87">
        <w:rPr>
          <w:rFonts w:ascii="Arial" w:hAnsi="Arial" w:cs="Arial"/>
          <w:sz w:val="22"/>
          <w:szCs w:val="22"/>
          <w:lang w:val="mn-MN"/>
        </w:rPr>
        <w:t xml:space="preserve"> цэвдэгтэй болон ердийн цооногуудад хийсэн судалгааны материалууд дээр үндэслэн гаргасан тухайн бүс нут</w:t>
      </w:r>
      <w:r w:rsidR="009A7B57" w:rsidRPr="00CD0B87">
        <w:rPr>
          <w:rFonts w:ascii="Arial" w:hAnsi="Arial" w:cs="Arial"/>
          <w:sz w:val="22"/>
          <w:szCs w:val="22"/>
          <w:lang w:val="mn-MN"/>
        </w:rPr>
        <w:t>гийн  болон тухайн талбайн нарийв</w:t>
      </w:r>
      <w:r w:rsidR="00C74FB5" w:rsidRPr="00CD0B87">
        <w:rPr>
          <w:rFonts w:ascii="Arial" w:hAnsi="Arial" w:cs="Arial"/>
          <w:sz w:val="22"/>
          <w:szCs w:val="22"/>
          <w:lang w:val="mn-MN"/>
        </w:rPr>
        <w:t xml:space="preserve">чилсан геокриологи газрын зурагт тусгасан цэвдэлтийн тухай өгөгдлүүдээр тодорхойлогдоно. Гадаргууны өөрчлөлт, термокарстын үүсэл, орчин тойрны бохирдол зэрэг тэнцвэрт байдлыг алдагдуулах зөрчлийг ямарч  тохиолдолд гаргаж болохгүй.  </w:t>
      </w:r>
    </w:p>
    <w:p w:rsidR="00C74FB5" w:rsidRPr="00CD0B87" w:rsidRDefault="00C74FB5" w:rsidP="007D6115">
      <w:pPr>
        <w:pStyle w:val="ConsNormal"/>
        <w:widowControl/>
        <w:numPr>
          <w:ilvl w:val="0"/>
          <w:numId w:val="45"/>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 xml:space="preserve">Өрмийн тоног төхөөрөмж байрлах орчинд цэвдэг хайлж, хөрс суухаас хамгаалах арга хэмжээ нь  хөрсний гадаргуйг хэвийн хадгалж хамгаалах  нөхцлийг хангах  ёстой. </w:t>
      </w:r>
    </w:p>
    <w:p w:rsidR="00C74FB5" w:rsidRPr="00CD0B87" w:rsidRDefault="00C74FB5" w:rsidP="007D6115">
      <w:pPr>
        <w:pStyle w:val="ConsNormal"/>
        <w:widowControl/>
        <w:numPr>
          <w:ilvl w:val="0"/>
          <w:numId w:val="45"/>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Цооногийн хийц нь тохиромжтой технологийн  шийдэл,  техникийн хэрэгсэл хэрэглэснээр угсралтын болон ашиглалтын бүхий л явцад цооногийн амсрын ба түүний эргэн тойрон орчны найдвартай бүрэн бүтэн байдлыг хангасан байх ёстой.</w:t>
      </w:r>
    </w:p>
    <w:p w:rsidR="00C74FB5" w:rsidRPr="00CD0B87" w:rsidRDefault="00C74FB5" w:rsidP="007D6115">
      <w:pPr>
        <w:pStyle w:val="ConsNormal"/>
        <w:widowControl/>
        <w:numPr>
          <w:ilvl w:val="0"/>
          <w:numId w:val="45"/>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20-30м гүн хүртэлх чиглэлийн цооногийн нэвтрэлтийн үед цэвдэгийн гэсэлт болон чулуулагт хөндий үүсэхээс урьдчилан сэргийлэх зорилгоор агаар хийг давуу байдалтайгаар ашиглах шаардлагатай. Цооногийн хэлбэржсэн багана нь тохирсон найрлагатай цементэн зуурмагаар бэхлэгдэнэ.</w:t>
      </w:r>
    </w:p>
    <w:p w:rsidR="00C74FB5" w:rsidRPr="00CD0B87" w:rsidRDefault="00C74FB5" w:rsidP="007D6115">
      <w:pPr>
        <w:pStyle w:val="ConsNormal"/>
        <w:widowControl/>
        <w:numPr>
          <w:ilvl w:val="0"/>
          <w:numId w:val="45"/>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Чиглүүлэгч багана  нь криолитозон чулуулгийн гэсэлтийн үеийн тогтворгүй үе давхаргыг хаасан байна. Башмак нь энэхүү давхаргаас доош тогтвортой үе давхаргад (50 м-ээс багагүй доош зайнд) байрлах ёстой.</w:t>
      </w:r>
    </w:p>
    <w:p w:rsidR="00C74FB5" w:rsidRPr="00CD0B87" w:rsidRDefault="00C74FB5" w:rsidP="007D6115">
      <w:pPr>
        <w:pStyle w:val="ConsNormal"/>
        <w:widowControl/>
        <w:numPr>
          <w:ilvl w:val="0"/>
          <w:numId w:val="45"/>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 xml:space="preserve">ОЖЦЧ тархсан бүсийн орчинд цооногийн өрөмдлөгт угаалгын шингэний зориулалтаар ус ашиглахыг  хориглоно. </w:t>
      </w:r>
    </w:p>
    <w:p w:rsidR="00C74FB5" w:rsidRPr="00CD0B87" w:rsidRDefault="00C74FB5" w:rsidP="007D6115">
      <w:pPr>
        <w:pStyle w:val="ConsNormal"/>
        <w:widowControl/>
        <w:numPr>
          <w:ilvl w:val="0"/>
          <w:numId w:val="45"/>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ОЖЦЧ-ийн интервалд хөндий үүсэхээс сэргийлж хатуу фазыг нь  тохируулж болдог өндөр зууралдангитай полимер шавар ба биополимерийн уусмалу</w:t>
      </w:r>
      <w:r w:rsidR="009A7B57" w:rsidRPr="00CD0B87">
        <w:rPr>
          <w:rFonts w:ascii="Arial" w:hAnsi="Arial" w:cs="Arial"/>
          <w:sz w:val="22"/>
          <w:szCs w:val="22"/>
          <w:lang w:val="mn-MN"/>
        </w:rPr>
        <w:t>удыг угаалгын шингэнд  хэрэглэх</w:t>
      </w:r>
      <w:r w:rsidR="009A7B57" w:rsidRPr="00CD0B87">
        <w:rPr>
          <w:rFonts w:ascii="Arial" w:hAnsi="Arial" w:cs="Arial"/>
          <w:sz w:val="22"/>
          <w:szCs w:val="22"/>
          <w:lang w:val="en-US"/>
        </w:rPr>
        <w:t>;</w:t>
      </w:r>
      <w:r w:rsidR="009A7B57" w:rsidRPr="00CD0B87">
        <w:rPr>
          <w:rFonts w:ascii="Arial" w:hAnsi="Arial" w:cs="Arial"/>
          <w:sz w:val="22"/>
          <w:szCs w:val="22"/>
          <w:lang w:val="mn-MN"/>
        </w:rPr>
        <w:t xml:space="preserve"> хөөс эсвэл хий ашиглан өрөмдөх</w:t>
      </w:r>
      <w:r w:rsidR="009A7B57" w:rsidRPr="00CD0B87">
        <w:rPr>
          <w:rFonts w:ascii="Arial" w:hAnsi="Arial" w:cs="Arial"/>
          <w:sz w:val="22"/>
          <w:szCs w:val="22"/>
          <w:lang w:val="en-US"/>
        </w:rPr>
        <w:t xml:space="preserve">; </w:t>
      </w:r>
      <w:r w:rsidRPr="00CD0B87">
        <w:rPr>
          <w:rFonts w:ascii="Arial" w:hAnsi="Arial" w:cs="Arial"/>
          <w:sz w:val="22"/>
          <w:szCs w:val="22"/>
          <w:lang w:val="mn-MN"/>
        </w:rPr>
        <w:t xml:space="preserve">тухайн төслийн гүн хүртэл цооног нэвтрэлтийн үед ердийнхөөсөө бага диаметртэй цүүцээр эхлээд нэвтэрч дараа нь цооногийг өргөсгөх  зэрэг аргуудыг хэрэглэнэ. </w:t>
      </w:r>
    </w:p>
    <w:p w:rsidR="00C74FB5" w:rsidRPr="00CD0B87" w:rsidRDefault="00C74FB5" w:rsidP="007D6115">
      <w:pPr>
        <w:pStyle w:val="ConsNormal"/>
        <w:widowControl/>
        <w:numPr>
          <w:ilvl w:val="0"/>
          <w:numId w:val="45"/>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 xml:space="preserve">ОЖЦЧ-ийн интервалд өрөмдлөгийн дулааны горим, түүнчлэн өрмийн шингэнийн нягт, шүүлтүүрийн үзүүлэлт, хөдөлгөөний статик ачаалал, зууралданги, хэм зэрэг </w:t>
      </w:r>
      <w:r w:rsidRPr="00CD0B87">
        <w:rPr>
          <w:rFonts w:ascii="Arial" w:hAnsi="Arial" w:cs="Arial"/>
          <w:sz w:val="22"/>
          <w:szCs w:val="22"/>
          <w:lang w:val="mn-MN"/>
        </w:rPr>
        <w:lastRenderedPageBreak/>
        <w:t>үзүүлэлтүүд нь цооногийн ханын орчны бат бэх чанарыг хангах ёстой. Энэхүү үзүүлэлтүүдийг  хамгийн боломжит хэмжээ хүрээнд байлгаж, хянаж байх ёстой.</w:t>
      </w:r>
    </w:p>
    <w:p w:rsidR="00C74FB5" w:rsidRPr="00CD0B87" w:rsidRDefault="00C74FB5" w:rsidP="007D6115">
      <w:pPr>
        <w:pStyle w:val="ConsNormal"/>
        <w:widowControl/>
        <w:numPr>
          <w:ilvl w:val="0"/>
          <w:numId w:val="45"/>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ОЖЦЧ-ийн  интервалд цооногийг налуулж өрөмдөхийг хориглоно.</w:t>
      </w:r>
    </w:p>
    <w:p w:rsidR="00C74FB5" w:rsidRPr="00CD0B87" w:rsidRDefault="00C74FB5" w:rsidP="007D6115">
      <w:pPr>
        <w:pStyle w:val="ConsNormal"/>
        <w:widowControl/>
        <w:numPr>
          <w:ilvl w:val="0"/>
          <w:numId w:val="45"/>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 xml:space="preserve">Бэхэлгээний янданг цементлэхдээ бага болон хэвийн хэмд хурдан барьцалдах чанартай цемент хэрэглэнэ. </w:t>
      </w:r>
    </w:p>
    <w:p w:rsidR="00C74FB5" w:rsidRPr="00CD0B87" w:rsidRDefault="00C74FB5" w:rsidP="007D6115">
      <w:pPr>
        <w:pStyle w:val="ConsNormal"/>
        <w:widowControl/>
        <w:numPr>
          <w:ilvl w:val="0"/>
          <w:numId w:val="45"/>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Тампонаж шингэнийн хэм нь цементийг хурдан барьцалдуулах  зорилгоор</w:t>
      </w:r>
      <w:r w:rsidR="00946053" w:rsidRPr="00CD0B87">
        <w:rPr>
          <w:rFonts w:ascii="Arial" w:hAnsi="Arial" w:cs="Arial"/>
          <w:sz w:val="22"/>
          <w:szCs w:val="22"/>
          <w:lang w:val="mn-MN"/>
        </w:rPr>
        <w:t xml:space="preserve">    8-</w:t>
      </w:r>
      <w:r w:rsidRPr="00CD0B87">
        <w:rPr>
          <w:rFonts w:ascii="Arial" w:hAnsi="Arial" w:cs="Arial"/>
          <w:sz w:val="22"/>
          <w:szCs w:val="22"/>
          <w:lang w:val="mn-MN"/>
        </w:rPr>
        <w:t xml:space="preserve">10 градусаас багагүй байх ёстой. Гэхдээ энэ нь өрөмдлөгийн явцад баганын доорхи өрмийн шингэнийн хэмээс хэтрэхгүй байх ёстой. </w:t>
      </w:r>
    </w:p>
    <w:p w:rsidR="00C74FB5" w:rsidRPr="00CD0B87" w:rsidRDefault="00C74FB5" w:rsidP="007D6115">
      <w:pPr>
        <w:pStyle w:val="ConsNormal"/>
        <w:widowControl/>
        <w:numPr>
          <w:ilvl w:val="0"/>
          <w:numId w:val="45"/>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 xml:space="preserve">Багана болон багана хоорондын орчны туршилтын үед хөлддөггүй шингэн тэр тусмаа завсрын буфер шингэнийг ашиглах шаардлагатай. </w:t>
      </w:r>
    </w:p>
    <w:p w:rsidR="00C74FB5" w:rsidRPr="00CD0B87" w:rsidRDefault="00C74FB5" w:rsidP="007D6115">
      <w:pPr>
        <w:pStyle w:val="ConsNormal"/>
        <w:widowControl/>
        <w:numPr>
          <w:ilvl w:val="0"/>
          <w:numId w:val="45"/>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Өрөмдлөг дууссаны дараа удаан хугацаанд сул зогсолтын үед  эсвэл ашиглалтын явцад цооногуудад хийн илэрц бүхий аваар, баганын гэмтлээс урьдчилан сэргийлэх иж бүрэн арга хэмжээ нь тооцоолсон сул зогсолтын  хугацаа (эргэж хөлдөх хугацаа), багана хооронд болон баганын эргэн тойрон орчин дахь хөлдсөн шингэнээс хамаарна. Гүйцэтгэгч нь олборлогч байгууллага болон бусад холбогдох байгууллагуудтай зөвшилцөн гүйцэтгэх</w:t>
      </w:r>
      <w:r w:rsidR="002563E7" w:rsidRPr="00CD0B87">
        <w:rPr>
          <w:rFonts w:ascii="Arial" w:hAnsi="Arial" w:cs="Arial"/>
          <w:sz w:val="22"/>
          <w:szCs w:val="22"/>
          <w:lang w:val="mn-MN"/>
        </w:rPr>
        <w:t xml:space="preserve"> арга хэмжээний дараалал тогтоосон</w:t>
      </w:r>
      <w:r w:rsidRPr="00CD0B87">
        <w:rPr>
          <w:rFonts w:ascii="Arial" w:hAnsi="Arial" w:cs="Arial"/>
          <w:sz w:val="22"/>
          <w:szCs w:val="22"/>
          <w:lang w:val="mn-MN"/>
        </w:rPr>
        <w:t xml:space="preserve"> журмыг боловсруулна. Цооногийн бэхэлгээнд хөлдөөгч шингэнгүй үед цооногийн мөргөцөгийн тоног төхөөрөмжний иж бүрдэл ашиглаж болох ба харин хөлдөөгч шингэн байгаа бол бэхэлгээний хэмийн байнгын хяналтыг гүнийн дулаан хэмжигчээр  хийнэ. </w:t>
      </w:r>
    </w:p>
    <w:p w:rsidR="00C74FB5" w:rsidRPr="00CD0B87" w:rsidRDefault="00C74FB5" w:rsidP="007D6115">
      <w:pPr>
        <w:pStyle w:val="ConsNormal"/>
        <w:widowControl/>
        <w:numPr>
          <w:ilvl w:val="0"/>
          <w:numId w:val="45"/>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 xml:space="preserve">Бэхэлгээний хэм аюултай түвшин хүртэл унавал халаасан шингэн, хий шахах замаар  бэхэлгээг байнга халааж байх шаардлагатай. Удаан хугацаагаар зогсох шаардлагатай бол перфораци хийлгүйгээр  хөлдөөж болно. </w:t>
      </w:r>
    </w:p>
    <w:p w:rsidR="00946053" w:rsidRPr="007B6DFD" w:rsidRDefault="00C74FB5" w:rsidP="007D6115">
      <w:pPr>
        <w:pStyle w:val="ConsNormal"/>
        <w:widowControl/>
        <w:numPr>
          <w:ilvl w:val="0"/>
          <w:numId w:val="45"/>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Урсгал дуудах ажиллагааг  зөвхөн ОЖЦЧ интервал дахь бэхэлгээг халсан шингэнээр халааж баганын нэвтрүүлэх чадамжийг калибратор, термометр, манометр гэх мэт  гүнийн хэмжих багажуудаар тогтоон цооногийн байдлыг судалсны дараа эхлүүлнэ.</w:t>
      </w:r>
      <w:r w:rsidR="00946053" w:rsidRPr="00CD0B87">
        <w:rPr>
          <w:rFonts w:ascii="Arial" w:hAnsi="Arial" w:cs="Arial"/>
          <w:sz w:val="22"/>
          <w:szCs w:val="22"/>
          <w:lang w:val="mn-MN"/>
        </w:rPr>
        <w:t xml:space="preserve"> </w:t>
      </w:r>
    </w:p>
    <w:p w:rsidR="007B6DFD" w:rsidRPr="00CD0B87" w:rsidRDefault="007B6DFD" w:rsidP="007D6115">
      <w:pPr>
        <w:pStyle w:val="ConsNormal"/>
        <w:widowControl/>
        <w:spacing w:line="276" w:lineRule="auto"/>
        <w:ind w:left="567" w:right="0" w:firstLine="0"/>
        <w:jc w:val="both"/>
        <w:rPr>
          <w:rFonts w:ascii="Arial" w:hAnsi="Arial" w:cs="Arial"/>
          <w:sz w:val="22"/>
          <w:szCs w:val="22"/>
          <w:lang w:val="mn-MN"/>
        </w:rPr>
      </w:pPr>
    </w:p>
    <w:p w:rsidR="00946053" w:rsidRDefault="008D1E5A" w:rsidP="008D6BCF">
      <w:pPr>
        <w:pStyle w:val="ConsNormal"/>
        <w:widowControl/>
        <w:spacing w:line="276" w:lineRule="auto"/>
        <w:ind w:left="567" w:right="0" w:hanging="283"/>
        <w:jc w:val="center"/>
        <w:rPr>
          <w:rStyle w:val="10"/>
          <w:rFonts w:ascii="Arial" w:hAnsi="Arial" w:cs="Arial"/>
          <w:i/>
          <w:szCs w:val="22"/>
          <w:lang w:val="mn-MN"/>
        </w:rPr>
      </w:pPr>
      <w:r>
        <w:rPr>
          <w:rStyle w:val="10"/>
          <w:rFonts w:ascii="Arial" w:hAnsi="Arial" w:cs="Arial"/>
          <w:i/>
          <w:szCs w:val="22"/>
          <w:lang w:val="mn-MN"/>
        </w:rPr>
        <w:t xml:space="preserve">              Арван</w:t>
      </w:r>
      <w:r w:rsidRPr="0098380A">
        <w:rPr>
          <w:rStyle w:val="10"/>
          <w:rFonts w:ascii="Arial" w:hAnsi="Arial" w:cs="Arial"/>
          <w:i/>
          <w:szCs w:val="22"/>
          <w:lang w:val="mn-MN"/>
        </w:rPr>
        <w:t xml:space="preserve"> </w:t>
      </w:r>
      <w:r w:rsidR="007D5472">
        <w:rPr>
          <w:rFonts w:ascii="Arial" w:hAnsi="Arial" w:cs="Arial"/>
          <w:b/>
          <w:i/>
          <w:sz w:val="22"/>
          <w:szCs w:val="22"/>
          <w:lang w:val="mn-MN"/>
        </w:rPr>
        <w:t>хо</w:t>
      </w:r>
      <w:r w:rsidR="00044371">
        <w:rPr>
          <w:rFonts w:ascii="Arial" w:hAnsi="Arial" w:cs="Arial"/>
          <w:b/>
          <w:i/>
          <w:sz w:val="22"/>
          <w:szCs w:val="22"/>
          <w:lang w:val="mn-MN"/>
        </w:rPr>
        <w:t>ё</w:t>
      </w:r>
      <w:r w:rsidR="0098380A" w:rsidRPr="0098380A">
        <w:rPr>
          <w:rFonts w:ascii="Arial" w:hAnsi="Arial" w:cs="Arial"/>
          <w:b/>
          <w:i/>
          <w:sz w:val="22"/>
          <w:szCs w:val="22"/>
          <w:lang w:val="mn-MN"/>
        </w:rPr>
        <w:t>р</w:t>
      </w:r>
      <w:r w:rsidR="002563E7" w:rsidRPr="00CD0B87">
        <w:rPr>
          <w:rStyle w:val="10"/>
          <w:rFonts w:ascii="Arial" w:hAnsi="Arial" w:cs="Arial"/>
          <w:i/>
          <w:szCs w:val="22"/>
          <w:lang w:val="mn-MN"/>
        </w:rPr>
        <w:t>. Б</w:t>
      </w:r>
      <w:r w:rsidR="00946053" w:rsidRPr="00CD0B87">
        <w:rPr>
          <w:rStyle w:val="10"/>
          <w:rFonts w:ascii="Arial" w:hAnsi="Arial" w:cs="Arial"/>
          <w:i/>
          <w:szCs w:val="22"/>
          <w:lang w:val="mn-MN"/>
        </w:rPr>
        <w:t xml:space="preserve">үлэг </w:t>
      </w:r>
      <w:r w:rsidR="00C74FB5" w:rsidRPr="00CD0B87">
        <w:rPr>
          <w:rStyle w:val="10"/>
          <w:rFonts w:ascii="Arial" w:hAnsi="Arial" w:cs="Arial"/>
          <w:i/>
          <w:szCs w:val="22"/>
          <w:lang w:val="mn-MN"/>
        </w:rPr>
        <w:t xml:space="preserve">цооногуудын угсралтын </w:t>
      </w:r>
      <w:r w:rsidR="00946053" w:rsidRPr="00CD0B87">
        <w:rPr>
          <w:rStyle w:val="10"/>
          <w:rFonts w:ascii="Arial" w:hAnsi="Arial" w:cs="Arial"/>
          <w:i/>
          <w:szCs w:val="22"/>
          <w:lang w:val="mn-MN"/>
        </w:rPr>
        <w:t xml:space="preserve"> </w:t>
      </w:r>
      <w:r w:rsidR="00C74FB5" w:rsidRPr="00CD0B87">
        <w:rPr>
          <w:rStyle w:val="10"/>
          <w:rFonts w:ascii="Arial" w:hAnsi="Arial" w:cs="Arial"/>
          <w:i/>
          <w:szCs w:val="22"/>
          <w:lang w:val="mn-MN"/>
        </w:rPr>
        <w:t>үеийн</w:t>
      </w:r>
      <w:r w:rsidR="00946053" w:rsidRPr="00CD0B87">
        <w:rPr>
          <w:rStyle w:val="10"/>
          <w:rFonts w:ascii="Arial" w:hAnsi="Arial" w:cs="Arial"/>
          <w:i/>
          <w:szCs w:val="22"/>
          <w:lang w:val="mn-MN"/>
        </w:rPr>
        <w:t xml:space="preserve"> </w:t>
      </w:r>
      <w:r w:rsidR="00C74FB5" w:rsidRPr="00CD0B87">
        <w:rPr>
          <w:rStyle w:val="10"/>
          <w:rFonts w:ascii="Arial" w:hAnsi="Arial" w:cs="Arial"/>
          <w:i/>
          <w:szCs w:val="22"/>
          <w:lang w:val="mn-MN"/>
        </w:rPr>
        <w:t>нэмэлт шаардлагууд</w:t>
      </w:r>
    </w:p>
    <w:p w:rsidR="008D6BCF" w:rsidRPr="00CD0B87" w:rsidRDefault="008D6BCF" w:rsidP="008D6BCF">
      <w:pPr>
        <w:pStyle w:val="ConsNormal"/>
        <w:widowControl/>
        <w:ind w:left="567" w:right="0" w:hanging="720"/>
        <w:jc w:val="center"/>
        <w:rPr>
          <w:rFonts w:ascii="Arial" w:hAnsi="Arial" w:cs="Arial"/>
          <w:b/>
          <w:bCs/>
          <w:i/>
          <w:sz w:val="22"/>
          <w:szCs w:val="22"/>
          <w:lang w:val="en-US"/>
        </w:rPr>
      </w:pPr>
    </w:p>
    <w:p w:rsidR="00C74FB5" w:rsidRPr="00CD0B87" w:rsidRDefault="00C74FB5" w:rsidP="007D6115">
      <w:pPr>
        <w:pStyle w:val="ConsNormal"/>
        <w:widowControl/>
        <w:numPr>
          <w:ilvl w:val="0"/>
          <w:numId w:val="46"/>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 xml:space="preserve">Газрын тос болон байгалийн хийн орд газруудад бөөндөө угсрагдах  </w:t>
      </w:r>
      <w:r w:rsidR="00946053" w:rsidRPr="00CD0B87">
        <w:rPr>
          <w:rFonts w:ascii="Arial" w:hAnsi="Arial" w:cs="Arial"/>
          <w:sz w:val="22"/>
          <w:szCs w:val="22"/>
          <w:lang w:val="mn-MN"/>
        </w:rPr>
        <w:t xml:space="preserve">бүлэг </w:t>
      </w:r>
      <w:r w:rsidRPr="00CD0B87">
        <w:rPr>
          <w:rFonts w:ascii="Arial" w:hAnsi="Arial" w:cs="Arial"/>
          <w:sz w:val="22"/>
          <w:szCs w:val="22"/>
          <w:lang w:val="mn-MN"/>
        </w:rPr>
        <w:t xml:space="preserve">цооногуудад энэхүү дүрэм нь ашиглагдана. 200 м³/т –оос их хийн агууламжтай үеийн төсөл нь аюулгүй ажиллагааны нэмэлт шаардлагуудыг агуулсан байна. </w:t>
      </w:r>
    </w:p>
    <w:p w:rsidR="00382B78" w:rsidRPr="00CD0B87" w:rsidRDefault="00946053" w:rsidP="007D6115">
      <w:pPr>
        <w:pStyle w:val="ConsNormal"/>
        <w:widowControl/>
        <w:numPr>
          <w:ilvl w:val="0"/>
          <w:numId w:val="46"/>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 xml:space="preserve">Бүлэг цооногуудын талбайн </w:t>
      </w:r>
      <w:r w:rsidR="00C74FB5" w:rsidRPr="00CD0B87">
        <w:rPr>
          <w:rFonts w:ascii="Arial" w:hAnsi="Arial" w:cs="Arial"/>
          <w:sz w:val="22"/>
          <w:szCs w:val="22"/>
          <w:lang w:val="mn-MN"/>
        </w:rPr>
        <w:t>бэлтгэл, ажил явуулах дэглэм журам, цооног ашиглалт  зэрэг ажлуудын төслийн бичиг баримтын боловсруулалт нь  цооногийн өрөмдлөг, ашиглалт, засвар хийх зэргийг цаг хугацааны хувьд хамтатгахаар тооцоолсон байх ба  мөн хязгаарлагдмал талбайд  аюултай үйлдвэрлэлийн объектуудын нягтаршил их байх үеийн үйлдвэрлэлийн аюулгүй ажиллагааг хангахыг тооцоолсон  дүрмийн ша</w:t>
      </w:r>
      <w:r w:rsidR="00382B78" w:rsidRPr="00CD0B87">
        <w:rPr>
          <w:rFonts w:ascii="Arial" w:hAnsi="Arial" w:cs="Arial"/>
          <w:sz w:val="22"/>
          <w:szCs w:val="22"/>
          <w:lang w:val="mn-MN"/>
        </w:rPr>
        <w:t>ардлагуудад нийцсэн байх ёстой.</w:t>
      </w:r>
    </w:p>
    <w:p w:rsidR="00382B78" w:rsidRPr="00CD0B87" w:rsidRDefault="00946053" w:rsidP="007D6115">
      <w:pPr>
        <w:pStyle w:val="ConsNormal"/>
        <w:widowControl/>
        <w:numPr>
          <w:ilvl w:val="0"/>
          <w:numId w:val="46"/>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Бүлэг ц</w:t>
      </w:r>
      <w:r w:rsidR="00C74FB5" w:rsidRPr="00CD0B87">
        <w:rPr>
          <w:rFonts w:ascii="Arial" w:hAnsi="Arial" w:cs="Arial"/>
          <w:sz w:val="22"/>
          <w:szCs w:val="22"/>
          <w:lang w:val="mn-MN"/>
        </w:rPr>
        <w:t>ооног</w:t>
      </w:r>
      <w:r w:rsidRPr="00CD0B87">
        <w:rPr>
          <w:rFonts w:ascii="Arial" w:hAnsi="Arial" w:cs="Arial"/>
          <w:sz w:val="22"/>
          <w:szCs w:val="22"/>
          <w:lang w:val="mn-MN"/>
        </w:rPr>
        <w:t>уудын</w:t>
      </w:r>
      <w:r w:rsidR="00C74FB5" w:rsidRPr="00CD0B87">
        <w:rPr>
          <w:rFonts w:ascii="Arial" w:hAnsi="Arial" w:cs="Arial"/>
          <w:sz w:val="22"/>
          <w:szCs w:val="22"/>
          <w:lang w:val="mn-MN"/>
        </w:rPr>
        <w:t xml:space="preserve"> талбай дээрхи үйлдвэрлэлийн, туслах, ахуйн обьектийн ерөнхий төлөвлөгөө нь үйлдвэрлэлийн онцлог, эрүүл ахуйн норм дүрэм журмыг тооцоолсон шаардлагад нийцсэн байх ёстой. </w:t>
      </w:r>
    </w:p>
    <w:p w:rsidR="00382B78" w:rsidRPr="00CD0B87" w:rsidRDefault="00C74FB5" w:rsidP="007D6115">
      <w:pPr>
        <w:pStyle w:val="ConsNormal"/>
        <w:widowControl/>
        <w:numPr>
          <w:ilvl w:val="0"/>
          <w:numId w:val="46"/>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Газар ашиглагч буюу захиалагчийн даалгавраар цооног угсралтын ажлын төслийг холбогдох хууль журмын дагуу боловсруулна. Цооног бөөндөө орших талбай дээр цооног байршуулахдаа холбогдох мэргэжлийн байгууллагын тогтоосон шаардлагуудыг үндэслэн байршуулна.</w:t>
      </w:r>
      <w:r w:rsidR="00382B78" w:rsidRPr="00CD0B87">
        <w:rPr>
          <w:rFonts w:ascii="Arial" w:hAnsi="Arial" w:cs="Arial"/>
          <w:sz w:val="22"/>
          <w:szCs w:val="22"/>
          <w:lang w:val="en-US"/>
        </w:rPr>
        <w:t xml:space="preserve"> </w:t>
      </w:r>
    </w:p>
    <w:p w:rsidR="00382B78" w:rsidRPr="00CD0B87" w:rsidRDefault="00946053" w:rsidP="007D6115">
      <w:pPr>
        <w:pStyle w:val="ConsNormal"/>
        <w:widowControl/>
        <w:numPr>
          <w:ilvl w:val="0"/>
          <w:numId w:val="46"/>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 xml:space="preserve">Бүлэг цооногуудын талбай </w:t>
      </w:r>
      <w:r w:rsidR="00C74FB5" w:rsidRPr="00CD0B87">
        <w:rPr>
          <w:rFonts w:ascii="Arial" w:hAnsi="Arial" w:cs="Arial"/>
          <w:sz w:val="22"/>
          <w:szCs w:val="22"/>
          <w:lang w:val="mn-MN"/>
        </w:rPr>
        <w:t xml:space="preserve">дээрхи цооногийн нийт тоо хэмжээ нь 4000 т/хоног (газрын тосоор)–оос хэтрэхгүй байх бүх цооногийн нийт чөлөөт дебит утгаар хязгаарлагдана. </w:t>
      </w:r>
      <w:r w:rsidRPr="00CD0B87">
        <w:rPr>
          <w:rFonts w:ascii="Arial" w:hAnsi="Arial" w:cs="Arial"/>
          <w:sz w:val="22"/>
          <w:szCs w:val="22"/>
          <w:lang w:val="mn-MN"/>
        </w:rPr>
        <w:t xml:space="preserve"> </w:t>
      </w:r>
    </w:p>
    <w:p w:rsidR="00382B78" w:rsidRPr="00CD0B87" w:rsidRDefault="00C74FB5" w:rsidP="007D6115">
      <w:pPr>
        <w:pStyle w:val="ConsNormal"/>
        <w:widowControl/>
        <w:numPr>
          <w:ilvl w:val="0"/>
          <w:numId w:val="46"/>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lastRenderedPageBreak/>
        <w:t xml:space="preserve">Цооног бөөндөө орших мөнхийн цэвдэгтэй хөрстэй талбай дээр  цооног байрлуулахдаа  цооногийн толгой хоорондын зай нь цооногийн толгой орчны чулуулгийн халалтын  радиусаас 2 дахин их зайнаас бага байх ёсгүй.  </w:t>
      </w:r>
    </w:p>
    <w:p w:rsidR="00382B78" w:rsidRPr="00CD0B87" w:rsidRDefault="00C74FB5" w:rsidP="007D6115">
      <w:pPr>
        <w:pStyle w:val="ConsNormal"/>
        <w:widowControl/>
        <w:numPr>
          <w:ilvl w:val="0"/>
          <w:numId w:val="46"/>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Өрөмдлөг, туршилт, ашиглалт, газрын тос, байгалийн хийн тоног төхөөрөмжийн холболт, угсралт зэрэг янз бүрийн ажлыг цаг хугацааны хувьд хамтатгах явцад үйлдвэрлэлийн аюулгүй ажиллагааг хангах зорилгоор газар ашиглагч эсвэл хуулийн дагуу бүрэн эрх бүхий түүний төлөөлөгч нь цооног бөөндөө орших талбай дээрхи  үйлдвэрлэлийн аюулгүй ажиллагааны зохион байгуулалтын бичиг баримтыг боловсруулж батална. Энэхүү арга</w:t>
      </w:r>
      <w:r w:rsidR="002563E7" w:rsidRPr="00CD0B87">
        <w:rPr>
          <w:rFonts w:ascii="Arial" w:hAnsi="Arial" w:cs="Arial"/>
          <w:sz w:val="22"/>
          <w:szCs w:val="22"/>
          <w:lang w:val="mn-MN"/>
        </w:rPr>
        <w:t xml:space="preserve"> хэмжээ нь үйлдвэрлэлийн үйл ажиллагаанд оролцож буй бүх ажилтануудад</w:t>
      </w:r>
      <w:r w:rsidRPr="00CD0B87">
        <w:rPr>
          <w:rFonts w:ascii="Arial" w:hAnsi="Arial" w:cs="Arial"/>
          <w:sz w:val="22"/>
          <w:szCs w:val="22"/>
          <w:lang w:val="mn-MN"/>
        </w:rPr>
        <w:t xml:space="preserve"> хамааралтай юм.</w:t>
      </w:r>
    </w:p>
    <w:p w:rsidR="00382B78" w:rsidRPr="00CD0B87" w:rsidRDefault="00C74FB5" w:rsidP="007D6115">
      <w:pPr>
        <w:pStyle w:val="ConsNormal"/>
        <w:widowControl/>
        <w:numPr>
          <w:ilvl w:val="0"/>
          <w:numId w:val="46"/>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Холбогдох хууль дүрмийг үндэслэн газар ашиглагч буюу захиалагч нь бөөндөө цооног орших талбайн ажлыг удирдах зохих эрх мэдэл бүхий хариуцлагатай удирдагчийг томилно.</w:t>
      </w:r>
    </w:p>
    <w:p w:rsidR="00C74FB5" w:rsidRPr="00CD0B87" w:rsidRDefault="00C74FB5" w:rsidP="007D6115">
      <w:pPr>
        <w:pStyle w:val="ConsNormal"/>
        <w:widowControl/>
        <w:numPr>
          <w:ilvl w:val="0"/>
          <w:numId w:val="46"/>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w:t>
      </w:r>
      <w:r w:rsidR="00946053" w:rsidRPr="00CD0B87">
        <w:rPr>
          <w:rFonts w:ascii="Arial" w:hAnsi="Arial" w:cs="Arial"/>
          <w:sz w:val="22"/>
          <w:szCs w:val="22"/>
          <w:lang w:val="mn-MN"/>
        </w:rPr>
        <w:t xml:space="preserve">Бүлэг цооногуудын талбай </w:t>
      </w:r>
      <w:r w:rsidRPr="00CD0B87">
        <w:rPr>
          <w:rFonts w:ascii="Arial" w:hAnsi="Arial" w:cs="Arial"/>
          <w:sz w:val="22"/>
          <w:szCs w:val="22"/>
          <w:lang w:val="mn-MN"/>
        </w:rPr>
        <w:t xml:space="preserve">дээрх үйлдвэрлэлийн аюулгүй ажиллагааг зохион байгуулах дүрэм" нь дараах зүйлүүдийг урьдчилан анхаарсан байна: </w:t>
      </w:r>
    </w:p>
    <w:p w:rsidR="00C74FB5" w:rsidRPr="00CD0B87" w:rsidRDefault="00B349E5" w:rsidP="006179E8">
      <w:pPr>
        <w:pStyle w:val="ConsNormal"/>
        <w:widowControl/>
        <w:numPr>
          <w:ilvl w:val="1"/>
          <w:numId w:val="71"/>
        </w:numPr>
        <w:tabs>
          <w:tab w:val="left" w:pos="1134"/>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Цооногийн өрөмдлөг, ашиглалт, засвар хийх зэргийг ц</w:t>
      </w:r>
      <w:r w:rsidR="00C74FB5" w:rsidRPr="00CD0B87">
        <w:rPr>
          <w:rFonts w:ascii="Arial" w:hAnsi="Arial" w:cs="Arial"/>
          <w:sz w:val="22"/>
          <w:szCs w:val="22"/>
          <w:lang w:val="mn-MN"/>
        </w:rPr>
        <w:t>аг</w:t>
      </w:r>
      <w:r w:rsidRPr="00CD0B87">
        <w:rPr>
          <w:rFonts w:ascii="Arial" w:hAnsi="Arial" w:cs="Arial"/>
          <w:sz w:val="22"/>
          <w:szCs w:val="22"/>
          <w:lang w:val="mn-MN"/>
        </w:rPr>
        <w:t xml:space="preserve"> хугацааны хувьд хамтатгах үйл</w:t>
      </w:r>
      <w:r w:rsidR="00C74FB5" w:rsidRPr="00CD0B87">
        <w:rPr>
          <w:rFonts w:ascii="Arial" w:hAnsi="Arial" w:cs="Arial"/>
          <w:sz w:val="22"/>
          <w:szCs w:val="22"/>
          <w:lang w:val="mn-MN"/>
        </w:rPr>
        <w:t xml:space="preserve"> ажиллагааны дараалал, тэдгээрийг эхлүүлэх журам</w:t>
      </w:r>
      <w:r w:rsidR="00946053" w:rsidRPr="00CD0B87">
        <w:rPr>
          <w:rFonts w:ascii="Arial" w:hAnsi="Arial" w:cs="Arial"/>
          <w:sz w:val="22"/>
          <w:szCs w:val="22"/>
          <w:lang w:val="mn-MN"/>
        </w:rPr>
        <w:t xml:space="preserve"> </w:t>
      </w:r>
    </w:p>
    <w:p w:rsidR="00C74FB5" w:rsidRPr="00CD0B87" w:rsidRDefault="00C74FB5" w:rsidP="006179E8">
      <w:pPr>
        <w:pStyle w:val="ConsNormal"/>
        <w:widowControl/>
        <w:numPr>
          <w:ilvl w:val="1"/>
          <w:numId w:val="71"/>
        </w:numPr>
        <w:tabs>
          <w:tab w:val="left" w:pos="1134"/>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Үйлдвэрлэлийн процесст оролцож буй хүмүүсийн үүрэг хариуцлага болон эрх мэдлийг хязгаарлах /үйл ажиллагаа ба орон зайн хувьд/</w:t>
      </w:r>
    </w:p>
    <w:p w:rsidR="00C74FB5" w:rsidRPr="00CD0B87" w:rsidRDefault="00C74FB5" w:rsidP="006179E8">
      <w:pPr>
        <w:pStyle w:val="ConsNormal"/>
        <w:widowControl/>
        <w:numPr>
          <w:ilvl w:val="1"/>
          <w:numId w:val="71"/>
        </w:numPr>
        <w:tabs>
          <w:tab w:val="left" w:pos="1134"/>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Ажлын явц, чанар, аюулгүй ажиллагааны түвшин зэргийг шуурхай хянах систем</w:t>
      </w:r>
    </w:p>
    <w:p w:rsidR="00C74FB5" w:rsidRPr="00CD0B87" w:rsidRDefault="00C74FB5" w:rsidP="006179E8">
      <w:pPr>
        <w:pStyle w:val="ConsNormal"/>
        <w:widowControl/>
        <w:numPr>
          <w:ilvl w:val="1"/>
          <w:numId w:val="71"/>
        </w:numPr>
        <w:tabs>
          <w:tab w:val="left" w:pos="1134"/>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Талбай дээр ажиллах ажлын хариуцлагатай удирдлага болон  байгууллагуудын өөр хоорондоо хамтран ажиллах уялдаа холбоо, нөхцөл, дүрэм журам</w:t>
      </w:r>
    </w:p>
    <w:p w:rsidR="00C74FB5" w:rsidRPr="00CD0B87" w:rsidRDefault="00C74FB5" w:rsidP="007D6115">
      <w:pPr>
        <w:pStyle w:val="ConsNormal"/>
        <w:widowControl/>
        <w:numPr>
          <w:ilvl w:val="0"/>
          <w:numId w:val="46"/>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Нээлттэй фонтан гэх мэт аваар ослын үед машин техник, хүмүүсийг талбайгаас нүүлгэн шилжүүлэх журам нь ослын үед хэрэгжүүлэх төлөвлөгөөний дагуу хэрэгжинэ.</w:t>
      </w:r>
    </w:p>
    <w:p w:rsidR="00C74FB5" w:rsidRPr="00CD0B87" w:rsidRDefault="00C74FB5" w:rsidP="007D6115">
      <w:pPr>
        <w:pStyle w:val="ConsNormal"/>
        <w:widowControl/>
        <w:numPr>
          <w:ilvl w:val="0"/>
          <w:numId w:val="46"/>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Цамхагийг шинэ газарт нүүлгэх, цамхагийн туршилт, цооногууд дээр хүнд, хэцүү аваарын ажил гүйцэтгэх зэрэг ажлуудын үед хөрш, зэргэлдээх обьектуудын бүх ажлыг зогсоох ёстой. Аюултай бүсийн ажилчид буюу 10м –ээс дээш өндөртэй цамхагийн ажилчдыг заавал холдуулсан байна.(үйлдвэрлэлийн ажилд шууд оролцож буй ажилчдаас бусад)</w:t>
      </w:r>
    </w:p>
    <w:p w:rsidR="00C74FB5" w:rsidRPr="00CD0B87" w:rsidRDefault="003B2188" w:rsidP="007D6115">
      <w:pPr>
        <w:pStyle w:val="ConsNormal"/>
        <w:widowControl/>
        <w:numPr>
          <w:ilvl w:val="0"/>
          <w:numId w:val="46"/>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 xml:space="preserve">Бүлэг цооногуудын талбай </w:t>
      </w:r>
      <w:r w:rsidR="00B349E5" w:rsidRPr="00CD0B87">
        <w:rPr>
          <w:rFonts w:ascii="Arial" w:hAnsi="Arial" w:cs="Arial"/>
          <w:sz w:val="22"/>
          <w:szCs w:val="22"/>
          <w:lang w:val="mn-MN"/>
        </w:rPr>
        <w:t>дээр хийгдэх</w:t>
      </w:r>
      <w:r w:rsidR="00C74FB5" w:rsidRPr="00CD0B87">
        <w:rPr>
          <w:rFonts w:ascii="Arial" w:hAnsi="Arial" w:cs="Arial"/>
          <w:sz w:val="22"/>
          <w:szCs w:val="22"/>
          <w:lang w:val="mn-MN"/>
        </w:rPr>
        <w:t xml:space="preserve"> аюултай ажиллагааг энэхүү дүрмийн  шаардлагуудад нийцсэн, энэ ажлыг хариуцсан удирдлагын өгсөн ажлын даалгавраар гүйцэтгэнэ.</w:t>
      </w:r>
    </w:p>
    <w:p w:rsidR="00C74FB5" w:rsidRPr="00CD0B87" w:rsidRDefault="00C74FB5" w:rsidP="007D6115">
      <w:pPr>
        <w:pStyle w:val="ConsNormal"/>
        <w:widowControl/>
        <w:numPr>
          <w:ilvl w:val="0"/>
          <w:numId w:val="46"/>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 xml:space="preserve">Өрөмдөж дууссан цооногийн туршилт ашиглалтыг холбогдох мэргэжлийн байгууллагын баталсан нэмэлт шаардлага, энэхүү дүрэм зэргийг тус тус үндэслэн хэрэгжүүлнэ. </w:t>
      </w:r>
    </w:p>
    <w:p w:rsidR="00C74FB5" w:rsidRPr="00CD0B87" w:rsidRDefault="00C74FB5" w:rsidP="007D6115">
      <w:pPr>
        <w:pStyle w:val="ConsNormal"/>
        <w:widowControl/>
        <w:numPr>
          <w:ilvl w:val="0"/>
          <w:numId w:val="46"/>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 xml:space="preserve">Ээлжит цооногийн өрөмдлөг болон  өмнө нь өрөмдсөн цооногийн ашигт давхаргын нэмэлт нээлт хийх ажлыг  нэгэн зэрэг хийж болно. Тэр дундаа цооногийн үндсэн баганаас салаалах хэвтээ салаануудыг нэвтрэх  замаар нэмэлт ажиллагааг явуулж болно. </w:t>
      </w:r>
    </w:p>
    <w:p w:rsidR="00C74FB5" w:rsidRPr="00CD0B87" w:rsidRDefault="003B2188" w:rsidP="007D6115">
      <w:pPr>
        <w:pStyle w:val="ConsNormal"/>
        <w:widowControl/>
        <w:numPr>
          <w:ilvl w:val="0"/>
          <w:numId w:val="46"/>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 xml:space="preserve">Бүлэг цооногуудын талбай </w:t>
      </w:r>
      <w:r w:rsidR="00C74FB5" w:rsidRPr="00CD0B87">
        <w:rPr>
          <w:rFonts w:ascii="Arial" w:hAnsi="Arial" w:cs="Arial"/>
          <w:sz w:val="22"/>
          <w:szCs w:val="22"/>
          <w:lang w:val="mn-MN"/>
        </w:rPr>
        <w:t xml:space="preserve">дээр өрөмдсөн сүүлчийн цооногоос өрмийн тоног төхөөрөмжийг хурааж цамхагийг буулган бусад блокийг салгаж нүүлгэхээр бол тухайн аюултай бүсэд орших ашиглалтын бүх цооногийн ажлыг бүрэн зогсоосны дараа гүйцэтгэх ёстой. </w:t>
      </w:r>
    </w:p>
    <w:p w:rsidR="00B349E5" w:rsidRPr="007B6DFD" w:rsidRDefault="00C74FB5" w:rsidP="007D6115">
      <w:pPr>
        <w:pStyle w:val="ConsNormal"/>
        <w:widowControl/>
        <w:numPr>
          <w:ilvl w:val="0"/>
          <w:numId w:val="46"/>
        </w:numPr>
        <w:spacing w:line="276" w:lineRule="auto"/>
        <w:ind w:left="567" w:right="0" w:hanging="720"/>
        <w:jc w:val="both"/>
        <w:rPr>
          <w:rFonts w:ascii="Arial" w:hAnsi="Arial" w:cs="Arial"/>
          <w:sz w:val="22"/>
          <w:szCs w:val="22"/>
          <w:lang w:val="mn-MN"/>
        </w:rPr>
      </w:pPr>
      <w:r w:rsidRPr="00CD0B87">
        <w:rPr>
          <w:rFonts w:ascii="Arial" w:hAnsi="Arial" w:cs="Arial"/>
          <w:sz w:val="22"/>
          <w:szCs w:val="22"/>
          <w:lang w:val="mn-MN"/>
        </w:rPr>
        <w:t xml:space="preserve">Өрөмдсөн ээлжит цооногийг хүлээлгэн өгөхдөө өрөмдлөгийн ажил гүйцэтгэгч, түүнийг хүлээн авах захиалагчид нь ажил гүйцэтгэсэн чанарын урьдчилсан судалгаа явуулж хоёр тал гарын үсэг зурж, актаар баталгаажуулна. Хүлээлгэн өгч буй цооногийн байдал нь (ашиглалтын баганын битүүмжлэлийг туршсан, перфорацийн </w:t>
      </w:r>
      <w:r w:rsidRPr="00CD0B87">
        <w:rPr>
          <w:rFonts w:ascii="Arial" w:hAnsi="Arial" w:cs="Arial"/>
          <w:sz w:val="22"/>
          <w:szCs w:val="22"/>
          <w:lang w:val="mn-MN"/>
        </w:rPr>
        <w:lastRenderedPageBreak/>
        <w:t>ажлыг явуулсан, цооногийн дотоод тоног төхөөрөмж суурилагдса</w:t>
      </w:r>
      <w:r w:rsidR="00B349E5" w:rsidRPr="00CD0B87">
        <w:rPr>
          <w:rFonts w:ascii="Arial" w:hAnsi="Arial" w:cs="Arial"/>
          <w:sz w:val="22"/>
          <w:szCs w:val="22"/>
          <w:lang w:val="mn-MN"/>
        </w:rPr>
        <w:t>н, ажиллахад бэлэн болсон байх</w:t>
      </w:r>
      <w:r w:rsidRPr="00CD0B87">
        <w:rPr>
          <w:rFonts w:ascii="Arial" w:hAnsi="Arial" w:cs="Arial"/>
          <w:sz w:val="22"/>
          <w:szCs w:val="22"/>
          <w:lang w:val="mn-MN"/>
        </w:rPr>
        <w:t xml:space="preserve"> гэх мэт) гүйцэтгэлийн гэр</w:t>
      </w:r>
      <w:r w:rsidR="003C0697" w:rsidRPr="00CD0B87">
        <w:rPr>
          <w:rFonts w:ascii="Arial" w:hAnsi="Arial" w:cs="Arial"/>
          <w:sz w:val="22"/>
          <w:szCs w:val="22"/>
          <w:lang w:val="mn-MN"/>
        </w:rPr>
        <w:t>ээгээр тодохойлогдоно.</w:t>
      </w:r>
      <w:r w:rsidR="00B349E5" w:rsidRPr="00CD0B87">
        <w:rPr>
          <w:rFonts w:ascii="Arial" w:hAnsi="Arial" w:cs="Arial"/>
          <w:sz w:val="22"/>
          <w:szCs w:val="22"/>
          <w:lang w:val="mn-MN"/>
        </w:rPr>
        <w:t xml:space="preserve"> </w:t>
      </w:r>
      <w:r w:rsidRPr="00CD0B87">
        <w:rPr>
          <w:rFonts w:ascii="Arial" w:hAnsi="Arial" w:cs="Arial"/>
          <w:sz w:val="22"/>
          <w:szCs w:val="22"/>
          <w:lang w:val="mn-MN"/>
        </w:rPr>
        <w:t>Захиалагч нь цооногийг тогтсон журмын дагуу ашиглалтын ажиллагаанд оруулна.</w:t>
      </w:r>
    </w:p>
    <w:p w:rsidR="007B6DFD" w:rsidRPr="00CD0B87" w:rsidRDefault="007B6DFD" w:rsidP="007D6115">
      <w:pPr>
        <w:pStyle w:val="ConsNormal"/>
        <w:widowControl/>
        <w:spacing w:line="276" w:lineRule="auto"/>
        <w:ind w:left="567" w:right="0" w:firstLine="0"/>
        <w:jc w:val="both"/>
        <w:rPr>
          <w:rFonts w:ascii="Arial" w:hAnsi="Arial" w:cs="Arial"/>
          <w:sz w:val="22"/>
          <w:szCs w:val="22"/>
          <w:lang w:val="mn-MN"/>
        </w:rPr>
      </w:pPr>
    </w:p>
    <w:p w:rsidR="003B2188" w:rsidRDefault="0070018B" w:rsidP="008D6BCF">
      <w:pPr>
        <w:pStyle w:val="ListParagraph"/>
        <w:spacing w:line="276" w:lineRule="auto"/>
        <w:ind w:left="567" w:firstLine="284"/>
        <w:jc w:val="center"/>
        <w:rPr>
          <w:rFonts w:ascii="Arial" w:hAnsi="Arial" w:cs="Arial"/>
          <w:b/>
          <w:i/>
          <w:color w:val="000000"/>
          <w:lang w:val="mn-MN"/>
        </w:rPr>
      </w:pPr>
      <w:r>
        <w:rPr>
          <w:rFonts w:ascii="Arial" w:hAnsi="Arial" w:cs="Arial"/>
          <w:b/>
          <w:i/>
          <w:color w:val="000000"/>
          <w:lang w:val="mn-MN"/>
        </w:rPr>
        <w:t xml:space="preserve">Арван </w:t>
      </w:r>
      <w:r>
        <w:rPr>
          <w:rFonts w:ascii="Arial" w:hAnsi="Arial" w:cs="Arial"/>
          <w:b/>
          <w:i/>
          <w:color w:val="000000"/>
          <w:lang w:val="kk-KZ"/>
        </w:rPr>
        <w:t>гурав</w:t>
      </w:r>
      <w:r w:rsidR="00C74FB5" w:rsidRPr="00CD0B87">
        <w:rPr>
          <w:rFonts w:ascii="Arial" w:hAnsi="Arial" w:cs="Arial"/>
          <w:b/>
          <w:i/>
          <w:color w:val="000000"/>
          <w:lang w:val="mn-MN"/>
        </w:rPr>
        <w:t xml:space="preserve">. Газрын тосны </w:t>
      </w:r>
      <w:r w:rsidR="00652C4C" w:rsidRPr="00CD0B87">
        <w:rPr>
          <w:rFonts w:ascii="Arial" w:hAnsi="Arial" w:cs="Arial"/>
          <w:b/>
          <w:i/>
          <w:color w:val="000000"/>
          <w:lang w:val="mn-MN"/>
        </w:rPr>
        <w:t xml:space="preserve">цооногт </w:t>
      </w:r>
      <w:r w:rsidR="005C3CFD" w:rsidRPr="00CD0B87">
        <w:rPr>
          <w:rFonts w:ascii="Arial" w:hAnsi="Arial" w:cs="Arial"/>
          <w:b/>
          <w:i/>
          <w:color w:val="000000"/>
          <w:lang w:val="mn-MN"/>
        </w:rPr>
        <w:t>каротаж</w:t>
      </w:r>
      <w:r w:rsidR="001A43F9" w:rsidRPr="00CD0B87">
        <w:rPr>
          <w:rFonts w:ascii="Arial" w:hAnsi="Arial" w:cs="Arial"/>
          <w:b/>
          <w:i/>
          <w:color w:val="000000"/>
          <w:lang w:val="mn-MN"/>
        </w:rPr>
        <w:t xml:space="preserve"> </w:t>
      </w:r>
      <w:r w:rsidR="00FA7D5F" w:rsidRPr="00CD0B87">
        <w:rPr>
          <w:rFonts w:ascii="Arial" w:hAnsi="Arial" w:cs="Arial"/>
          <w:b/>
          <w:i/>
          <w:color w:val="000000"/>
          <w:lang w:val="mn-MN"/>
        </w:rPr>
        <w:t>хийх үеийн</w:t>
      </w:r>
      <w:r w:rsidR="005C3CFD" w:rsidRPr="00CD0B87">
        <w:rPr>
          <w:rFonts w:ascii="Arial" w:hAnsi="Arial" w:cs="Arial"/>
          <w:b/>
          <w:i/>
          <w:color w:val="000000"/>
          <w:lang w:val="mn-MN"/>
        </w:rPr>
        <w:t xml:space="preserve"> </w:t>
      </w:r>
      <w:r w:rsidR="00652C4C" w:rsidRPr="00CD0B87">
        <w:rPr>
          <w:rFonts w:ascii="Arial" w:hAnsi="Arial" w:cs="Arial"/>
          <w:b/>
          <w:i/>
          <w:color w:val="000000"/>
          <w:lang w:val="mn-MN"/>
        </w:rPr>
        <w:t xml:space="preserve">аюулгүй ажиллагааны </w:t>
      </w:r>
      <w:r w:rsidR="00C74FB5" w:rsidRPr="00CD0B87">
        <w:rPr>
          <w:rFonts w:ascii="Arial" w:hAnsi="Arial" w:cs="Arial"/>
          <w:b/>
          <w:i/>
          <w:color w:val="000000"/>
          <w:lang w:val="mn-MN"/>
        </w:rPr>
        <w:t>шаардлагууд</w:t>
      </w:r>
    </w:p>
    <w:p w:rsidR="008B4447" w:rsidRPr="00CD0B87" w:rsidRDefault="008B4447" w:rsidP="008B4447">
      <w:pPr>
        <w:pStyle w:val="ListParagraph"/>
        <w:ind w:left="567" w:firstLine="284"/>
        <w:jc w:val="center"/>
        <w:rPr>
          <w:rFonts w:ascii="Arial" w:hAnsi="Arial" w:cs="Arial"/>
          <w:b/>
          <w:i/>
          <w:color w:val="000000"/>
        </w:rPr>
      </w:pPr>
    </w:p>
    <w:p w:rsidR="000445F9" w:rsidRPr="00CD0B87" w:rsidRDefault="000445F9" w:rsidP="000445F9">
      <w:pPr>
        <w:pStyle w:val="ListParagraph"/>
        <w:numPr>
          <w:ilvl w:val="0"/>
          <w:numId w:val="47"/>
        </w:numPr>
        <w:spacing w:line="276" w:lineRule="auto"/>
        <w:ind w:hanging="862"/>
        <w:jc w:val="both"/>
        <w:rPr>
          <w:rFonts w:ascii="Arial" w:hAnsi="Arial" w:cs="Arial"/>
          <w:lang w:val="mn-MN"/>
        </w:rPr>
      </w:pPr>
      <w:r w:rsidRPr="00CD0B87">
        <w:rPr>
          <w:rFonts w:ascii="Arial" w:hAnsi="Arial" w:cs="Arial"/>
          <w:lang w:val="mn-MN"/>
        </w:rPr>
        <w:t xml:space="preserve">Газрын тосны цооногт </w:t>
      </w:r>
      <w:r>
        <w:rPr>
          <w:rFonts w:ascii="Arial" w:hAnsi="Arial" w:cs="Arial"/>
          <w:lang w:val="mn-MN"/>
        </w:rPr>
        <w:t>каротаж хийхдээ каротажийн машин зогсох талбайг чөлөөлж, цооногийн тавцангаас каротажийн станц хүртэлх орон зайг бүрэн гэрэлтүүлсэн байна. Гэрэлтүүлэг, цахилгаан тэжээлийн шугаманд гэмтэл гаргахгүйгээр хянаж шалгасан байна.</w:t>
      </w:r>
    </w:p>
    <w:p w:rsidR="00D3605E" w:rsidRDefault="00C65109" w:rsidP="00E16191">
      <w:pPr>
        <w:pStyle w:val="ListParagraph"/>
        <w:numPr>
          <w:ilvl w:val="0"/>
          <w:numId w:val="47"/>
        </w:numPr>
        <w:spacing w:line="276" w:lineRule="auto"/>
        <w:ind w:left="709" w:hanging="862"/>
        <w:jc w:val="both"/>
        <w:rPr>
          <w:rFonts w:ascii="Arial" w:hAnsi="Arial" w:cs="Arial"/>
          <w:lang w:val="mn-MN"/>
        </w:rPr>
      </w:pPr>
      <w:r w:rsidRPr="00D3605E">
        <w:rPr>
          <w:rFonts w:ascii="Arial" w:hAnsi="Arial" w:cs="Arial"/>
          <w:lang w:val="mn-MN"/>
        </w:rPr>
        <w:t>Г</w:t>
      </w:r>
      <w:r w:rsidR="00C74FB5" w:rsidRPr="00D3605E">
        <w:rPr>
          <w:rFonts w:ascii="Arial" w:hAnsi="Arial" w:cs="Arial"/>
          <w:lang w:val="mn-MN"/>
        </w:rPr>
        <w:t xml:space="preserve">еофизикийн </w:t>
      </w:r>
      <w:r w:rsidR="00FA7D5F" w:rsidRPr="00D3605E">
        <w:rPr>
          <w:rFonts w:ascii="Arial" w:hAnsi="Arial" w:cs="Arial"/>
          <w:lang w:val="mn-MN"/>
        </w:rPr>
        <w:t xml:space="preserve">судалгааны </w:t>
      </w:r>
      <w:r w:rsidR="00C74FB5" w:rsidRPr="00D3605E">
        <w:rPr>
          <w:rFonts w:ascii="Arial" w:hAnsi="Arial" w:cs="Arial"/>
          <w:lang w:val="mn-MN"/>
        </w:rPr>
        <w:t>тоног төхөөрөмжүүдийн аюулгүй ажиллагааг ханган</w:t>
      </w:r>
      <w:r w:rsidRPr="00D3605E">
        <w:rPr>
          <w:rFonts w:ascii="Arial" w:hAnsi="Arial" w:cs="Arial"/>
          <w:lang w:val="mn-MN"/>
        </w:rPr>
        <w:t>,</w:t>
      </w:r>
      <w:r w:rsidR="001D7FC3" w:rsidRPr="00D3605E">
        <w:rPr>
          <w:rFonts w:ascii="Arial" w:hAnsi="Arial" w:cs="Arial"/>
          <w:lang w:val="mn-MN"/>
        </w:rPr>
        <w:t xml:space="preserve"> цооногийн аппарат хэрэгс</w:t>
      </w:r>
      <w:r w:rsidR="00C74FB5" w:rsidRPr="00D3605E">
        <w:rPr>
          <w:rFonts w:ascii="Arial" w:hAnsi="Arial" w:cs="Arial"/>
          <w:lang w:val="mn-MN"/>
        </w:rPr>
        <w:t>лийг цооногийн мөргөцөг буюу шаардлагатай интервал хүртэл саадгүй буулгах нөхцлийг бүрдүүлж</w:t>
      </w:r>
      <w:r w:rsidRPr="00D3605E">
        <w:rPr>
          <w:rFonts w:ascii="Arial" w:hAnsi="Arial" w:cs="Arial"/>
          <w:lang w:val="mn-MN"/>
        </w:rPr>
        <w:t>,</w:t>
      </w:r>
      <w:r w:rsidR="00C74FB5" w:rsidRPr="00D3605E">
        <w:rPr>
          <w:rFonts w:ascii="Arial" w:hAnsi="Arial" w:cs="Arial"/>
          <w:lang w:val="mn-MN"/>
        </w:rPr>
        <w:t xml:space="preserve"> цооног болон түүний орчин тойрныг тусгайлан бэлдсэний дараа г</w:t>
      </w:r>
      <w:r w:rsidR="001D7FC3" w:rsidRPr="00D3605E">
        <w:rPr>
          <w:rFonts w:ascii="Arial" w:hAnsi="Arial" w:cs="Arial"/>
          <w:lang w:val="mn-MN"/>
        </w:rPr>
        <w:t>еофизикийн ажлыг гүйцэтгэнэ</w:t>
      </w:r>
      <w:r w:rsidR="00C74FB5" w:rsidRPr="00D3605E">
        <w:rPr>
          <w:rFonts w:ascii="Arial" w:hAnsi="Arial" w:cs="Arial"/>
          <w:lang w:val="mn-MN"/>
        </w:rPr>
        <w:t xml:space="preserve">. </w:t>
      </w:r>
    </w:p>
    <w:p w:rsidR="00D3605E" w:rsidRDefault="00D3605E" w:rsidP="00E16191">
      <w:pPr>
        <w:pStyle w:val="ListParagraph"/>
        <w:numPr>
          <w:ilvl w:val="0"/>
          <w:numId w:val="47"/>
        </w:numPr>
        <w:spacing w:line="276" w:lineRule="auto"/>
        <w:ind w:left="709" w:hanging="862"/>
        <w:jc w:val="both"/>
        <w:rPr>
          <w:rFonts w:ascii="Arial" w:hAnsi="Arial" w:cs="Arial"/>
          <w:lang w:val="mn-MN"/>
        </w:rPr>
      </w:pPr>
      <w:r>
        <w:rPr>
          <w:rFonts w:ascii="Arial" w:hAnsi="Arial" w:cs="Arial"/>
          <w:lang w:val="mn-MN"/>
        </w:rPr>
        <w:t>Цооногоос үүсгүүртэй багажийг гаргаж авсаны дараа багажийг даралттай усаар сайтар цэвэрлэнэ.</w:t>
      </w:r>
    </w:p>
    <w:p w:rsidR="00115EBF" w:rsidRPr="00D3605E" w:rsidRDefault="00115EBF" w:rsidP="00E16191">
      <w:pPr>
        <w:pStyle w:val="ListParagraph"/>
        <w:numPr>
          <w:ilvl w:val="0"/>
          <w:numId w:val="47"/>
        </w:numPr>
        <w:spacing w:line="276" w:lineRule="auto"/>
        <w:ind w:left="709" w:hanging="862"/>
        <w:jc w:val="both"/>
        <w:rPr>
          <w:rFonts w:ascii="Arial" w:hAnsi="Arial" w:cs="Arial"/>
          <w:lang w:val="mn-MN"/>
        </w:rPr>
      </w:pPr>
      <w:r w:rsidRPr="00D3605E">
        <w:rPr>
          <w:rFonts w:ascii="Arial" w:hAnsi="Arial" w:cs="Arial"/>
          <w:lang w:val="mn-MN"/>
        </w:rPr>
        <w:t>Үүсгүүртэй ажиллах үед каротажийн ажилтнаас бусад бүх хүн үүсгүүртэй багажнаас хол байх шаардлагатай. Каротажийн ажилтнууд цацрагийн шарлагаас хамгаалах тусгай зориулалтын хормогч, бээлий, нүдний шил мөн каск малгай зэргийг өмсөхөөс гадна биедээ цацраг хэмжигч дозиметртэй байна.</w:t>
      </w:r>
    </w:p>
    <w:p w:rsidR="00D3605E" w:rsidRDefault="00D3605E" w:rsidP="00E16191">
      <w:pPr>
        <w:pStyle w:val="ListParagraph"/>
        <w:numPr>
          <w:ilvl w:val="0"/>
          <w:numId w:val="47"/>
        </w:numPr>
        <w:spacing w:line="276" w:lineRule="auto"/>
        <w:ind w:left="709" w:hanging="862"/>
        <w:jc w:val="both"/>
        <w:rPr>
          <w:rFonts w:ascii="Arial" w:hAnsi="Arial" w:cs="Arial"/>
          <w:lang w:val="mn-MN"/>
        </w:rPr>
      </w:pPr>
      <w:r>
        <w:rPr>
          <w:rFonts w:ascii="Arial" w:hAnsi="Arial" w:cs="Arial"/>
          <w:lang w:val="mn-MN"/>
        </w:rPr>
        <w:t>Үүсгүүртэй каротажийн станц нь өрмийн кемп дээр байнга байрлах бөгөөд кемпийн дарга болон, харуул харж, хамгаалах үүрэгтэй.</w:t>
      </w:r>
    </w:p>
    <w:p w:rsidR="00C74FB5" w:rsidRDefault="00A5068B" w:rsidP="00E16191">
      <w:pPr>
        <w:pStyle w:val="ListParagraph"/>
        <w:numPr>
          <w:ilvl w:val="0"/>
          <w:numId w:val="47"/>
        </w:numPr>
        <w:spacing w:line="276" w:lineRule="auto"/>
        <w:ind w:left="709" w:hanging="862"/>
        <w:jc w:val="both"/>
        <w:rPr>
          <w:rFonts w:ascii="Arial" w:hAnsi="Arial" w:cs="Arial"/>
          <w:lang w:val="mn-MN"/>
        </w:rPr>
      </w:pPr>
      <w:r w:rsidRPr="00CD0B87">
        <w:rPr>
          <w:rFonts w:ascii="Arial" w:hAnsi="Arial" w:cs="Arial"/>
          <w:lang w:val="mn-MN"/>
        </w:rPr>
        <w:t>Г</w:t>
      </w:r>
      <w:r w:rsidR="00C74FB5" w:rsidRPr="00CD0B87">
        <w:rPr>
          <w:rFonts w:ascii="Arial" w:hAnsi="Arial" w:cs="Arial"/>
          <w:lang w:val="mn-MN"/>
        </w:rPr>
        <w:t>еофизикийн байгууллагууд нь энэхүү дүрэм ба тэсэлгээний ажлын аюулгүй ажиллагааны дүрмийн шаардлагууд, бусад аюулгүй ажиллагааны норм</w:t>
      </w:r>
      <w:r w:rsidR="00663FD2" w:rsidRPr="00CD0B87">
        <w:rPr>
          <w:rFonts w:ascii="Arial" w:hAnsi="Arial" w:cs="Arial"/>
          <w:lang w:val="mn-MN"/>
        </w:rPr>
        <w:t>,</w:t>
      </w:r>
      <w:r w:rsidR="00115EBF">
        <w:rPr>
          <w:rFonts w:ascii="Arial" w:hAnsi="Arial" w:cs="Arial"/>
          <w:lang w:val="mn-MN"/>
        </w:rPr>
        <w:t xml:space="preserve"> дүрмийг чанд мөрдөн ажиллах ба </w:t>
      </w:r>
      <w:r w:rsidR="00115EBF" w:rsidRPr="00CD0B87">
        <w:rPr>
          <w:rFonts w:ascii="Arial" w:hAnsi="Arial" w:cs="Arial"/>
          <w:lang w:val="mn-MN"/>
        </w:rPr>
        <w:t>ажилтнуудад аюулгүй ажиллагааны зааварчилгааг өгсөн байна.</w:t>
      </w:r>
    </w:p>
    <w:p w:rsidR="006179E8" w:rsidRPr="00CD0B87" w:rsidRDefault="006179E8" w:rsidP="00E74260">
      <w:pPr>
        <w:pStyle w:val="ListParagraph"/>
        <w:ind w:left="567"/>
        <w:jc w:val="both"/>
        <w:rPr>
          <w:rFonts w:ascii="Arial" w:hAnsi="Arial" w:cs="Arial"/>
          <w:lang w:val="mn-MN"/>
        </w:rPr>
      </w:pPr>
    </w:p>
    <w:p w:rsidR="00C74FB5" w:rsidRDefault="006179E8" w:rsidP="007D6115">
      <w:pPr>
        <w:pStyle w:val="ListParagraph"/>
        <w:spacing w:line="276" w:lineRule="auto"/>
        <w:ind w:left="567" w:hanging="720"/>
        <w:jc w:val="center"/>
        <w:rPr>
          <w:rFonts w:ascii="Arial" w:hAnsi="Arial" w:cs="Arial"/>
          <w:b/>
          <w:i/>
          <w:lang w:val="mn-MN"/>
        </w:rPr>
      </w:pPr>
      <w:r>
        <w:rPr>
          <w:rFonts w:ascii="Arial" w:hAnsi="Arial" w:cs="Arial"/>
          <w:b/>
          <w:i/>
          <w:lang w:val="mn-MN"/>
        </w:rPr>
        <w:t xml:space="preserve">                      </w:t>
      </w:r>
      <w:r w:rsidR="00A36C09" w:rsidRPr="00CD0B87">
        <w:rPr>
          <w:rFonts w:ascii="Arial" w:hAnsi="Arial" w:cs="Arial"/>
          <w:b/>
          <w:i/>
        </w:rPr>
        <w:t>1</w:t>
      </w:r>
      <w:r w:rsidR="0070018B">
        <w:rPr>
          <w:rFonts w:ascii="Arial" w:hAnsi="Arial" w:cs="Arial"/>
          <w:b/>
          <w:i/>
          <w:lang w:val="kk-KZ"/>
        </w:rPr>
        <w:t>3</w:t>
      </w:r>
      <w:r w:rsidR="00244590" w:rsidRPr="00CD0B87">
        <w:rPr>
          <w:rFonts w:ascii="Arial" w:hAnsi="Arial" w:cs="Arial"/>
          <w:b/>
          <w:i/>
        </w:rPr>
        <w:t>.2</w:t>
      </w:r>
      <w:r w:rsidR="00C74FB5" w:rsidRPr="00CD0B87">
        <w:rPr>
          <w:rFonts w:ascii="Arial" w:hAnsi="Arial" w:cs="Arial"/>
          <w:b/>
          <w:i/>
        </w:rPr>
        <w:t xml:space="preserve"> </w:t>
      </w:r>
      <w:r w:rsidR="00C74FB5" w:rsidRPr="00CD0B87">
        <w:rPr>
          <w:rFonts w:ascii="Arial" w:hAnsi="Arial" w:cs="Arial"/>
          <w:b/>
          <w:i/>
          <w:lang w:val="mn-MN"/>
        </w:rPr>
        <w:t>Геофизикийн ажлын техник тоног төхөөрөмж</w:t>
      </w:r>
      <w:r w:rsidR="00A96F95" w:rsidRPr="00CD0B87">
        <w:rPr>
          <w:rFonts w:ascii="Arial" w:hAnsi="Arial" w:cs="Arial"/>
          <w:b/>
          <w:i/>
          <w:lang w:val="mn-MN"/>
        </w:rPr>
        <w:t>ид</w:t>
      </w:r>
      <w:r w:rsidR="00FD3519" w:rsidRPr="00CD0B87">
        <w:rPr>
          <w:rFonts w:ascii="Arial" w:hAnsi="Arial" w:cs="Arial"/>
          <w:b/>
          <w:i/>
        </w:rPr>
        <w:t xml:space="preserve"> </w:t>
      </w:r>
      <w:r w:rsidR="001874ED" w:rsidRPr="00CD0B87">
        <w:rPr>
          <w:rFonts w:ascii="Arial" w:hAnsi="Arial" w:cs="Arial"/>
          <w:b/>
          <w:i/>
          <w:lang w:val="mn-MN"/>
        </w:rPr>
        <w:t>тавигдах шаардлагууд</w:t>
      </w:r>
    </w:p>
    <w:p w:rsidR="006179E8" w:rsidRPr="00CD0B87" w:rsidRDefault="006179E8" w:rsidP="00E74260">
      <w:pPr>
        <w:pStyle w:val="ListParagraph"/>
        <w:ind w:left="567" w:hanging="720"/>
        <w:jc w:val="center"/>
        <w:rPr>
          <w:rFonts w:ascii="Arial" w:hAnsi="Arial" w:cs="Arial"/>
          <w:b/>
          <w:i/>
        </w:rPr>
      </w:pPr>
    </w:p>
    <w:p w:rsidR="00333517" w:rsidRPr="00CD0B87" w:rsidRDefault="00C74FB5" w:rsidP="007D6115">
      <w:pPr>
        <w:pStyle w:val="ListParagraph"/>
        <w:numPr>
          <w:ilvl w:val="0"/>
          <w:numId w:val="48"/>
        </w:numPr>
        <w:spacing w:line="276" w:lineRule="auto"/>
        <w:ind w:left="567" w:hanging="720"/>
        <w:jc w:val="both"/>
        <w:rPr>
          <w:rFonts w:ascii="Arial" w:hAnsi="Arial" w:cs="Arial"/>
          <w:lang w:val="mn-MN"/>
        </w:rPr>
      </w:pPr>
      <w:r w:rsidRPr="00CD0B87">
        <w:rPr>
          <w:rFonts w:ascii="Arial" w:hAnsi="Arial" w:cs="Arial"/>
          <w:lang w:val="mn-MN"/>
        </w:rPr>
        <w:t>Геофизикийн техник төхөөрөмжийн туршилтын шинэ загварыг хэрэглэх бол заавал захиалагчийн зөвшөөрлийг авна.</w:t>
      </w:r>
    </w:p>
    <w:p w:rsidR="00C74FB5" w:rsidRPr="00CD0B87" w:rsidRDefault="00A63C54" w:rsidP="007D6115">
      <w:pPr>
        <w:pStyle w:val="ListParagraph"/>
        <w:numPr>
          <w:ilvl w:val="0"/>
          <w:numId w:val="48"/>
        </w:numPr>
        <w:spacing w:line="276" w:lineRule="auto"/>
        <w:ind w:left="567" w:hanging="720"/>
        <w:jc w:val="both"/>
        <w:rPr>
          <w:rFonts w:ascii="Arial" w:hAnsi="Arial" w:cs="Arial"/>
          <w:lang w:val="mn-MN"/>
        </w:rPr>
      </w:pPr>
      <w:r w:rsidRPr="00CD0B87">
        <w:rPr>
          <w:rFonts w:ascii="Arial" w:hAnsi="Arial" w:cs="Arial"/>
          <w:lang w:val="mn-MN"/>
        </w:rPr>
        <w:t>Багажий</w:t>
      </w:r>
      <w:r w:rsidR="00C74FB5" w:rsidRPr="00CD0B87">
        <w:rPr>
          <w:rFonts w:ascii="Arial" w:hAnsi="Arial" w:cs="Arial"/>
          <w:lang w:val="mn-MN"/>
        </w:rPr>
        <w:t>г кабелийн үзүүрийн тоноглолын тусламжтай кабельтай холбосон холбоосны бат бэхийн чанар нь тухайн кабелийн тасрах хүчдэлээс бага байх ёстой.</w:t>
      </w:r>
    </w:p>
    <w:p w:rsidR="00C74FB5" w:rsidRPr="00CD0B87" w:rsidRDefault="00C74FB5" w:rsidP="007D6115">
      <w:pPr>
        <w:pStyle w:val="ListParagraph"/>
        <w:numPr>
          <w:ilvl w:val="0"/>
          <w:numId w:val="48"/>
        </w:numPr>
        <w:spacing w:line="276" w:lineRule="auto"/>
        <w:ind w:left="567" w:hanging="720"/>
        <w:jc w:val="both"/>
        <w:rPr>
          <w:rFonts w:ascii="Arial" w:hAnsi="Arial" w:cs="Arial"/>
          <w:lang w:val="mn-MN"/>
        </w:rPr>
      </w:pPr>
      <w:r w:rsidRPr="00CD0B87">
        <w:rPr>
          <w:rFonts w:ascii="Arial" w:hAnsi="Arial" w:cs="Arial"/>
          <w:lang w:val="mn-MN"/>
        </w:rPr>
        <w:t>Геофизикийн ажилд гадна бүрхүүл нь гэмтээгүй кабель хэрэглэх ёстой. Гадна бүрхүүлийг байнга шалгаж байх ба кабель гэмтэж болзошгүй орчинд ажил гүйцэтгэсний дараа түүнийг тасрах хүчдэлийн туршилтанд оруулна.</w:t>
      </w:r>
    </w:p>
    <w:p w:rsidR="00C74FB5" w:rsidRPr="00CD0B87" w:rsidRDefault="00C74FB5" w:rsidP="007D6115">
      <w:pPr>
        <w:pStyle w:val="ListParagraph"/>
        <w:numPr>
          <w:ilvl w:val="0"/>
          <w:numId w:val="48"/>
        </w:numPr>
        <w:tabs>
          <w:tab w:val="left" w:pos="810"/>
        </w:tabs>
        <w:spacing w:line="276" w:lineRule="auto"/>
        <w:ind w:left="567" w:hanging="720"/>
        <w:jc w:val="both"/>
        <w:rPr>
          <w:rFonts w:ascii="Arial" w:hAnsi="Arial" w:cs="Arial"/>
          <w:lang w:val="mn-MN"/>
        </w:rPr>
      </w:pPr>
      <w:r w:rsidRPr="00CD0B87">
        <w:rPr>
          <w:rFonts w:ascii="Arial" w:hAnsi="Arial" w:cs="Arial"/>
          <w:lang w:val="mn-MN"/>
        </w:rPr>
        <w:t>Буудах,</w:t>
      </w:r>
      <w:r w:rsidR="00804427" w:rsidRPr="00CD0B87">
        <w:rPr>
          <w:rFonts w:ascii="Arial" w:hAnsi="Arial" w:cs="Arial"/>
          <w:lang w:val="mn-MN"/>
        </w:rPr>
        <w:t xml:space="preserve"> </w:t>
      </w:r>
      <w:r w:rsidRPr="00CD0B87">
        <w:rPr>
          <w:rFonts w:ascii="Arial" w:hAnsi="Arial" w:cs="Arial"/>
          <w:lang w:val="mn-MN"/>
        </w:rPr>
        <w:t xml:space="preserve">тэслэх аппаратын санамсаргүй </w:t>
      </w:r>
      <w:r w:rsidR="00FA7D5F" w:rsidRPr="00CD0B87">
        <w:rPr>
          <w:rFonts w:ascii="Arial" w:hAnsi="Arial" w:cs="Arial"/>
          <w:lang w:val="mn-MN"/>
        </w:rPr>
        <w:t xml:space="preserve">өөрөө ажиллах </w:t>
      </w:r>
      <w:r w:rsidRPr="00CD0B87">
        <w:rPr>
          <w:rFonts w:ascii="Arial" w:hAnsi="Arial" w:cs="Arial"/>
          <w:lang w:val="mn-MN"/>
        </w:rPr>
        <w:t>ажиллагаанаас сэргийлсэн хамгаалалтын хэрэгсэлтэй   нөхцө</w:t>
      </w:r>
      <w:r w:rsidR="005C56AF" w:rsidRPr="00CD0B87">
        <w:rPr>
          <w:rFonts w:ascii="Arial" w:hAnsi="Arial" w:cs="Arial"/>
          <w:lang w:val="mn-MN"/>
        </w:rPr>
        <w:t>лд болон  хэрмэл цахилгаан гүйд</w:t>
      </w:r>
      <w:r w:rsidR="004F1D9E" w:rsidRPr="00CD0B87">
        <w:rPr>
          <w:rFonts w:ascii="Arial" w:hAnsi="Arial" w:cs="Arial"/>
          <w:lang w:val="mn-MN"/>
        </w:rPr>
        <w:t>лийн нөлөөл</w:t>
      </w:r>
      <w:r w:rsidRPr="00CD0B87">
        <w:rPr>
          <w:rFonts w:ascii="Arial" w:hAnsi="Arial" w:cs="Arial"/>
          <w:lang w:val="mn-MN"/>
        </w:rPr>
        <w:t>лөөс</w:t>
      </w:r>
      <w:r w:rsidR="004F1D9E" w:rsidRPr="00CD0B87">
        <w:rPr>
          <w:rFonts w:ascii="Arial" w:hAnsi="Arial" w:cs="Arial"/>
          <w:lang w:val="mn-MN"/>
        </w:rPr>
        <w:t xml:space="preserve"> хамгаалагдсан өдөөгч хэрэгс</w:t>
      </w:r>
      <w:r w:rsidRPr="00CD0B87">
        <w:rPr>
          <w:rFonts w:ascii="Arial" w:hAnsi="Arial" w:cs="Arial"/>
          <w:lang w:val="mn-MN"/>
        </w:rPr>
        <w:t>лийг хэрэглэж байгаа тохиолдолд  зөөврийн перфораторын цэнэглэгч станц</w:t>
      </w:r>
      <w:r w:rsidR="00413B21" w:rsidRPr="00CD0B87">
        <w:rPr>
          <w:rFonts w:ascii="Arial" w:hAnsi="Arial" w:cs="Arial"/>
          <w:lang w:val="mn-MN"/>
        </w:rPr>
        <w:t>и</w:t>
      </w:r>
      <w:r w:rsidRPr="00CD0B87">
        <w:rPr>
          <w:rFonts w:ascii="Arial" w:hAnsi="Arial" w:cs="Arial"/>
          <w:lang w:val="mn-MN"/>
        </w:rPr>
        <w:t>д өдөөгч хэ</w:t>
      </w:r>
      <w:r w:rsidR="00D05CC7" w:rsidRPr="00CD0B87">
        <w:rPr>
          <w:rFonts w:ascii="Arial" w:hAnsi="Arial" w:cs="Arial"/>
          <w:lang w:val="mn-MN"/>
        </w:rPr>
        <w:t>рэгс</w:t>
      </w:r>
      <w:r w:rsidR="00333517" w:rsidRPr="00CD0B87">
        <w:rPr>
          <w:rFonts w:ascii="Arial" w:hAnsi="Arial" w:cs="Arial"/>
          <w:lang w:val="mn-MN"/>
        </w:rPr>
        <w:t>лийг суурилуулахыг зөвшөөр</w:t>
      </w:r>
      <w:r w:rsidRPr="00CD0B87">
        <w:rPr>
          <w:rFonts w:ascii="Arial" w:hAnsi="Arial" w:cs="Arial"/>
          <w:lang w:val="mn-MN"/>
        </w:rPr>
        <w:t xml:space="preserve">нө.  </w:t>
      </w:r>
    </w:p>
    <w:p w:rsidR="00D6221B" w:rsidRDefault="00947F7D" w:rsidP="007D6115">
      <w:pPr>
        <w:pStyle w:val="ListParagraph"/>
        <w:numPr>
          <w:ilvl w:val="0"/>
          <w:numId w:val="48"/>
        </w:numPr>
        <w:tabs>
          <w:tab w:val="left" w:pos="810"/>
        </w:tabs>
        <w:spacing w:line="276" w:lineRule="auto"/>
        <w:ind w:left="567" w:hanging="720"/>
        <w:jc w:val="both"/>
        <w:rPr>
          <w:rFonts w:ascii="Arial" w:hAnsi="Arial" w:cs="Arial"/>
          <w:lang w:val="mn-MN"/>
        </w:rPr>
      </w:pPr>
      <w:r w:rsidRPr="00CD0B87">
        <w:rPr>
          <w:rFonts w:ascii="Arial" w:hAnsi="Arial" w:cs="Arial"/>
          <w:lang w:val="mn-MN"/>
        </w:rPr>
        <w:t>Буудах, тэслэх аппарата</w:t>
      </w:r>
      <w:r w:rsidR="00565440" w:rsidRPr="00CD0B87">
        <w:rPr>
          <w:rFonts w:ascii="Arial" w:hAnsi="Arial" w:cs="Arial"/>
          <w:lang w:val="mn-MN"/>
        </w:rPr>
        <w:t>н</w:t>
      </w:r>
      <w:r w:rsidR="00C74FB5" w:rsidRPr="00CD0B87">
        <w:rPr>
          <w:rFonts w:ascii="Arial" w:hAnsi="Arial" w:cs="Arial"/>
          <w:lang w:val="mn-MN"/>
        </w:rPr>
        <w:t>д цахилгаан өдөөгч хэрэгсэлийг суулгахдаа өдөөгчийн дамжуулагч утаснуудыг металл биетэд санамсаргүй хүрэхээс сэргийлэх ёстой.</w:t>
      </w:r>
    </w:p>
    <w:p w:rsidR="006179E8" w:rsidRPr="00CD0B87" w:rsidRDefault="006179E8" w:rsidP="00E74260">
      <w:pPr>
        <w:pStyle w:val="ListParagraph"/>
        <w:tabs>
          <w:tab w:val="left" w:pos="810"/>
        </w:tabs>
        <w:ind w:left="567"/>
        <w:jc w:val="both"/>
        <w:rPr>
          <w:rFonts w:ascii="Arial" w:hAnsi="Arial" w:cs="Arial"/>
          <w:lang w:val="mn-MN"/>
        </w:rPr>
      </w:pPr>
    </w:p>
    <w:p w:rsidR="003B2188" w:rsidRDefault="006179E8" w:rsidP="007D6115">
      <w:pPr>
        <w:spacing w:line="276" w:lineRule="auto"/>
        <w:ind w:left="567" w:hanging="720"/>
        <w:jc w:val="center"/>
        <w:rPr>
          <w:rFonts w:ascii="Arial" w:hAnsi="Arial" w:cs="Arial"/>
          <w:b/>
          <w:i/>
        </w:rPr>
      </w:pPr>
      <w:r>
        <w:rPr>
          <w:rFonts w:ascii="Arial" w:hAnsi="Arial" w:cs="Arial"/>
          <w:b/>
          <w:i/>
        </w:rPr>
        <w:t xml:space="preserve">                                </w:t>
      </w:r>
      <w:r w:rsidR="00A36C09" w:rsidRPr="00CD0B87">
        <w:rPr>
          <w:rFonts w:ascii="Arial" w:hAnsi="Arial" w:cs="Arial"/>
          <w:b/>
          <w:i/>
          <w:lang w:val="en-US"/>
        </w:rPr>
        <w:t>1</w:t>
      </w:r>
      <w:r w:rsidR="0070018B">
        <w:rPr>
          <w:rFonts w:ascii="Arial" w:hAnsi="Arial" w:cs="Arial"/>
          <w:b/>
          <w:i/>
          <w:lang w:val="kk-KZ"/>
        </w:rPr>
        <w:t>3</w:t>
      </w:r>
      <w:r w:rsidR="0070018B">
        <w:rPr>
          <w:rFonts w:ascii="Arial" w:hAnsi="Arial" w:cs="Arial"/>
          <w:b/>
          <w:i/>
          <w:lang w:val="en-US"/>
        </w:rPr>
        <w:t>.3</w:t>
      </w:r>
      <w:r w:rsidR="00C74FB5" w:rsidRPr="00CD0B87">
        <w:rPr>
          <w:rFonts w:ascii="Arial" w:hAnsi="Arial" w:cs="Arial"/>
          <w:b/>
          <w:i/>
        </w:rPr>
        <w:t xml:space="preserve"> Цооногийн өрөмдлөгийн явцад  геофизикийн ажил гүйцэтгэх</w:t>
      </w:r>
      <w:r w:rsidR="00FA7D5F" w:rsidRPr="00CD0B87">
        <w:rPr>
          <w:rFonts w:ascii="Arial" w:hAnsi="Arial" w:cs="Arial"/>
          <w:b/>
          <w:i/>
        </w:rPr>
        <w:t xml:space="preserve"> үеийн шаардлагууд</w:t>
      </w:r>
    </w:p>
    <w:p w:rsidR="006179E8" w:rsidRPr="00CD0B87" w:rsidRDefault="006179E8" w:rsidP="00E74260">
      <w:pPr>
        <w:ind w:left="567" w:hanging="720"/>
        <w:jc w:val="center"/>
        <w:rPr>
          <w:rFonts w:ascii="Arial" w:hAnsi="Arial" w:cs="Arial"/>
          <w:b/>
          <w:i/>
          <w:lang w:val="en-US"/>
        </w:rPr>
      </w:pPr>
    </w:p>
    <w:p w:rsidR="00C74FB5" w:rsidRPr="00CD0B87" w:rsidRDefault="00C74FB5" w:rsidP="002E4DA5">
      <w:pPr>
        <w:pStyle w:val="ListParagraph"/>
        <w:numPr>
          <w:ilvl w:val="0"/>
          <w:numId w:val="49"/>
        </w:numPr>
        <w:spacing w:line="276" w:lineRule="auto"/>
        <w:ind w:left="567" w:hanging="851"/>
        <w:jc w:val="both"/>
        <w:rPr>
          <w:rFonts w:ascii="Arial" w:hAnsi="Arial" w:cs="Arial"/>
          <w:lang w:val="mn-MN"/>
        </w:rPr>
      </w:pPr>
      <w:r w:rsidRPr="00CD0B87">
        <w:rPr>
          <w:rFonts w:ascii="Arial" w:hAnsi="Arial" w:cs="Arial"/>
          <w:lang w:val="mn-MN"/>
        </w:rPr>
        <w:lastRenderedPageBreak/>
        <w:t>Геолог</w:t>
      </w:r>
      <w:r w:rsidR="00256AE1" w:rsidRPr="00CD0B87">
        <w:rPr>
          <w:rFonts w:ascii="Arial" w:hAnsi="Arial" w:cs="Arial"/>
          <w:lang w:val="mn-MN"/>
        </w:rPr>
        <w:t>и</w:t>
      </w:r>
      <w:r w:rsidRPr="00CD0B87">
        <w:rPr>
          <w:rFonts w:ascii="Arial" w:hAnsi="Arial" w:cs="Arial"/>
          <w:lang w:val="mn-MN"/>
        </w:rPr>
        <w:t>–техникийн судалгааны станц нь өрмийн төхөөрөмжтэй холбогдох тогтсон схем</w:t>
      </w:r>
      <w:r w:rsidR="00FE7DA9" w:rsidRPr="00CD0B87">
        <w:rPr>
          <w:rFonts w:ascii="Arial" w:hAnsi="Arial" w:cs="Arial"/>
          <w:lang w:val="mn-MN"/>
        </w:rPr>
        <w:t>ий</w:t>
      </w:r>
      <w:r w:rsidRPr="00CD0B87">
        <w:rPr>
          <w:rFonts w:ascii="Arial" w:hAnsi="Arial" w:cs="Arial"/>
          <w:lang w:val="mn-MN"/>
        </w:rPr>
        <w:t>н дагуу суурилагдсан байна. Холболтын кабелиуд, агаарын шугам нь тулгуур дээр</w:t>
      </w:r>
      <w:r w:rsidR="006D22AB" w:rsidRPr="00CD0B87">
        <w:rPr>
          <w:rFonts w:ascii="Arial" w:hAnsi="Arial" w:cs="Arial"/>
          <w:lang w:val="mn-MN"/>
        </w:rPr>
        <w:t xml:space="preserve"> өлгөгдсөн, хамгаалалтын хэрэгс</w:t>
      </w:r>
      <w:r w:rsidRPr="00CD0B87">
        <w:rPr>
          <w:rFonts w:ascii="Arial" w:hAnsi="Arial" w:cs="Arial"/>
          <w:lang w:val="mn-MN"/>
        </w:rPr>
        <w:t>лүүд дээр байрлуулагдсан байна.</w:t>
      </w:r>
    </w:p>
    <w:p w:rsidR="00C74FB5" w:rsidRPr="00CD0B87" w:rsidRDefault="00C74FB5" w:rsidP="002E4DA5">
      <w:pPr>
        <w:pStyle w:val="ListParagraph"/>
        <w:numPr>
          <w:ilvl w:val="0"/>
          <w:numId w:val="49"/>
        </w:numPr>
        <w:spacing w:line="276" w:lineRule="auto"/>
        <w:ind w:left="567" w:hanging="851"/>
        <w:jc w:val="both"/>
        <w:rPr>
          <w:rFonts w:ascii="Arial" w:hAnsi="Arial" w:cs="Arial"/>
          <w:lang w:val="mn-MN"/>
        </w:rPr>
      </w:pPr>
      <w:r w:rsidRPr="00CD0B87">
        <w:rPr>
          <w:rFonts w:ascii="Arial" w:hAnsi="Arial" w:cs="Arial"/>
          <w:lang w:val="mn-MN"/>
        </w:rPr>
        <w:t>Хийгүйжүүлэгч тоноглол болон өрмийн шингэний үзүүлэлтүүдийг хянах хэмжигчүүдийг байрлуулсан сувгийн системийг шөнийн цагаар гэрэлтүүлсэн байх ёстой.</w:t>
      </w:r>
    </w:p>
    <w:p w:rsidR="00C74FB5" w:rsidRPr="00CD0B87" w:rsidRDefault="00C74FB5" w:rsidP="006B0338">
      <w:pPr>
        <w:pStyle w:val="ListParagraph"/>
        <w:numPr>
          <w:ilvl w:val="0"/>
          <w:numId w:val="49"/>
        </w:numPr>
        <w:spacing w:line="276" w:lineRule="auto"/>
        <w:ind w:left="567" w:hanging="851"/>
        <w:jc w:val="both"/>
        <w:rPr>
          <w:rFonts w:ascii="Arial" w:hAnsi="Arial" w:cs="Arial"/>
          <w:lang w:val="mn-MN"/>
        </w:rPr>
      </w:pPr>
      <w:r w:rsidRPr="00CD0B87">
        <w:rPr>
          <w:rFonts w:ascii="Arial" w:hAnsi="Arial" w:cs="Arial"/>
          <w:lang w:val="mn-MN"/>
        </w:rPr>
        <w:t>Геолог</w:t>
      </w:r>
      <w:r w:rsidR="00256AE1" w:rsidRPr="00CD0B87">
        <w:rPr>
          <w:rFonts w:ascii="Arial" w:hAnsi="Arial" w:cs="Arial"/>
          <w:lang w:val="mn-MN"/>
        </w:rPr>
        <w:t>и</w:t>
      </w:r>
      <w:r w:rsidRPr="00CD0B87">
        <w:rPr>
          <w:rFonts w:ascii="Arial" w:hAnsi="Arial" w:cs="Arial"/>
          <w:lang w:val="mn-MN"/>
        </w:rPr>
        <w:t>–техникийн судалгааны ажилд хамтран оролцох болон геофизикийн тоног төхөрөөмжтэй аюулгүй ажиллах аргын талаар зааварчилгааг өрмийн бригадын гишүүдэд өгнө.</w:t>
      </w:r>
    </w:p>
    <w:p w:rsidR="00C74FB5" w:rsidRPr="00CD0B87" w:rsidRDefault="00C74FB5" w:rsidP="006B0338">
      <w:pPr>
        <w:pStyle w:val="ListParagraph"/>
        <w:numPr>
          <w:ilvl w:val="0"/>
          <w:numId w:val="49"/>
        </w:numPr>
        <w:spacing w:line="276" w:lineRule="auto"/>
        <w:ind w:left="567" w:hanging="851"/>
        <w:jc w:val="both"/>
        <w:rPr>
          <w:rFonts w:ascii="Arial" w:hAnsi="Arial" w:cs="Arial"/>
          <w:lang w:val="mn-MN"/>
        </w:rPr>
      </w:pPr>
      <w:r w:rsidRPr="00CD0B87">
        <w:rPr>
          <w:rFonts w:ascii="Arial" w:hAnsi="Arial" w:cs="Arial"/>
          <w:lang w:val="mn-MN"/>
        </w:rPr>
        <w:t>Өрмийн мастер нь өрөмдлөгийн үед гарсан төслийн технологийн горимын өөрчлөлтүүд, өрмийн шингэний физик</w:t>
      </w:r>
      <w:r w:rsidR="00F17414" w:rsidRPr="00CD0B87">
        <w:rPr>
          <w:rFonts w:ascii="Arial" w:hAnsi="Arial" w:cs="Arial"/>
          <w:lang w:val="mn-MN"/>
        </w:rPr>
        <w:t>,</w:t>
      </w:r>
      <w:r w:rsidRPr="00CD0B87">
        <w:rPr>
          <w:rFonts w:ascii="Arial" w:hAnsi="Arial" w:cs="Arial"/>
          <w:lang w:val="mn-MN"/>
        </w:rPr>
        <w:t xml:space="preserve"> химийн шинж чанаруудын тухай  </w:t>
      </w:r>
      <w:r w:rsidR="00944712" w:rsidRPr="00CD0B87">
        <w:rPr>
          <w:rFonts w:ascii="Arial" w:hAnsi="Arial" w:cs="Arial"/>
          <w:lang w:val="mn-MN"/>
        </w:rPr>
        <w:t xml:space="preserve">геофизикийн ажлын ахлагчид </w:t>
      </w:r>
      <w:r w:rsidRPr="00CD0B87">
        <w:rPr>
          <w:rFonts w:ascii="Arial" w:hAnsi="Arial" w:cs="Arial"/>
          <w:lang w:val="mn-MN"/>
        </w:rPr>
        <w:t>мэдээлэх үүрэгтэй.</w:t>
      </w:r>
    </w:p>
    <w:p w:rsidR="006B0338" w:rsidRDefault="00C74FB5" w:rsidP="006B0338">
      <w:pPr>
        <w:pStyle w:val="ListParagraph"/>
        <w:numPr>
          <w:ilvl w:val="0"/>
          <w:numId w:val="49"/>
        </w:numPr>
        <w:spacing w:line="276" w:lineRule="auto"/>
        <w:ind w:left="567" w:hanging="851"/>
        <w:jc w:val="both"/>
        <w:rPr>
          <w:rFonts w:ascii="Arial" w:hAnsi="Arial" w:cs="Arial"/>
          <w:lang w:val="mn-MN"/>
        </w:rPr>
      </w:pPr>
      <w:r w:rsidRPr="00CD0B87">
        <w:rPr>
          <w:rFonts w:ascii="Arial" w:hAnsi="Arial" w:cs="Arial"/>
          <w:lang w:val="mn-MN"/>
        </w:rPr>
        <w:t>Цооногт геофизикийн судалгааны ажил хийхэ</w:t>
      </w:r>
      <w:r w:rsidR="006A6CE9" w:rsidRPr="00CD0B87">
        <w:rPr>
          <w:rFonts w:ascii="Arial" w:hAnsi="Arial" w:cs="Arial"/>
          <w:lang w:val="mn-MN"/>
        </w:rPr>
        <w:t>эс өмнө судалгааны багаж хэрэгс</w:t>
      </w:r>
      <w:r w:rsidRPr="00CD0B87">
        <w:rPr>
          <w:rFonts w:ascii="Arial" w:hAnsi="Arial" w:cs="Arial"/>
          <w:lang w:val="mn-MN"/>
        </w:rPr>
        <w:t>лийг цооног дотуур чөлөөтэй өнгөрч байхаар бэлтгэлийг хангасан байна. Цацраг идэвхит үүсгүүрүүд  ашиглан хийх су</w:t>
      </w:r>
      <w:r w:rsidR="00256AE1" w:rsidRPr="00CD0B87">
        <w:rPr>
          <w:rFonts w:ascii="Arial" w:hAnsi="Arial" w:cs="Arial"/>
          <w:lang w:val="mn-MN"/>
        </w:rPr>
        <w:t>далгааны өмнө цацрагий</w:t>
      </w:r>
      <w:r w:rsidR="00944712" w:rsidRPr="00CD0B87">
        <w:rPr>
          <w:rFonts w:ascii="Arial" w:hAnsi="Arial" w:cs="Arial"/>
          <w:lang w:val="mn-MN"/>
        </w:rPr>
        <w:t xml:space="preserve">н </w:t>
      </w:r>
      <w:r w:rsidRPr="00CD0B87">
        <w:rPr>
          <w:rFonts w:ascii="Arial" w:hAnsi="Arial" w:cs="Arial"/>
          <w:lang w:val="mn-MN"/>
        </w:rPr>
        <w:t>үүсгүүр</w:t>
      </w:r>
      <w:r w:rsidR="00944712" w:rsidRPr="00CD0B87">
        <w:rPr>
          <w:rFonts w:ascii="Arial" w:hAnsi="Arial" w:cs="Arial"/>
          <w:lang w:val="mn-MN"/>
        </w:rPr>
        <w:t>үүд</w:t>
      </w:r>
      <w:r w:rsidR="000B34F1" w:rsidRPr="00CD0B87">
        <w:rPr>
          <w:rFonts w:ascii="Arial" w:hAnsi="Arial" w:cs="Arial"/>
          <w:lang w:val="mn-MN"/>
        </w:rPr>
        <w:t xml:space="preserve"> суулгаагүй багажий</w:t>
      </w:r>
      <w:r w:rsidR="00944712" w:rsidRPr="00CD0B87">
        <w:rPr>
          <w:rFonts w:ascii="Arial" w:hAnsi="Arial" w:cs="Arial"/>
          <w:lang w:val="mn-MN"/>
        </w:rPr>
        <w:t>г цооногт буулгах буюу эсвэл багажны хэмжээнээс их диаметртэй загварын тоноглолыг</w:t>
      </w:r>
      <w:r w:rsidRPr="00CD0B87">
        <w:rPr>
          <w:rFonts w:ascii="Arial" w:hAnsi="Arial" w:cs="Arial"/>
          <w:lang w:val="mn-MN"/>
        </w:rPr>
        <w:t xml:space="preserve"> цооногт буулгаж чөлөөтэй өнгөрч байгаа эсэхийг туршиж үзнэ.</w:t>
      </w:r>
    </w:p>
    <w:p w:rsidR="00C74FB5" w:rsidRPr="006B0338" w:rsidRDefault="00944712" w:rsidP="006B0338">
      <w:pPr>
        <w:pStyle w:val="ListParagraph"/>
        <w:numPr>
          <w:ilvl w:val="0"/>
          <w:numId w:val="49"/>
        </w:numPr>
        <w:spacing w:line="276" w:lineRule="auto"/>
        <w:ind w:left="567" w:hanging="851"/>
        <w:jc w:val="both"/>
        <w:rPr>
          <w:rFonts w:ascii="Arial" w:hAnsi="Arial" w:cs="Arial"/>
          <w:lang w:val="mn-MN"/>
        </w:rPr>
      </w:pPr>
      <w:r w:rsidRPr="006B0338">
        <w:rPr>
          <w:rFonts w:ascii="Arial" w:hAnsi="Arial" w:cs="Arial"/>
          <w:lang w:val="mn-MN"/>
        </w:rPr>
        <w:t>Геофизикийн ажлын ахлагч нь</w:t>
      </w:r>
      <w:r w:rsidR="00C74FB5" w:rsidRPr="006B0338">
        <w:rPr>
          <w:rFonts w:ascii="Arial" w:hAnsi="Arial" w:cs="Arial"/>
          <w:lang w:val="mn-MN"/>
        </w:rPr>
        <w:t xml:space="preserve"> хүндрэл, осол гарвал өрмийн мастерт нэн даруй мэдэгдэж</w:t>
      </w:r>
      <w:r w:rsidR="00A72C00" w:rsidRPr="006B0338">
        <w:rPr>
          <w:rFonts w:ascii="Arial" w:hAnsi="Arial" w:cs="Arial"/>
          <w:lang w:val="mn-MN"/>
        </w:rPr>
        <w:t xml:space="preserve">, </w:t>
      </w:r>
      <w:r w:rsidR="005C3B94" w:rsidRPr="006B0338">
        <w:rPr>
          <w:rFonts w:ascii="Arial" w:hAnsi="Arial" w:cs="Arial"/>
          <w:lang w:val="mn-MN"/>
        </w:rPr>
        <w:t xml:space="preserve">  </w:t>
      </w:r>
      <w:r w:rsidR="00A72C00" w:rsidRPr="006B0338">
        <w:rPr>
          <w:rFonts w:ascii="Arial" w:hAnsi="Arial" w:cs="Arial"/>
          <w:lang w:val="mn-MN"/>
        </w:rPr>
        <w:t>өрөмдлөгийн</w:t>
      </w:r>
      <w:r w:rsidR="00C74FB5" w:rsidRPr="006B0338">
        <w:rPr>
          <w:rFonts w:ascii="Arial" w:hAnsi="Arial" w:cs="Arial"/>
          <w:lang w:val="mn-MN"/>
        </w:rPr>
        <w:t xml:space="preserve"> </w:t>
      </w:r>
      <w:r w:rsidR="00A72C00" w:rsidRPr="006B0338">
        <w:rPr>
          <w:rFonts w:ascii="Arial" w:hAnsi="Arial" w:cs="Arial"/>
          <w:lang w:val="mn-MN"/>
        </w:rPr>
        <w:t>тэмдэглэлд</w:t>
      </w:r>
      <w:r w:rsidR="00C74FB5" w:rsidRPr="006B0338">
        <w:rPr>
          <w:rFonts w:ascii="Arial" w:hAnsi="Arial" w:cs="Arial"/>
          <w:lang w:val="mn-MN"/>
        </w:rPr>
        <w:t xml:space="preserve"> бүртгүүлнэ.</w:t>
      </w:r>
    </w:p>
    <w:p w:rsidR="00A3577E" w:rsidRDefault="00C74FB5" w:rsidP="006B0338">
      <w:pPr>
        <w:pStyle w:val="ListParagraph"/>
        <w:numPr>
          <w:ilvl w:val="0"/>
          <w:numId w:val="49"/>
        </w:numPr>
        <w:spacing w:line="276" w:lineRule="auto"/>
        <w:ind w:left="567" w:hanging="851"/>
        <w:jc w:val="both"/>
        <w:rPr>
          <w:rFonts w:ascii="Arial" w:hAnsi="Arial" w:cs="Arial"/>
          <w:lang w:val="mn-MN"/>
        </w:rPr>
      </w:pPr>
      <w:r w:rsidRPr="00CD0B87">
        <w:rPr>
          <w:rFonts w:ascii="Arial" w:hAnsi="Arial" w:cs="Arial"/>
          <w:lang w:val="mn-MN"/>
        </w:rPr>
        <w:t>Цооногий</w:t>
      </w:r>
      <w:r w:rsidR="00AA1329" w:rsidRPr="00CD0B87">
        <w:rPr>
          <w:rFonts w:ascii="Arial" w:hAnsi="Arial" w:cs="Arial"/>
          <w:lang w:val="mn-MN"/>
        </w:rPr>
        <w:t>н каротажийн ажлын үед өргөгч</w:t>
      </w:r>
      <w:r w:rsidRPr="00CD0B87">
        <w:rPr>
          <w:rFonts w:ascii="Arial" w:hAnsi="Arial" w:cs="Arial"/>
          <w:lang w:val="mn-MN"/>
        </w:rPr>
        <w:t xml:space="preserve"> болон лаборатори станцийн байрлал нь цооногийн </w:t>
      </w:r>
      <w:r w:rsidR="00944712" w:rsidRPr="00CD0B87">
        <w:rPr>
          <w:rFonts w:ascii="Arial" w:hAnsi="Arial" w:cs="Arial"/>
          <w:lang w:val="mn-MN"/>
        </w:rPr>
        <w:t>амсар сайн харагдаж байх</w:t>
      </w:r>
      <w:r w:rsidR="00441027" w:rsidRPr="00CD0B87">
        <w:rPr>
          <w:rFonts w:ascii="Arial" w:hAnsi="Arial" w:cs="Arial"/>
          <w:lang w:val="mn-MN"/>
        </w:rPr>
        <w:t>,</w:t>
      </w:r>
      <w:r w:rsidR="00AA1329" w:rsidRPr="00CD0B87">
        <w:rPr>
          <w:rFonts w:ascii="Arial" w:hAnsi="Arial" w:cs="Arial"/>
          <w:lang w:val="mn-MN"/>
        </w:rPr>
        <w:t xml:space="preserve"> ажилт</w:t>
      </w:r>
      <w:r w:rsidRPr="00CD0B87">
        <w:rPr>
          <w:rFonts w:ascii="Arial" w:hAnsi="Arial" w:cs="Arial"/>
          <w:lang w:val="mn-MN"/>
        </w:rPr>
        <w:t>нууд ажлын тавцан дээгүүр чөлөөтэй ө</w:t>
      </w:r>
      <w:r w:rsidR="00944712" w:rsidRPr="00CD0B87">
        <w:rPr>
          <w:rFonts w:ascii="Arial" w:hAnsi="Arial" w:cs="Arial"/>
          <w:lang w:val="mn-MN"/>
        </w:rPr>
        <w:t>нгөрч байх</w:t>
      </w:r>
      <w:r w:rsidR="00441027" w:rsidRPr="00CD0B87">
        <w:rPr>
          <w:rFonts w:ascii="Arial" w:hAnsi="Arial" w:cs="Arial"/>
          <w:lang w:val="mn-MN"/>
        </w:rPr>
        <w:t>,</w:t>
      </w:r>
      <w:r w:rsidRPr="00CD0B87">
        <w:rPr>
          <w:rFonts w:ascii="Arial" w:hAnsi="Arial" w:cs="Arial"/>
          <w:lang w:val="mn-MN"/>
        </w:rPr>
        <w:t xml:space="preserve"> хоорондоо дохиолол холб</w:t>
      </w:r>
      <w:r w:rsidR="00AA1329" w:rsidRPr="00CD0B87">
        <w:rPr>
          <w:rFonts w:ascii="Arial" w:hAnsi="Arial" w:cs="Arial"/>
          <w:lang w:val="mn-MN"/>
        </w:rPr>
        <w:t>оогоор харилцаж байх зэрэг нөхц</w:t>
      </w:r>
      <w:r w:rsidRPr="00CD0B87">
        <w:rPr>
          <w:rFonts w:ascii="Arial" w:hAnsi="Arial" w:cs="Arial"/>
          <w:lang w:val="mn-MN"/>
        </w:rPr>
        <w:t>лүүдийг бүрдүүлсэн байна.</w:t>
      </w:r>
    </w:p>
    <w:p w:rsidR="00A3577E" w:rsidRDefault="00C74FB5" w:rsidP="006B0338">
      <w:pPr>
        <w:pStyle w:val="ListParagraph"/>
        <w:numPr>
          <w:ilvl w:val="0"/>
          <w:numId w:val="49"/>
        </w:numPr>
        <w:spacing w:line="276" w:lineRule="auto"/>
        <w:ind w:left="567" w:hanging="851"/>
        <w:jc w:val="both"/>
        <w:rPr>
          <w:rFonts w:ascii="Arial" w:hAnsi="Arial" w:cs="Arial"/>
          <w:lang w:val="mn-MN"/>
        </w:rPr>
      </w:pPr>
      <w:r w:rsidRPr="00A3577E">
        <w:rPr>
          <w:rFonts w:ascii="Arial" w:hAnsi="Arial" w:cs="Arial"/>
          <w:lang w:val="mn-MN"/>
        </w:rPr>
        <w:t xml:space="preserve">Өлгөгч блок нь талийн системд найдвартай холбогдсон байх ба судалгааны багажнуудтай кабелийг цооногт буулгахад </w:t>
      </w:r>
      <w:r w:rsidR="00944712" w:rsidRPr="00A3577E">
        <w:rPr>
          <w:rFonts w:ascii="Arial" w:hAnsi="Arial" w:cs="Arial"/>
          <w:lang w:val="mn-MN"/>
        </w:rPr>
        <w:t xml:space="preserve">саадгүй байхаар </w:t>
      </w:r>
      <w:r w:rsidRPr="00A3577E">
        <w:rPr>
          <w:rFonts w:ascii="Arial" w:hAnsi="Arial" w:cs="Arial"/>
          <w:lang w:val="mn-MN"/>
        </w:rPr>
        <w:t>хангалттай өндөрт өлгөгдсөн байна.</w:t>
      </w:r>
    </w:p>
    <w:p w:rsidR="00A3577E" w:rsidRDefault="00C74FB5" w:rsidP="006B0338">
      <w:pPr>
        <w:pStyle w:val="ListParagraph"/>
        <w:numPr>
          <w:ilvl w:val="0"/>
          <w:numId w:val="49"/>
        </w:numPr>
        <w:spacing w:line="276" w:lineRule="auto"/>
        <w:ind w:left="567" w:hanging="851"/>
        <w:jc w:val="both"/>
        <w:rPr>
          <w:rFonts w:ascii="Arial" w:hAnsi="Arial" w:cs="Arial"/>
          <w:lang w:val="mn-MN"/>
        </w:rPr>
      </w:pPr>
      <w:r w:rsidRPr="00A3577E">
        <w:rPr>
          <w:rFonts w:ascii="Arial" w:hAnsi="Arial" w:cs="Arial"/>
          <w:lang w:val="mn-MN"/>
        </w:rPr>
        <w:t>Геофизикийн ажлын өмнө каротажийн өргөгчийн тормозны систем, кабель хурааж ороогч, хаалт хамгаалалт, газардуулагч, холболтын кабель зэргийг сайтар шалгана.</w:t>
      </w:r>
    </w:p>
    <w:p w:rsidR="006B0338" w:rsidRDefault="00C74FB5" w:rsidP="006B0338">
      <w:pPr>
        <w:pStyle w:val="ListParagraph"/>
        <w:numPr>
          <w:ilvl w:val="0"/>
          <w:numId w:val="49"/>
        </w:numPr>
        <w:spacing w:line="276" w:lineRule="auto"/>
        <w:ind w:left="567" w:hanging="851"/>
        <w:jc w:val="both"/>
        <w:rPr>
          <w:rFonts w:ascii="Arial" w:hAnsi="Arial" w:cs="Arial"/>
          <w:lang w:val="mn-MN"/>
        </w:rPr>
      </w:pPr>
      <w:r w:rsidRPr="00A3577E">
        <w:rPr>
          <w:rFonts w:ascii="Arial" w:hAnsi="Arial" w:cs="Arial"/>
          <w:lang w:val="mn-MN"/>
        </w:rPr>
        <w:t>Кабелийн өргөх буулгах ажлыг тухайн аппаратын ажиллах зааварчилгааны дагуу хурд, таталт, гүний хяналттай хийнэ.</w:t>
      </w:r>
    </w:p>
    <w:p w:rsidR="00C74FB5" w:rsidRPr="006B0338" w:rsidRDefault="00C74FB5" w:rsidP="006B0338">
      <w:pPr>
        <w:pStyle w:val="ListParagraph"/>
        <w:numPr>
          <w:ilvl w:val="0"/>
          <w:numId w:val="49"/>
        </w:numPr>
        <w:spacing w:line="276" w:lineRule="auto"/>
        <w:ind w:left="567" w:hanging="851"/>
        <w:jc w:val="both"/>
        <w:rPr>
          <w:rFonts w:ascii="Arial" w:hAnsi="Arial" w:cs="Arial"/>
          <w:lang w:val="mn-MN"/>
        </w:rPr>
      </w:pPr>
      <w:r w:rsidRPr="006B0338">
        <w:rPr>
          <w:rFonts w:ascii="Arial" w:hAnsi="Arial" w:cs="Arial"/>
          <w:lang w:val="mn-MN"/>
        </w:rPr>
        <w:t>Давхарга туршигчийг цооногт буулгах бэлтгэл ажлыг өрмийн тавцан дээр тусгай тавиур дээр хийнэ. Давхарга туршигчийг задлахд</w:t>
      </w:r>
      <w:r w:rsidR="00546F70" w:rsidRPr="006B0338">
        <w:rPr>
          <w:rFonts w:ascii="Arial" w:hAnsi="Arial" w:cs="Arial"/>
          <w:lang w:val="mn-MN"/>
        </w:rPr>
        <w:t>аа тухайн ажлыг гүйцэтгэх ажилт</w:t>
      </w:r>
      <w:r w:rsidRPr="006B0338">
        <w:rPr>
          <w:rFonts w:ascii="Arial" w:hAnsi="Arial" w:cs="Arial"/>
          <w:lang w:val="mn-MN"/>
        </w:rPr>
        <w:t>ны аюулгүй байдл</w:t>
      </w:r>
      <w:r w:rsidR="008E4216" w:rsidRPr="006B0338">
        <w:rPr>
          <w:rFonts w:ascii="Arial" w:hAnsi="Arial" w:cs="Arial"/>
          <w:lang w:val="mn-MN"/>
        </w:rPr>
        <w:t>ыг хангасан тусгай багаж хэрэгс</w:t>
      </w:r>
      <w:r w:rsidR="00441027" w:rsidRPr="006B0338">
        <w:rPr>
          <w:rFonts w:ascii="Arial" w:hAnsi="Arial" w:cs="Arial"/>
          <w:lang w:val="mn-MN"/>
        </w:rPr>
        <w:t>э</w:t>
      </w:r>
      <w:r w:rsidRPr="006B0338">
        <w:rPr>
          <w:rFonts w:ascii="Arial" w:hAnsi="Arial" w:cs="Arial"/>
          <w:lang w:val="mn-MN"/>
        </w:rPr>
        <w:t>лийг хэрэглэнэ.</w:t>
      </w:r>
    </w:p>
    <w:p w:rsidR="006179E8" w:rsidRPr="00CD0B87" w:rsidRDefault="006179E8" w:rsidP="006B0338">
      <w:pPr>
        <w:pStyle w:val="ListParagraph"/>
        <w:tabs>
          <w:tab w:val="left" w:pos="900"/>
        </w:tabs>
        <w:spacing w:line="276" w:lineRule="auto"/>
        <w:ind w:left="567" w:hanging="851"/>
        <w:jc w:val="both"/>
        <w:rPr>
          <w:rFonts w:ascii="Arial" w:hAnsi="Arial" w:cs="Arial"/>
          <w:lang w:val="mn-MN"/>
        </w:rPr>
      </w:pPr>
    </w:p>
    <w:p w:rsidR="003B2188" w:rsidRDefault="006179E8" w:rsidP="006179E8">
      <w:pPr>
        <w:pStyle w:val="ListParagraph"/>
        <w:spacing w:line="276" w:lineRule="auto"/>
        <w:ind w:left="285" w:hangingChars="129" w:hanging="285"/>
        <w:jc w:val="center"/>
        <w:rPr>
          <w:rFonts w:ascii="Arial" w:hAnsi="Arial" w:cs="Arial"/>
          <w:b/>
          <w:i/>
          <w:lang w:val="mn-MN"/>
        </w:rPr>
      </w:pPr>
      <w:r>
        <w:rPr>
          <w:rFonts w:ascii="Arial" w:hAnsi="Arial" w:cs="Arial"/>
          <w:b/>
          <w:i/>
          <w:lang w:val="mn-MN"/>
        </w:rPr>
        <w:t xml:space="preserve">                          </w:t>
      </w:r>
      <w:r w:rsidR="001D1E8A" w:rsidRPr="00CD0B87">
        <w:rPr>
          <w:rFonts w:ascii="Arial" w:hAnsi="Arial" w:cs="Arial"/>
          <w:b/>
          <w:i/>
        </w:rPr>
        <w:t>1</w:t>
      </w:r>
      <w:r w:rsidR="0070018B">
        <w:rPr>
          <w:rFonts w:ascii="Arial" w:hAnsi="Arial" w:cs="Arial"/>
          <w:b/>
          <w:i/>
          <w:lang w:val="kk-KZ"/>
        </w:rPr>
        <w:t>3</w:t>
      </w:r>
      <w:r w:rsidR="001154C4" w:rsidRPr="00CD0B87">
        <w:rPr>
          <w:rFonts w:ascii="Arial" w:hAnsi="Arial" w:cs="Arial"/>
          <w:b/>
          <w:i/>
        </w:rPr>
        <w:t>.4</w:t>
      </w:r>
      <w:r w:rsidR="00C74FB5" w:rsidRPr="00CD0B87">
        <w:rPr>
          <w:rFonts w:ascii="Arial" w:hAnsi="Arial" w:cs="Arial"/>
          <w:b/>
          <w:i/>
        </w:rPr>
        <w:t xml:space="preserve"> </w:t>
      </w:r>
      <w:r w:rsidR="00C74FB5" w:rsidRPr="00CD0B87">
        <w:rPr>
          <w:rFonts w:ascii="Arial" w:hAnsi="Arial" w:cs="Arial"/>
          <w:b/>
          <w:i/>
          <w:lang w:val="mn-MN"/>
        </w:rPr>
        <w:t>Цооногийн ашиглалтын үед геофизикий</w:t>
      </w:r>
      <w:r w:rsidR="00D97E39" w:rsidRPr="00CD0B87">
        <w:rPr>
          <w:rFonts w:ascii="Arial" w:hAnsi="Arial" w:cs="Arial"/>
          <w:b/>
          <w:i/>
          <w:lang w:val="mn-MN"/>
        </w:rPr>
        <w:t>н ажил гүйцэтгэхэд тавигдах шаардлагууд</w:t>
      </w:r>
    </w:p>
    <w:p w:rsidR="006179E8" w:rsidRPr="00CD0B87" w:rsidRDefault="006179E8" w:rsidP="006179E8">
      <w:pPr>
        <w:pStyle w:val="ListParagraph"/>
        <w:ind w:left="285" w:hangingChars="129" w:hanging="285"/>
        <w:jc w:val="center"/>
        <w:rPr>
          <w:rFonts w:ascii="Arial" w:hAnsi="Arial" w:cs="Arial"/>
          <w:b/>
          <w:i/>
        </w:rPr>
      </w:pPr>
    </w:p>
    <w:p w:rsidR="00C74FB5" w:rsidRPr="00CD0B87" w:rsidRDefault="00C74FB5" w:rsidP="007D6115">
      <w:pPr>
        <w:pStyle w:val="ListParagraph"/>
        <w:numPr>
          <w:ilvl w:val="0"/>
          <w:numId w:val="50"/>
        </w:numPr>
        <w:spacing w:line="276" w:lineRule="auto"/>
        <w:ind w:left="567" w:hanging="851"/>
        <w:jc w:val="both"/>
        <w:rPr>
          <w:rFonts w:ascii="Arial" w:hAnsi="Arial" w:cs="Arial"/>
          <w:lang w:val="mn-MN"/>
        </w:rPr>
      </w:pPr>
      <w:r w:rsidRPr="00CD0B87">
        <w:rPr>
          <w:rFonts w:ascii="Arial" w:hAnsi="Arial" w:cs="Arial"/>
          <w:lang w:val="mn-MN"/>
        </w:rPr>
        <w:t xml:space="preserve">Цооногийн ашиглалтын үед хийх геофизикийн ажлыг </w:t>
      </w:r>
      <w:r w:rsidR="00D97E39" w:rsidRPr="00CD0B87">
        <w:rPr>
          <w:rFonts w:ascii="Arial" w:hAnsi="Arial" w:cs="Arial"/>
          <w:lang w:val="mn-MN"/>
        </w:rPr>
        <w:t xml:space="preserve">урьдчилан баталсан </w:t>
      </w:r>
      <w:r w:rsidRPr="00CD0B87">
        <w:rPr>
          <w:rFonts w:ascii="Arial" w:hAnsi="Arial" w:cs="Arial"/>
          <w:lang w:val="mn-MN"/>
        </w:rPr>
        <w:t>төлөвлөгөөний дагуу гүйцэтгэнэ.</w:t>
      </w:r>
    </w:p>
    <w:p w:rsidR="00C74FB5" w:rsidRPr="00CD0B87" w:rsidRDefault="00C74FB5" w:rsidP="007D6115">
      <w:pPr>
        <w:pStyle w:val="ListParagraph"/>
        <w:numPr>
          <w:ilvl w:val="0"/>
          <w:numId w:val="50"/>
        </w:numPr>
        <w:spacing w:line="276" w:lineRule="auto"/>
        <w:ind w:left="567" w:hanging="851"/>
        <w:jc w:val="both"/>
        <w:rPr>
          <w:rFonts w:ascii="Arial" w:hAnsi="Arial" w:cs="Arial"/>
          <w:lang w:val="mn-MN"/>
        </w:rPr>
      </w:pPr>
      <w:r w:rsidRPr="00CD0B87">
        <w:rPr>
          <w:rFonts w:ascii="Arial" w:hAnsi="Arial" w:cs="Arial"/>
          <w:lang w:val="mn-MN"/>
        </w:rPr>
        <w:t>Шахуурга-компрессорын яндангуудын б</w:t>
      </w:r>
      <w:r w:rsidR="00481F56" w:rsidRPr="00CD0B87">
        <w:rPr>
          <w:rFonts w:ascii="Arial" w:hAnsi="Arial" w:cs="Arial"/>
          <w:lang w:val="mn-MN"/>
        </w:rPr>
        <w:t>аганын дундуур судалгааны багажий</w:t>
      </w:r>
      <w:r w:rsidRPr="00CD0B87">
        <w:rPr>
          <w:rFonts w:ascii="Arial" w:hAnsi="Arial" w:cs="Arial"/>
          <w:lang w:val="mn-MN"/>
        </w:rPr>
        <w:t>г өргөж буулгах үед баганын ёроолыг хамгаалалтын юүлүүр яндангаар тоноглосон байна.</w:t>
      </w:r>
    </w:p>
    <w:p w:rsidR="00C74FB5" w:rsidRPr="00CD0B87" w:rsidRDefault="00C74FB5" w:rsidP="007D6115">
      <w:pPr>
        <w:pStyle w:val="ListParagraph"/>
        <w:numPr>
          <w:ilvl w:val="0"/>
          <w:numId w:val="50"/>
        </w:numPr>
        <w:spacing w:line="276" w:lineRule="auto"/>
        <w:ind w:left="567" w:hanging="851"/>
        <w:jc w:val="both"/>
        <w:rPr>
          <w:rFonts w:ascii="Arial" w:hAnsi="Arial" w:cs="Arial"/>
          <w:lang w:val="mn-MN"/>
        </w:rPr>
      </w:pPr>
      <w:r w:rsidRPr="00CD0B87">
        <w:rPr>
          <w:rFonts w:ascii="Arial" w:hAnsi="Arial" w:cs="Arial"/>
          <w:lang w:val="mn-MN"/>
        </w:rPr>
        <w:t>Шахуургын аргаар ашиглаж буй босоо цооногийн хувьд ашиглалтын багана ба шахуурга-компрессорын яндан хоёрын хоорондох зай нь шаардлагатай  интервал хүртэл судалгаан</w:t>
      </w:r>
      <w:r w:rsidR="00D9050E" w:rsidRPr="00CD0B87">
        <w:rPr>
          <w:rFonts w:ascii="Arial" w:hAnsi="Arial" w:cs="Arial"/>
          <w:lang w:val="mn-MN"/>
        </w:rPr>
        <w:t>ы багажийг чөлөөтэй нэвтрэх нөхц</w:t>
      </w:r>
      <w:r w:rsidRPr="00CD0B87">
        <w:rPr>
          <w:rFonts w:ascii="Arial" w:hAnsi="Arial" w:cs="Arial"/>
          <w:lang w:val="mn-MN"/>
        </w:rPr>
        <w:t>лийг хангаж байхаар байна.</w:t>
      </w:r>
    </w:p>
    <w:p w:rsidR="00C74FB5" w:rsidRPr="00CD0B87" w:rsidRDefault="00C74FB5" w:rsidP="007D6115">
      <w:pPr>
        <w:pStyle w:val="ListParagraph"/>
        <w:numPr>
          <w:ilvl w:val="0"/>
          <w:numId w:val="50"/>
        </w:numPr>
        <w:spacing w:line="276" w:lineRule="auto"/>
        <w:ind w:left="567" w:hanging="851"/>
        <w:jc w:val="both"/>
        <w:rPr>
          <w:rFonts w:ascii="Arial" w:hAnsi="Arial" w:cs="Arial"/>
          <w:lang w:val="mn-MN"/>
        </w:rPr>
      </w:pPr>
      <w:r w:rsidRPr="00CD0B87">
        <w:rPr>
          <w:rFonts w:ascii="Arial" w:hAnsi="Arial" w:cs="Arial"/>
          <w:lang w:val="mn-MN"/>
        </w:rPr>
        <w:t>Шахалтын цоо</w:t>
      </w:r>
      <w:r w:rsidR="00CA30AE" w:rsidRPr="00CD0B87">
        <w:rPr>
          <w:rFonts w:ascii="Arial" w:hAnsi="Arial" w:cs="Arial"/>
          <w:lang w:val="mn-MN"/>
        </w:rPr>
        <w:t>ногуудад судалгаа хийхдээ багажий</w:t>
      </w:r>
      <w:r w:rsidRPr="00CD0B87">
        <w:rPr>
          <w:rFonts w:ascii="Arial" w:hAnsi="Arial" w:cs="Arial"/>
          <w:lang w:val="mn-MN"/>
        </w:rPr>
        <w:t xml:space="preserve">г өргөх буулгах үед даралтыг түр хугацаагаар буулгаж болно. </w:t>
      </w:r>
    </w:p>
    <w:p w:rsidR="00C74FB5" w:rsidRPr="00CD0B87" w:rsidRDefault="00C74FB5" w:rsidP="007D6115">
      <w:pPr>
        <w:pStyle w:val="ListParagraph"/>
        <w:numPr>
          <w:ilvl w:val="0"/>
          <w:numId w:val="50"/>
        </w:numPr>
        <w:spacing w:line="276" w:lineRule="auto"/>
        <w:ind w:left="567" w:hanging="851"/>
        <w:jc w:val="both"/>
        <w:rPr>
          <w:rFonts w:ascii="Arial" w:hAnsi="Arial" w:cs="Arial"/>
          <w:lang w:val="mn-MN"/>
        </w:rPr>
      </w:pPr>
      <w:r w:rsidRPr="00CD0B87">
        <w:rPr>
          <w:rFonts w:ascii="Arial" w:hAnsi="Arial" w:cs="Arial"/>
          <w:lang w:val="mn-MN"/>
        </w:rPr>
        <w:t>Олборлол</w:t>
      </w:r>
      <w:r w:rsidR="00D97E39" w:rsidRPr="00CD0B87">
        <w:rPr>
          <w:rFonts w:ascii="Arial" w:hAnsi="Arial" w:cs="Arial"/>
          <w:lang w:val="mn-MN"/>
        </w:rPr>
        <w:t>тын цооногуудад судалгаа хийх явцад гар</w:t>
      </w:r>
      <w:r w:rsidR="00751709" w:rsidRPr="00CD0B87">
        <w:rPr>
          <w:rFonts w:ascii="Arial" w:hAnsi="Arial" w:cs="Arial"/>
          <w:lang w:val="mn-MN"/>
        </w:rPr>
        <w:t>ч</w:t>
      </w:r>
      <w:r w:rsidRPr="00CD0B87">
        <w:rPr>
          <w:rFonts w:ascii="Arial" w:hAnsi="Arial" w:cs="Arial"/>
          <w:lang w:val="mn-MN"/>
        </w:rPr>
        <w:t xml:space="preserve"> ирсэн шингэнийг цооногийн амсарын дэргэд байрлуулсан </w:t>
      </w:r>
      <w:r w:rsidR="00D97E39" w:rsidRPr="00CD0B87">
        <w:rPr>
          <w:rFonts w:ascii="Arial" w:hAnsi="Arial" w:cs="Arial"/>
          <w:lang w:val="mn-MN"/>
        </w:rPr>
        <w:t xml:space="preserve">тусгай </w:t>
      </w:r>
      <w:r w:rsidRPr="00CD0B87">
        <w:rPr>
          <w:rFonts w:ascii="Arial" w:hAnsi="Arial" w:cs="Arial"/>
          <w:lang w:val="mn-MN"/>
        </w:rPr>
        <w:t>саванд хийнэ.</w:t>
      </w:r>
    </w:p>
    <w:p w:rsidR="00C74FB5" w:rsidRPr="00CD0B87" w:rsidRDefault="009F3DD2" w:rsidP="007D6115">
      <w:pPr>
        <w:pStyle w:val="ListParagraph"/>
        <w:numPr>
          <w:ilvl w:val="0"/>
          <w:numId w:val="50"/>
        </w:numPr>
        <w:spacing w:line="276" w:lineRule="auto"/>
        <w:ind w:left="567" w:hanging="851"/>
        <w:jc w:val="both"/>
        <w:rPr>
          <w:rFonts w:ascii="Arial" w:hAnsi="Arial" w:cs="Arial"/>
          <w:lang w:val="mn-MN"/>
        </w:rPr>
      </w:pPr>
      <w:r w:rsidRPr="00CD0B87">
        <w:rPr>
          <w:rFonts w:ascii="Arial" w:hAnsi="Arial" w:cs="Arial"/>
          <w:lang w:val="mn-MN"/>
        </w:rPr>
        <w:lastRenderedPageBreak/>
        <w:t>Амс</w:t>
      </w:r>
      <w:r w:rsidR="00C74FB5" w:rsidRPr="00CD0B87">
        <w:rPr>
          <w:rFonts w:ascii="Arial" w:hAnsi="Arial" w:cs="Arial"/>
          <w:lang w:val="mn-MN"/>
        </w:rPr>
        <w:t>рын өндөр даралттай цооногуудад лубрикаторын тоноглолыг ашиглаж судалгаа хийнэ. Энэхүү тоноглолын угсралт болон уг тоноглолоор хийх гүйцэтгэлийн ажлыг тусгай өргөлтийн механизм ашиглан гүйцэтгэнэ.</w:t>
      </w:r>
    </w:p>
    <w:p w:rsidR="00C35A01" w:rsidRDefault="00A05A9C" w:rsidP="007D6115">
      <w:pPr>
        <w:pStyle w:val="ListParagraph"/>
        <w:numPr>
          <w:ilvl w:val="0"/>
          <w:numId w:val="50"/>
        </w:numPr>
        <w:tabs>
          <w:tab w:val="left" w:pos="720"/>
          <w:tab w:val="left" w:pos="1350"/>
        </w:tabs>
        <w:spacing w:line="276" w:lineRule="auto"/>
        <w:ind w:left="567" w:hanging="851"/>
        <w:jc w:val="both"/>
        <w:rPr>
          <w:rFonts w:ascii="Arial" w:hAnsi="Arial" w:cs="Arial"/>
          <w:lang w:val="mn-MN"/>
        </w:rPr>
      </w:pPr>
      <w:r w:rsidRPr="00CD0B87">
        <w:rPr>
          <w:rFonts w:ascii="Arial" w:hAnsi="Arial" w:cs="Arial"/>
          <w:lang w:val="mn-MN"/>
        </w:rPr>
        <w:t>Хий, газрын тос, усны илэрц гарахтай холбоотой аюул уч</w:t>
      </w:r>
      <w:r w:rsidR="00C74FB5" w:rsidRPr="00CD0B87">
        <w:rPr>
          <w:rFonts w:ascii="Arial" w:hAnsi="Arial" w:cs="Arial"/>
          <w:lang w:val="mn-MN"/>
        </w:rPr>
        <w:t>рахаас бусад тохиолдолд геофизикийн кабелийг цооногт байх ү</w:t>
      </w:r>
      <w:r w:rsidR="003E24BD" w:rsidRPr="00CD0B87">
        <w:rPr>
          <w:rFonts w:ascii="Arial" w:hAnsi="Arial" w:cs="Arial"/>
          <w:lang w:val="mn-MN"/>
        </w:rPr>
        <w:t>ед геофизикийн судалгааны ажилтнуудыг фонтан арма</w:t>
      </w:r>
      <w:r w:rsidR="00C74FB5" w:rsidRPr="00CD0B87">
        <w:rPr>
          <w:rFonts w:ascii="Arial" w:hAnsi="Arial" w:cs="Arial"/>
          <w:lang w:val="mn-MN"/>
        </w:rPr>
        <w:t>турын төв хаалтыг удирдахыг хориглоно.</w:t>
      </w:r>
      <w:r w:rsidR="00C74FB5" w:rsidRPr="00CD0B87">
        <w:rPr>
          <w:rFonts w:ascii="Arial" w:hAnsi="Arial" w:cs="Arial"/>
        </w:rPr>
        <w:t xml:space="preserve"> </w:t>
      </w:r>
      <w:r w:rsidR="00C74FB5" w:rsidRPr="00CD0B87">
        <w:rPr>
          <w:rFonts w:ascii="Arial" w:hAnsi="Arial" w:cs="Arial"/>
          <w:lang w:val="mn-MN"/>
        </w:rPr>
        <w:t>Хаалтыг онгойл</w:t>
      </w:r>
      <w:r w:rsidR="00C576F8" w:rsidRPr="00CD0B87">
        <w:rPr>
          <w:rFonts w:ascii="Arial" w:hAnsi="Arial" w:cs="Arial"/>
          <w:lang w:val="mn-MN"/>
        </w:rPr>
        <w:t>г</w:t>
      </w:r>
      <w:r w:rsidR="00C74FB5" w:rsidRPr="00CD0B87">
        <w:rPr>
          <w:rFonts w:ascii="Arial" w:hAnsi="Arial" w:cs="Arial"/>
          <w:lang w:val="mn-MN"/>
        </w:rPr>
        <w:t>охоор бол даралтын өөрчлөлтөөр шингэний цохилт үүсгэлгүйгээр аажим</w:t>
      </w:r>
      <w:r w:rsidR="0037799C" w:rsidRPr="00CD0B87">
        <w:rPr>
          <w:rFonts w:ascii="Arial" w:hAnsi="Arial" w:cs="Arial"/>
          <w:lang w:val="mn-MN"/>
        </w:rPr>
        <w:t>,</w:t>
      </w:r>
      <w:r w:rsidR="00C74FB5" w:rsidRPr="00CD0B87">
        <w:rPr>
          <w:rFonts w:ascii="Arial" w:hAnsi="Arial" w:cs="Arial"/>
          <w:lang w:val="mn-MN"/>
        </w:rPr>
        <w:t xml:space="preserve"> удаан онгойлгож</w:t>
      </w:r>
      <w:r w:rsidR="00E927C3" w:rsidRPr="00CD0B87">
        <w:rPr>
          <w:rFonts w:ascii="Arial" w:hAnsi="Arial" w:cs="Arial"/>
          <w:lang w:val="mn-MN"/>
        </w:rPr>
        <w:t>,</w:t>
      </w:r>
      <w:r w:rsidR="00C74FB5" w:rsidRPr="00CD0B87">
        <w:rPr>
          <w:rFonts w:ascii="Arial" w:hAnsi="Arial" w:cs="Arial"/>
          <w:lang w:val="mn-MN"/>
        </w:rPr>
        <w:t xml:space="preserve"> хаах хэрэгтэй.</w:t>
      </w:r>
    </w:p>
    <w:p w:rsidR="006179E8" w:rsidRPr="00CD0B87" w:rsidRDefault="006179E8" w:rsidP="00E74260">
      <w:pPr>
        <w:pStyle w:val="ListParagraph"/>
        <w:tabs>
          <w:tab w:val="left" w:pos="720"/>
          <w:tab w:val="left" w:pos="1350"/>
        </w:tabs>
        <w:ind w:left="567"/>
        <w:jc w:val="both"/>
        <w:rPr>
          <w:rFonts w:ascii="Arial" w:hAnsi="Arial" w:cs="Arial"/>
          <w:lang w:val="mn-MN"/>
        </w:rPr>
      </w:pPr>
    </w:p>
    <w:p w:rsidR="003B2188" w:rsidRDefault="006179E8" w:rsidP="006331AF">
      <w:pPr>
        <w:pStyle w:val="ListParagraph"/>
        <w:spacing w:line="276" w:lineRule="auto"/>
        <w:ind w:left="285" w:hangingChars="129" w:hanging="285"/>
        <w:jc w:val="center"/>
        <w:rPr>
          <w:rFonts w:ascii="Arial" w:hAnsi="Arial" w:cs="Arial"/>
          <w:b/>
          <w:i/>
          <w:lang w:val="mn-MN"/>
        </w:rPr>
      </w:pPr>
      <w:r>
        <w:rPr>
          <w:rFonts w:ascii="Arial" w:hAnsi="Arial" w:cs="Arial"/>
          <w:b/>
          <w:i/>
          <w:lang w:val="mn-MN"/>
        </w:rPr>
        <w:t xml:space="preserve">                      </w:t>
      </w:r>
      <w:r w:rsidR="001D1E8A" w:rsidRPr="00CD0B87">
        <w:rPr>
          <w:rFonts w:ascii="Arial" w:hAnsi="Arial" w:cs="Arial"/>
          <w:b/>
          <w:i/>
        </w:rPr>
        <w:t>1</w:t>
      </w:r>
      <w:r w:rsidR="0070018B">
        <w:rPr>
          <w:rFonts w:ascii="Arial" w:hAnsi="Arial" w:cs="Arial"/>
          <w:b/>
          <w:i/>
          <w:lang w:val="kk-KZ"/>
        </w:rPr>
        <w:t>3</w:t>
      </w:r>
      <w:r w:rsidR="00B36356" w:rsidRPr="00CD0B87">
        <w:rPr>
          <w:rFonts w:ascii="Arial" w:hAnsi="Arial" w:cs="Arial"/>
          <w:b/>
          <w:i/>
        </w:rPr>
        <w:t>.5</w:t>
      </w:r>
      <w:r w:rsidR="00C74FB5" w:rsidRPr="00CD0B87">
        <w:rPr>
          <w:rFonts w:ascii="Arial" w:hAnsi="Arial" w:cs="Arial"/>
          <w:b/>
          <w:i/>
          <w:lang w:val="mn-MN"/>
        </w:rPr>
        <w:t xml:space="preserve"> Цооног</w:t>
      </w:r>
      <w:r w:rsidR="009E2E87" w:rsidRPr="00CD0B87">
        <w:rPr>
          <w:rFonts w:ascii="Arial" w:hAnsi="Arial" w:cs="Arial"/>
          <w:b/>
          <w:i/>
          <w:lang w:val="mn-MN"/>
        </w:rPr>
        <w:t>т буудах</w:t>
      </w:r>
      <w:r w:rsidR="00F81CE0" w:rsidRPr="00CD0B87">
        <w:rPr>
          <w:rFonts w:ascii="Arial" w:hAnsi="Arial" w:cs="Arial"/>
          <w:b/>
          <w:i/>
          <w:lang w:val="mn-MN"/>
        </w:rPr>
        <w:t>,</w:t>
      </w:r>
      <w:r w:rsidR="009E2E87" w:rsidRPr="00CD0B87">
        <w:rPr>
          <w:rFonts w:ascii="Arial" w:hAnsi="Arial" w:cs="Arial"/>
          <w:b/>
          <w:i/>
          <w:lang w:val="mn-MN"/>
        </w:rPr>
        <w:t xml:space="preserve"> тэслэх ажлыг гүйцэтгэх</w:t>
      </w:r>
      <w:r w:rsidR="00D97E39" w:rsidRPr="00CD0B87">
        <w:rPr>
          <w:rFonts w:ascii="Arial" w:hAnsi="Arial" w:cs="Arial"/>
          <w:b/>
          <w:i/>
          <w:lang w:val="mn-MN"/>
        </w:rPr>
        <w:t xml:space="preserve"> үеийн аюулгүй ажиллагааны шаардлагууд</w:t>
      </w:r>
    </w:p>
    <w:p w:rsidR="006179E8" w:rsidRPr="00CD0B87" w:rsidRDefault="006179E8" w:rsidP="006179E8">
      <w:pPr>
        <w:pStyle w:val="ListParagraph"/>
        <w:ind w:left="285" w:hangingChars="129" w:hanging="285"/>
        <w:jc w:val="center"/>
        <w:rPr>
          <w:rFonts w:ascii="Arial" w:hAnsi="Arial" w:cs="Arial"/>
          <w:b/>
          <w:i/>
        </w:rPr>
      </w:pPr>
    </w:p>
    <w:p w:rsidR="00C74FB5" w:rsidRPr="00CD0B87" w:rsidRDefault="00A5640E" w:rsidP="007D6115">
      <w:pPr>
        <w:pStyle w:val="ListParagraph"/>
        <w:numPr>
          <w:ilvl w:val="0"/>
          <w:numId w:val="51"/>
        </w:numPr>
        <w:spacing w:line="276" w:lineRule="auto"/>
        <w:ind w:left="567" w:hanging="851"/>
        <w:jc w:val="both"/>
        <w:rPr>
          <w:rFonts w:ascii="Arial" w:hAnsi="Arial" w:cs="Arial"/>
          <w:lang w:val="mn-MN"/>
        </w:rPr>
      </w:pPr>
      <w:r w:rsidRPr="00CD0B87">
        <w:rPr>
          <w:rFonts w:ascii="Arial" w:hAnsi="Arial" w:cs="Arial"/>
          <w:lang w:val="mn-MN"/>
        </w:rPr>
        <w:t xml:space="preserve">Цооногт буудах, </w:t>
      </w:r>
      <w:r w:rsidR="00C74FB5" w:rsidRPr="00CD0B87">
        <w:rPr>
          <w:rFonts w:ascii="Arial" w:hAnsi="Arial" w:cs="Arial"/>
          <w:lang w:val="mn-MN"/>
        </w:rPr>
        <w:t>тэслэх ажлыг</w:t>
      </w:r>
      <w:r w:rsidRPr="00CD0B87">
        <w:rPr>
          <w:rFonts w:ascii="Arial" w:hAnsi="Arial" w:cs="Arial"/>
          <w:lang w:val="mn-MN"/>
        </w:rPr>
        <w:t xml:space="preserve"> /</w:t>
      </w:r>
      <w:r w:rsidR="00C74FB5" w:rsidRPr="00CD0B87">
        <w:rPr>
          <w:rFonts w:ascii="Arial" w:hAnsi="Arial" w:cs="Arial"/>
          <w:lang w:val="mn-MN"/>
        </w:rPr>
        <w:t>цаашид БТА гэх/ тухайн ажлыг гүйцэтгэх техникийн төслийн дагуу явуулна.</w:t>
      </w:r>
    </w:p>
    <w:p w:rsidR="00C74FB5" w:rsidRPr="00CD0B87" w:rsidRDefault="00C74FB5" w:rsidP="007D6115">
      <w:pPr>
        <w:pStyle w:val="ListParagraph"/>
        <w:numPr>
          <w:ilvl w:val="0"/>
          <w:numId w:val="51"/>
        </w:numPr>
        <w:spacing w:line="276" w:lineRule="auto"/>
        <w:ind w:left="567" w:hanging="851"/>
        <w:jc w:val="both"/>
        <w:rPr>
          <w:rFonts w:ascii="Arial" w:hAnsi="Arial" w:cs="Arial"/>
          <w:lang w:val="mn-MN"/>
        </w:rPr>
      </w:pPr>
      <w:r w:rsidRPr="00CD0B87">
        <w:rPr>
          <w:rFonts w:ascii="Arial" w:hAnsi="Arial" w:cs="Arial"/>
          <w:lang w:val="mn-MN"/>
        </w:rPr>
        <w:t>БТА-ыг гүйцэтгэх техникийн төслийг захиалагч болон өрмийн байгууллагатай зөвшилцсөний үндсэн дээр геофизикийн байгууллага боловсруулна.</w:t>
      </w:r>
    </w:p>
    <w:p w:rsidR="00C74FB5" w:rsidRPr="00CD0B87" w:rsidRDefault="00C74FB5" w:rsidP="007D6115">
      <w:pPr>
        <w:pStyle w:val="ListParagraph"/>
        <w:numPr>
          <w:ilvl w:val="0"/>
          <w:numId w:val="51"/>
        </w:numPr>
        <w:spacing w:line="276" w:lineRule="auto"/>
        <w:ind w:left="567" w:hanging="851"/>
        <w:jc w:val="both"/>
        <w:rPr>
          <w:rFonts w:ascii="Arial" w:hAnsi="Arial" w:cs="Arial"/>
          <w:lang w:val="mn-MN"/>
        </w:rPr>
      </w:pPr>
      <w:r w:rsidRPr="00CD0B87">
        <w:rPr>
          <w:rFonts w:ascii="Arial" w:hAnsi="Arial" w:cs="Arial"/>
          <w:lang w:val="mn-MN"/>
        </w:rPr>
        <w:t>Захиалагч гүйцэтгэгчийн хамтын үйл ажиллагаа шаардсан цооногийн эзэмшил туршилтын</w:t>
      </w:r>
      <w:r w:rsidR="00297A7B" w:rsidRPr="00CD0B87">
        <w:rPr>
          <w:rFonts w:ascii="Arial" w:hAnsi="Arial" w:cs="Arial"/>
          <w:lang w:val="mn-MN"/>
        </w:rPr>
        <w:t xml:space="preserve"> хүнд хэцүү технологи орсон БТА</w:t>
      </w:r>
      <w:r w:rsidRPr="00CD0B87">
        <w:rPr>
          <w:rFonts w:ascii="Arial" w:hAnsi="Arial" w:cs="Arial"/>
          <w:lang w:val="mn-MN"/>
        </w:rPr>
        <w:t>–ыг гүйцэтгэхдээ удирдлагуудын хамтран баталсан төлөвлөгөөний дагуу гүйцэтгэнэ.</w:t>
      </w:r>
    </w:p>
    <w:p w:rsidR="00C74FB5" w:rsidRPr="00CD0B87" w:rsidRDefault="00C74FB5" w:rsidP="007D6115">
      <w:pPr>
        <w:pStyle w:val="ListParagraph"/>
        <w:numPr>
          <w:ilvl w:val="0"/>
          <w:numId w:val="51"/>
        </w:numPr>
        <w:spacing w:line="276" w:lineRule="auto"/>
        <w:ind w:left="567" w:hanging="851"/>
        <w:jc w:val="both"/>
        <w:rPr>
          <w:rFonts w:ascii="Arial" w:hAnsi="Arial" w:cs="Arial"/>
          <w:lang w:val="mn-MN"/>
        </w:rPr>
      </w:pPr>
      <w:r w:rsidRPr="00CD0B87">
        <w:rPr>
          <w:rFonts w:ascii="Arial" w:hAnsi="Arial" w:cs="Arial"/>
          <w:lang w:val="mn-MN"/>
        </w:rPr>
        <w:t xml:space="preserve">БТА гүйцэтгэх бригад хэсгийн ахлагч нь тэсэлгээний ажил удирдан хийлгэх эрхтэй байна. Цахилгаан тэслүүр ашиглан тэсэлгээний ажил гүйцэтгэх ажлын удирдагч нь цахилгааны аюулгүй байдлын сургалтанд хамрагдаж тусгай </w:t>
      </w:r>
      <w:r w:rsidR="00F76585" w:rsidRPr="00CD0B87">
        <w:rPr>
          <w:rFonts w:ascii="Arial" w:hAnsi="Arial" w:cs="Arial"/>
          <w:lang w:val="mn-MN"/>
        </w:rPr>
        <w:t xml:space="preserve">зөвшөөрөл </w:t>
      </w:r>
      <w:r w:rsidRPr="00CD0B87">
        <w:rPr>
          <w:rFonts w:ascii="Arial" w:hAnsi="Arial" w:cs="Arial"/>
          <w:lang w:val="mn-MN"/>
        </w:rPr>
        <w:t>авсан байх ёстой.</w:t>
      </w:r>
    </w:p>
    <w:p w:rsidR="00C74FB5" w:rsidRPr="00CD0B87" w:rsidRDefault="00C74FB5" w:rsidP="007D6115">
      <w:pPr>
        <w:pStyle w:val="ListParagraph"/>
        <w:numPr>
          <w:ilvl w:val="0"/>
          <w:numId w:val="51"/>
        </w:numPr>
        <w:spacing w:line="276" w:lineRule="auto"/>
        <w:ind w:left="567" w:hanging="851"/>
        <w:jc w:val="both"/>
        <w:rPr>
          <w:rFonts w:ascii="Arial" w:hAnsi="Arial" w:cs="Arial"/>
          <w:lang w:val="mn-MN"/>
        </w:rPr>
      </w:pPr>
      <w:r w:rsidRPr="00CD0B87">
        <w:rPr>
          <w:rFonts w:ascii="Arial" w:hAnsi="Arial" w:cs="Arial"/>
          <w:lang w:val="mn-MN"/>
        </w:rPr>
        <w:t>Тэсрэх мат</w:t>
      </w:r>
      <w:r w:rsidR="007969B0" w:rsidRPr="00CD0B87">
        <w:rPr>
          <w:rFonts w:ascii="Arial" w:hAnsi="Arial" w:cs="Arial"/>
          <w:lang w:val="mn-MN"/>
        </w:rPr>
        <w:t>ериалтай зөвхөн тэсэлгээчин харь</w:t>
      </w:r>
      <w:r w:rsidRPr="00CD0B87">
        <w:rPr>
          <w:rFonts w:ascii="Arial" w:hAnsi="Arial" w:cs="Arial"/>
          <w:lang w:val="mn-MN"/>
        </w:rPr>
        <w:t>цан ажи</w:t>
      </w:r>
      <w:r w:rsidR="008D60C8" w:rsidRPr="00CD0B87">
        <w:rPr>
          <w:rFonts w:ascii="Arial" w:hAnsi="Arial" w:cs="Arial"/>
          <w:lang w:val="mn-MN"/>
        </w:rPr>
        <w:t>ллана. Өдөөгч хэрэгсэлтэй харь</w:t>
      </w:r>
      <w:r w:rsidRPr="00CD0B87">
        <w:rPr>
          <w:rFonts w:ascii="Arial" w:hAnsi="Arial" w:cs="Arial"/>
          <w:lang w:val="mn-MN"/>
        </w:rPr>
        <w:t xml:space="preserve">цах, цахилгаан тэсрэлтийн хэлхээг угсрах  </w:t>
      </w:r>
      <w:r w:rsidR="008D60C8" w:rsidRPr="00CD0B87">
        <w:rPr>
          <w:rFonts w:ascii="Arial" w:hAnsi="Arial" w:cs="Arial"/>
          <w:lang w:val="mn-MN"/>
        </w:rPr>
        <w:t xml:space="preserve">шалгах, тэсрэхгүй үлдсэн буудах, </w:t>
      </w:r>
      <w:r w:rsidRPr="00CD0B87">
        <w:rPr>
          <w:rFonts w:ascii="Arial" w:hAnsi="Arial" w:cs="Arial"/>
          <w:lang w:val="mn-MN"/>
        </w:rPr>
        <w:t>тэсрэх аппа</w:t>
      </w:r>
      <w:r w:rsidR="008D60C8" w:rsidRPr="00CD0B87">
        <w:rPr>
          <w:rFonts w:ascii="Arial" w:hAnsi="Arial" w:cs="Arial"/>
          <w:lang w:val="mn-MN"/>
        </w:rPr>
        <w:t>ратуртай /цаашид БТАП гэх/  харь</w:t>
      </w:r>
      <w:r w:rsidRPr="00CD0B87">
        <w:rPr>
          <w:rFonts w:ascii="Arial" w:hAnsi="Arial" w:cs="Arial"/>
          <w:lang w:val="mn-MN"/>
        </w:rPr>
        <w:t>цах зэргээс бусад БТАП-аар хийх ажлуудыг тусгай ажлын зааварчилгаа авсан геофизикийн байгууллагын ажилчид</w:t>
      </w:r>
      <w:r w:rsidR="0040388A" w:rsidRPr="00CD0B87">
        <w:rPr>
          <w:rFonts w:ascii="Arial" w:hAnsi="Arial" w:cs="Arial"/>
          <w:lang w:val="mn-MN"/>
        </w:rPr>
        <w:t>,</w:t>
      </w:r>
      <w:r w:rsidRPr="00CD0B87">
        <w:rPr>
          <w:rFonts w:ascii="Arial" w:hAnsi="Arial" w:cs="Arial"/>
          <w:lang w:val="mn-MN"/>
        </w:rPr>
        <w:t xml:space="preserve"> тэс</w:t>
      </w:r>
      <w:r w:rsidR="008D60C8" w:rsidRPr="00CD0B87">
        <w:rPr>
          <w:rFonts w:ascii="Arial" w:hAnsi="Arial" w:cs="Arial"/>
          <w:lang w:val="mn-MN"/>
        </w:rPr>
        <w:t>элгээний ажлын удирдагчий</w:t>
      </w:r>
      <w:r w:rsidRPr="00CD0B87">
        <w:rPr>
          <w:rFonts w:ascii="Arial" w:hAnsi="Arial" w:cs="Arial"/>
          <w:lang w:val="mn-MN"/>
        </w:rPr>
        <w:t>н шууд удирдлага дор  гүйцэтгэнэ.</w:t>
      </w:r>
    </w:p>
    <w:p w:rsidR="00C74FB5" w:rsidRPr="00CD0B87" w:rsidRDefault="00C74FB5" w:rsidP="007D6115">
      <w:pPr>
        <w:pStyle w:val="ListParagraph"/>
        <w:numPr>
          <w:ilvl w:val="0"/>
          <w:numId w:val="51"/>
        </w:numPr>
        <w:spacing w:line="276" w:lineRule="auto"/>
        <w:ind w:left="567" w:hanging="851"/>
        <w:jc w:val="both"/>
        <w:rPr>
          <w:rFonts w:ascii="Arial" w:hAnsi="Arial" w:cs="Arial"/>
          <w:lang w:val="mn-MN"/>
        </w:rPr>
      </w:pPr>
      <w:r w:rsidRPr="00CD0B87">
        <w:rPr>
          <w:rFonts w:ascii="Arial" w:hAnsi="Arial" w:cs="Arial"/>
          <w:lang w:val="mn-MN"/>
        </w:rPr>
        <w:t>Өргөх буулгах ажиллагаанд ор</w:t>
      </w:r>
      <w:r w:rsidR="009E2E87" w:rsidRPr="00CD0B87">
        <w:rPr>
          <w:rFonts w:ascii="Arial" w:hAnsi="Arial" w:cs="Arial"/>
          <w:lang w:val="mn-MN"/>
        </w:rPr>
        <w:t xml:space="preserve">олцохдоо </w:t>
      </w:r>
      <w:r w:rsidRPr="00CD0B87">
        <w:rPr>
          <w:rFonts w:ascii="Arial" w:hAnsi="Arial" w:cs="Arial"/>
          <w:lang w:val="mn-MN"/>
        </w:rPr>
        <w:t>ажилчид тэсэлгээний ажлын удирдагчаас зааварчилгаа авч</w:t>
      </w:r>
      <w:r w:rsidR="0040388A" w:rsidRPr="00CD0B87">
        <w:rPr>
          <w:rFonts w:ascii="Arial" w:hAnsi="Arial" w:cs="Arial"/>
          <w:lang w:val="mn-MN"/>
        </w:rPr>
        <w:t>,</w:t>
      </w:r>
      <w:r w:rsidRPr="00CD0B87">
        <w:rPr>
          <w:rFonts w:ascii="Arial" w:hAnsi="Arial" w:cs="Arial"/>
          <w:lang w:val="mn-MN"/>
        </w:rPr>
        <w:t xml:space="preserve"> түүний хараа хяналтанд ажиллана.</w:t>
      </w:r>
    </w:p>
    <w:p w:rsidR="00C74FB5" w:rsidRPr="00CD0B87" w:rsidRDefault="00C74FB5" w:rsidP="007D6115">
      <w:pPr>
        <w:pStyle w:val="ListParagraph"/>
        <w:numPr>
          <w:ilvl w:val="0"/>
          <w:numId w:val="51"/>
        </w:numPr>
        <w:spacing w:line="276" w:lineRule="auto"/>
        <w:ind w:left="567" w:hanging="851"/>
        <w:jc w:val="both"/>
        <w:rPr>
          <w:rFonts w:ascii="Arial" w:hAnsi="Arial" w:cs="Arial"/>
          <w:lang w:val="mn-MN"/>
        </w:rPr>
      </w:pPr>
      <w:r w:rsidRPr="00CD0B87">
        <w:rPr>
          <w:rFonts w:ascii="Arial" w:hAnsi="Arial" w:cs="Arial"/>
          <w:lang w:val="mn-MN"/>
        </w:rPr>
        <w:t xml:space="preserve">Геофизикийн байгууллага нь БТАП, тэсэлгээний материал, тэсэлгээний ажилд хэрэглэж буй багаж хэрэгсэл зэрэг тэсэлгээнд хэрэглэж буй бүх зүйлсийн ашиглалтын бичиг </w:t>
      </w:r>
      <w:r w:rsidR="00AC3672" w:rsidRPr="00CD0B87">
        <w:rPr>
          <w:rFonts w:ascii="Arial" w:hAnsi="Arial" w:cs="Arial"/>
          <w:lang w:val="mn-MN"/>
        </w:rPr>
        <w:t>баримттай байх ба эдгээртэй харь</w:t>
      </w:r>
      <w:r w:rsidRPr="00CD0B87">
        <w:rPr>
          <w:rFonts w:ascii="Arial" w:hAnsi="Arial" w:cs="Arial"/>
          <w:lang w:val="mn-MN"/>
        </w:rPr>
        <w:t>цах</w:t>
      </w:r>
      <w:r w:rsidR="00AC3672" w:rsidRPr="00CD0B87">
        <w:rPr>
          <w:rFonts w:ascii="Arial" w:hAnsi="Arial" w:cs="Arial"/>
          <w:lang w:val="mn-MN"/>
        </w:rPr>
        <w:t>,</w:t>
      </w:r>
      <w:r w:rsidRPr="00CD0B87">
        <w:rPr>
          <w:rFonts w:ascii="Arial" w:hAnsi="Arial" w:cs="Arial"/>
          <w:lang w:val="mn-MN"/>
        </w:rPr>
        <w:t xml:space="preserve"> бүх үе шатандаа ашиглалтын зааварчилгааг мөрдлөг болгоно.</w:t>
      </w:r>
    </w:p>
    <w:p w:rsidR="00C74FB5" w:rsidRPr="00CD0B87" w:rsidRDefault="00C74FB5" w:rsidP="007D6115">
      <w:pPr>
        <w:pStyle w:val="ListParagraph"/>
        <w:numPr>
          <w:ilvl w:val="0"/>
          <w:numId w:val="51"/>
        </w:numPr>
        <w:spacing w:line="276" w:lineRule="auto"/>
        <w:ind w:left="567" w:hanging="851"/>
        <w:jc w:val="both"/>
        <w:rPr>
          <w:rFonts w:ascii="Arial" w:hAnsi="Arial" w:cs="Arial"/>
          <w:lang w:val="mn-MN"/>
        </w:rPr>
      </w:pPr>
      <w:r w:rsidRPr="00CD0B87">
        <w:rPr>
          <w:rFonts w:ascii="Arial" w:hAnsi="Arial" w:cs="Arial"/>
          <w:lang w:val="mn-MN"/>
        </w:rPr>
        <w:t>Цооногт БТАП хэрэглэх нөхцлүүд /хамгийн өндөр температур хэм, гидростатик даралт, хамгийн бага нэвтрэх диаметр болон бус</w:t>
      </w:r>
      <w:r w:rsidR="00AC3672" w:rsidRPr="00CD0B87">
        <w:rPr>
          <w:rFonts w:ascii="Arial" w:hAnsi="Arial" w:cs="Arial"/>
          <w:lang w:val="mn-MN"/>
        </w:rPr>
        <w:t>ад үзүүлэлтүүд/ нь тухайн БТАП–</w:t>
      </w:r>
      <w:r w:rsidRPr="00CD0B87">
        <w:rPr>
          <w:rFonts w:ascii="Arial" w:hAnsi="Arial" w:cs="Arial"/>
          <w:lang w:val="mn-MN"/>
        </w:rPr>
        <w:t>н ашиглалтын баримтаар зөвшөөрөгдсөн хэмжээтэй тохирч байх ёстой.</w:t>
      </w:r>
    </w:p>
    <w:p w:rsidR="00C74FB5" w:rsidRPr="00CD0B87" w:rsidRDefault="005535F7" w:rsidP="007D6115">
      <w:pPr>
        <w:pStyle w:val="ListParagraph"/>
        <w:numPr>
          <w:ilvl w:val="0"/>
          <w:numId w:val="51"/>
        </w:numPr>
        <w:spacing w:line="276" w:lineRule="auto"/>
        <w:ind w:left="567" w:hanging="851"/>
        <w:jc w:val="both"/>
        <w:rPr>
          <w:rFonts w:ascii="Arial" w:hAnsi="Arial" w:cs="Arial"/>
          <w:lang w:val="mn-MN"/>
        </w:rPr>
      </w:pPr>
      <w:r w:rsidRPr="00CD0B87">
        <w:rPr>
          <w:rFonts w:ascii="Arial" w:hAnsi="Arial" w:cs="Arial"/>
          <w:lang w:val="mn-MN"/>
        </w:rPr>
        <w:t xml:space="preserve">Перфорац </w:t>
      </w:r>
      <w:r w:rsidR="00C74FB5" w:rsidRPr="00CD0B87">
        <w:rPr>
          <w:rFonts w:ascii="Arial" w:hAnsi="Arial" w:cs="Arial"/>
          <w:lang w:val="mn-MN"/>
        </w:rPr>
        <w:t>хийх интервалын температур болон даралт тухайн аппаратур</w:t>
      </w:r>
      <w:r w:rsidR="003B2188" w:rsidRPr="00CD0B87">
        <w:rPr>
          <w:rFonts w:ascii="Arial" w:hAnsi="Arial" w:cs="Arial"/>
          <w:lang w:val="mn-MN"/>
        </w:rPr>
        <w:t xml:space="preserve">ын хувьд зөвшөөрөгдөх хэмжээнд </w:t>
      </w:r>
      <w:r w:rsidR="00C74FB5" w:rsidRPr="00CD0B87">
        <w:rPr>
          <w:rFonts w:ascii="Arial" w:hAnsi="Arial" w:cs="Arial"/>
        </w:rPr>
        <w:t>(</w:t>
      </w:r>
      <w:r w:rsidR="00C74FB5" w:rsidRPr="00CD0B87">
        <w:rPr>
          <w:rFonts w:ascii="Arial" w:hAnsi="Arial" w:cs="Arial"/>
          <w:lang w:val="mn-MN"/>
        </w:rPr>
        <w:t>+/-10%</w:t>
      </w:r>
      <w:r w:rsidR="00C74FB5" w:rsidRPr="00CD0B87">
        <w:rPr>
          <w:rFonts w:ascii="Arial" w:hAnsi="Arial" w:cs="Arial"/>
        </w:rPr>
        <w:t xml:space="preserve">) </w:t>
      </w:r>
      <w:r w:rsidR="00C74FB5" w:rsidRPr="00CD0B87">
        <w:rPr>
          <w:rFonts w:ascii="Arial" w:hAnsi="Arial" w:cs="Arial"/>
          <w:lang w:val="mn-MN"/>
        </w:rPr>
        <w:t>байх үед цооногт эдгээр үзүүлэлтүүдийг хэмжих хэмжилтийг БТАП-ыг буулгахаас өмнө заавал хийнэ.</w:t>
      </w:r>
    </w:p>
    <w:p w:rsidR="00C74FB5" w:rsidRPr="00CD0B87" w:rsidRDefault="00C74FB5" w:rsidP="007D6115">
      <w:pPr>
        <w:pStyle w:val="ListParagraph"/>
        <w:numPr>
          <w:ilvl w:val="0"/>
          <w:numId w:val="51"/>
        </w:numPr>
        <w:tabs>
          <w:tab w:val="left" w:pos="0"/>
        </w:tabs>
        <w:spacing w:line="276" w:lineRule="auto"/>
        <w:ind w:left="567" w:hanging="851"/>
        <w:jc w:val="both"/>
        <w:rPr>
          <w:rFonts w:ascii="Arial" w:hAnsi="Arial" w:cs="Arial"/>
          <w:lang w:val="mn-MN"/>
        </w:rPr>
      </w:pPr>
      <w:r w:rsidRPr="00CD0B87">
        <w:rPr>
          <w:rFonts w:ascii="Arial" w:hAnsi="Arial" w:cs="Arial"/>
          <w:lang w:val="mn-MN"/>
        </w:rPr>
        <w:t>БТА-ын бэлтгэл ажлыг хангаж</w:t>
      </w:r>
      <w:r w:rsidR="005535F7" w:rsidRPr="00CD0B87">
        <w:rPr>
          <w:rFonts w:ascii="Arial" w:hAnsi="Arial" w:cs="Arial"/>
          <w:lang w:val="mn-MN"/>
        </w:rPr>
        <w:t>,</w:t>
      </w:r>
      <w:r w:rsidRPr="00CD0B87">
        <w:rPr>
          <w:rFonts w:ascii="Arial" w:hAnsi="Arial" w:cs="Arial"/>
          <w:lang w:val="mn-MN"/>
        </w:rPr>
        <w:t xml:space="preserve"> захиалагч</w:t>
      </w:r>
      <w:r w:rsidR="005535F7" w:rsidRPr="00CD0B87">
        <w:rPr>
          <w:rFonts w:ascii="Arial" w:hAnsi="Arial" w:cs="Arial"/>
          <w:lang w:val="mn-MN"/>
        </w:rPr>
        <w:t xml:space="preserve"> гүйцэтгэгч нарын төлөөлөл “БТА</w:t>
      </w:r>
      <w:r w:rsidRPr="00CD0B87">
        <w:rPr>
          <w:rFonts w:ascii="Arial" w:hAnsi="Arial" w:cs="Arial"/>
          <w:lang w:val="mn-MN"/>
        </w:rPr>
        <w:t>–ыг гүйц</w:t>
      </w:r>
      <w:r w:rsidR="005535F7" w:rsidRPr="00CD0B87">
        <w:rPr>
          <w:rFonts w:ascii="Arial" w:hAnsi="Arial" w:cs="Arial"/>
          <w:lang w:val="mn-MN"/>
        </w:rPr>
        <w:t>этгэхэд цооног бэлэн тухай акт”–</w:t>
      </w:r>
      <w:r w:rsidRPr="00CD0B87">
        <w:rPr>
          <w:rFonts w:ascii="Arial" w:hAnsi="Arial" w:cs="Arial"/>
          <w:lang w:val="mn-MN"/>
        </w:rPr>
        <w:t>нд г</w:t>
      </w:r>
      <w:r w:rsidR="005535F7" w:rsidRPr="00CD0B87">
        <w:rPr>
          <w:rFonts w:ascii="Arial" w:hAnsi="Arial" w:cs="Arial"/>
          <w:lang w:val="mn-MN"/>
        </w:rPr>
        <w:t>арын үсэг зурж</w:t>
      </w:r>
      <w:r w:rsidR="000C1C8C" w:rsidRPr="00CD0B87">
        <w:rPr>
          <w:rFonts w:ascii="Arial" w:hAnsi="Arial" w:cs="Arial"/>
          <w:lang w:val="mn-MN"/>
        </w:rPr>
        <w:t>,</w:t>
      </w:r>
      <w:r w:rsidR="005535F7" w:rsidRPr="00CD0B87">
        <w:rPr>
          <w:rFonts w:ascii="Arial" w:hAnsi="Arial" w:cs="Arial"/>
          <w:lang w:val="mn-MN"/>
        </w:rPr>
        <w:t xml:space="preserve"> баталгаажуулс</w:t>
      </w:r>
      <w:r w:rsidR="00010CBC" w:rsidRPr="00CD0B87">
        <w:rPr>
          <w:rFonts w:ascii="Arial" w:hAnsi="Arial" w:cs="Arial"/>
          <w:lang w:val="mn-MN"/>
        </w:rPr>
        <w:t>ны дараа цооногт БТА</w:t>
      </w:r>
      <w:r w:rsidRPr="00CD0B87">
        <w:rPr>
          <w:rFonts w:ascii="Arial" w:hAnsi="Arial" w:cs="Arial"/>
          <w:lang w:val="mn-MN"/>
        </w:rPr>
        <w:t>–ыг эхлүүлж болно.</w:t>
      </w:r>
    </w:p>
    <w:p w:rsidR="00C74FB5" w:rsidRPr="00CD0B87" w:rsidRDefault="00C74FB5" w:rsidP="007D6115">
      <w:pPr>
        <w:pStyle w:val="ListParagraph"/>
        <w:numPr>
          <w:ilvl w:val="0"/>
          <w:numId w:val="51"/>
        </w:numPr>
        <w:tabs>
          <w:tab w:val="left" w:pos="0"/>
        </w:tabs>
        <w:spacing w:line="276" w:lineRule="auto"/>
        <w:ind w:left="567" w:hanging="851"/>
        <w:jc w:val="both"/>
        <w:rPr>
          <w:rFonts w:ascii="Arial" w:hAnsi="Arial" w:cs="Arial"/>
          <w:lang w:val="mn-MN"/>
        </w:rPr>
      </w:pPr>
      <w:r w:rsidRPr="00CD0B87">
        <w:rPr>
          <w:rFonts w:ascii="Arial" w:hAnsi="Arial" w:cs="Arial"/>
          <w:lang w:val="mn-MN"/>
        </w:rPr>
        <w:t>БТА –ыг гүйцэтгэхдээ цооногийн амсрыг БТАП буулгах, ажиллуулах, өргөх үед амсрын битүүмжлэлийг хангах зориулалтын хаалтын арматур болон лубрикатораар тоноглосон байна.</w:t>
      </w:r>
      <w:r w:rsidR="0039598E" w:rsidRPr="00CD0B87">
        <w:rPr>
          <w:rFonts w:ascii="Arial" w:hAnsi="Arial" w:cs="Arial"/>
          <w:lang w:val="mn-MN"/>
        </w:rPr>
        <w:t xml:space="preserve"> </w:t>
      </w:r>
      <w:r w:rsidRPr="00CD0B87">
        <w:rPr>
          <w:rFonts w:ascii="Arial" w:hAnsi="Arial" w:cs="Arial"/>
          <w:lang w:val="mn-MN"/>
        </w:rPr>
        <w:t xml:space="preserve">Давхаргын даралт нь гидростатик даралтаас их цооногт засвар хийх явцад БТА гүйцэтгэх бол цооногийн амсрыг оргилолтоос хамгаалах төхөөрөмжөөр тоноглосон байна. Цооногийн их засварын ажил гүйцэтгэх төлөвлөгөөнд оргилолтоос хамгаалах төхөөрөмж суурилуулах шаардлагыг тусгаж </w:t>
      </w:r>
      <w:r w:rsidRPr="00CD0B87">
        <w:rPr>
          <w:rFonts w:ascii="Arial" w:hAnsi="Arial" w:cs="Arial"/>
          <w:lang w:val="mn-MN"/>
        </w:rPr>
        <w:lastRenderedPageBreak/>
        <w:t>өгсө</w:t>
      </w:r>
      <w:r w:rsidR="000C1C8C" w:rsidRPr="00CD0B87">
        <w:rPr>
          <w:rFonts w:ascii="Arial" w:hAnsi="Arial" w:cs="Arial"/>
          <w:lang w:val="mn-MN"/>
        </w:rPr>
        <w:t>н байна. Дараах</w:t>
      </w:r>
      <w:r w:rsidRPr="00CD0B87">
        <w:rPr>
          <w:rFonts w:ascii="Arial" w:hAnsi="Arial" w:cs="Arial"/>
          <w:lang w:val="mn-MN"/>
        </w:rPr>
        <w:t xml:space="preserve"> нөхцөлд засвар хийж буй цооногуудад оргилолтоос хамгаалах төхөөрөмж суурилуулахгүйгээр БТА гүйцэтгэхийг зөвшөөрнө. Үүнд:</w:t>
      </w:r>
    </w:p>
    <w:p w:rsidR="00FC265A" w:rsidRPr="00CD0B87" w:rsidRDefault="00393AF0" w:rsidP="007D6115">
      <w:pPr>
        <w:pStyle w:val="ListParagraph"/>
        <w:numPr>
          <w:ilvl w:val="0"/>
          <w:numId w:val="72"/>
        </w:numPr>
        <w:tabs>
          <w:tab w:val="left" w:pos="1276"/>
        </w:tabs>
        <w:spacing w:line="276" w:lineRule="auto"/>
        <w:ind w:leftChars="451" w:left="1276" w:hanging="284"/>
        <w:jc w:val="both"/>
        <w:rPr>
          <w:rFonts w:ascii="Arial" w:hAnsi="Arial" w:cs="Arial"/>
          <w:lang w:val="mn-MN"/>
        </w:rPr>
      </w:pPr>
      <w:r w:rsidRPr="00CD0B87">
        <w:rPr>
          <w:rFonts w:ascii="Arial" w:hAnsi="Arial" w:cs="Arial"/>
          <w:lang w:val="mn-MN"/>
        </w:rPr>
        <w:t xml:space="preserve">Газрын тос агуулагч давхаргыг нээх үеийн давхаргын даралт нь </w:t>
      </w:r>
      <w:r w:rsidR="00C74FB5" w:rsidRPr="00CD0B87">
        <w:rPr>
          <w:rFonts w:ascii="Arial" w:hAnsi="Arial" w:cs="Arial"/>
          <w:lang w:val="mn-MN"/>
        </w:rPr>
        <w:t>давхаргаас цооногт газрын тос нэвтэрч орохгүй, мөн давхаргын дээр орших бү</w:t>
      </w:r>
      <w:r w:rsidRPr="00CD0B87">
        <w:rPr>
          <w:rFonts w:ascii="Arial" w:hAnsi="Arial" w:cs="Arial"/>
          <w:lang w:val="mn-MN"/>
        </w:rPr>
        <w:t>сүүдээс нэвчилт гарахгүй нөхцлийг хангаж байвал</w:t>
      </w:r>
    </w:p>
    <w:p w:rsidR="00C74FB5" w:rsidRPr="00CD0B87" w:rsidRDefault="00C74FB5" w:rsidP="007D6115">
      <w:pPr>
        <w:pStyle w:val="ListParagraph"/>
        <w:numPr>
          <w:ilvl w:val="0"/>
          <w:numId w:val="72"/>
        </w:numPr>
        <w:tabs>
          <w:tab w:val="left" w:pos="1276"/>
        </w:tabs>
        <w:spacing w:line="276" w:lineRule="auto"/>
        <w:ind w:leftChars="451" w:left="1273" w:hanging="281"/>
        <w:jc w:val="both"/>
        <w:rPr>
          <w:rFonts w:ascii="Arial" w:hAnsi="Arial" w:cs="Arial"/>
          <w:lang w:val="mn-MN"/>
        </w:rPr>
      </w:pPr>
      <w:r w:rsidRPr="00CD0B87">
        <w:rPr>
          <w:rFonts w:ascii="Arial" w:hAnsi="Arial" w:cs="Arial"/>
          <w:lang w:val="mn-MN"/>
        </w:rPr>
        <w:t>Бэхэлгээний яндан дотор ашигт давхаргыг хаасан цемент бөглөө байх үед аваарын багажийг салгах гэх мэт тэсэлгээний ажил явуулах нөхцөл бүрдсэн</w:t>
      </w:r>
      <w:r w:rsidR="00393AF0" w:rsidRPr="00CD0B87">
        <w:rPr>
          <w:rFonts w:ascii="Arial" w:hAnsi="Arial" w:cs="Arial"/>
          <w:lang w:val="mn-MN"/>
        </w:rPr>
        <w:t xml:space="preserve"> байвал</w:t>
      </w:r>
    </w:p>
    <w:p w:rsidR="00C74FB5" w:rsidRPr="00CD0B87" w:rsidRDefault="00C74FB5" w:rsidP="007D6115">
      <w:pPr>
        <w:pStyle w:val="ListParagraph"/>
        <w:numPr>
          <w:ilvl w:val="0"/>
          <w:numId w:val="51"/>
        </w:numPr>
        <w:tabs>
          <w:tab w:val="left" w:pos="851"/>
        </w:tabs>
        <w:spacing w:line="276" w:lineRule="auto"/>
        <w:ind w:left="567" w:hanging="851"/>
        <w:jc w:val="both"/>
        <w:rPr>
          <w:rFonts w:ascii="Arial" w:hAnsi="Arial" w:cs="Arial"/>
          <w:lang w:val="mn-MN"/>
        </w:rPr>
      </w:pPr>
      <w:r w:rsidRPr="00CD0B87">
        <w:rPr>
          <w:rFonts w:ascii="Arial" w:hAnsi="Arial" w:cs="Arial"/>
          <w:lang w:val="mn-MN"/>
        </w:rPr>
        <w:t xml:space="preserve">Цооногт </w:t>
      </w:r>
      <w:r w:rsidR="00244077" w:rsidRPr="00CD0B87">
        <w:rPr>
          <w:rFonts w:ascii="Arial" w:hAnsi="Arial" w:cs="Arial"/>
          <w:lang w:val="mn-MN"/>
        </w:rPr>
        <w:t xml:space="preserve">туршилт-хяналтын </w:t>
      </w:r>
      <w:r w:rsidRPr="00CD0B87">
        <w:rPr>
          <w:rFonts w:ascii="Arial" w:hAnsi="Arial" w:cs="Arial"/>
          <w:lang w:val="mn-MN"/>
        </w:rPr>
        <w:t>загварыг буулгаж</w:t>
      </w:r>
      <w:r w:rsidR="00BD58F7" w:rsidRPr="00CD0B87">
        <w:rPr>
          <w:rFonts w:ascii="Arial" w:hAnsi="Arial" w:cs="Arial"/>
          <w:lang w:val="mn-MN"/>
        </w:rPr>
        <w:t>,</w:t>
      </w:r>
      <w:r w:rsidRPr="00CD0B87">
        <w:rPr>
          <w:rFonts w:ascii="Arial" w:hAnsi="Arial" w:cs="Arial"/>
          <w:lang w:val="mn-MN"/>
        </w:rPr>
        <w:t xml:space="preserve"> туршиж үзэ</w:t>
      </w:r>
      <w:r w:rsidR="001E04B0" w:rsidRPr="00CD0B87">
        <w:rPr>
          <w:rFonts w:ascii="Arial" w:hAnsi="Arial" w:cs="Arial"/>
          <w:lang w:val="mn-MN"/>
        </w:rPr>
        <w:t>хдээ БТА</w:t>
      </w:r>
      <w:r w:rsidRPr="00CD0B87">
        <w:rPr>
          <w:rFonts w:ascii="Arial" w:hAnsi="Arial" w:cs="Arial"/>
          <w:lang w:val="mn-MN"/>
        </w:rPr>
        <w:t xml:space="preserve">–ын үед хэрэглэх тоноглол хэрэгслүүдийн овор хэмжээ, урт, жин, диаметр гэх мэт техникийн үзүүлэлтүүдтэй таарч тохирсон </w:t>
      </w:r>
      <w:r w:rsidR="005F456B" w:rsidRPr="00CD0B87">
        <w:rPr>
          <w:rFonts w:ascii="Arial" w:hAnsi="Arial" w:cs="Arial"/>
          <w:lang w:val="mn-MN"/>
        </w:rPr>
        <w:t>туршилт-хяналтын</w:t>
      </w:r>
      <w:r w:rsidRPr="00CD0B87">
        <w:rPr>
          <w:rFonts w:ascii="Arial" w:hAnsi="Arial" w:cs="Arial"/>
          <w:lang w:val="mn-MN"/>
        </w:rPr>
        <w:t xml:space="preserve"> загварыг ашиглана.</w:t>
      </w:r>
    </w:p>
    <w:p w:rsidR="00C74FB5" w:rsidRPr="00CD0B87" w:rsidRDefault="00C74FB5" w:rsidP="007D6115">
      <w:pPr>
        <w:pStyle w:val="ListParagraph"/>
        <w:numPr>
          <w:ilvl w:val="0"/>
          <w:numId w:val="51"/>
        </w:numPr>
        <w:tabs>
          <w:tab w:val="left" w:pos="851"/>
        </w:tabs>
        <w:spacing w:line="276" w:lineRule="auto"/>
        <w:ind w:left="567" w:hanging="851"/>
        <w:jc w:val="both"/>
        <w:rPr>
          <w:rFonts w:ascii="Arial" w:hAnsi="Arial" w:cs="Arial"/>
          <w:lang w:val="mn-MN"/>
        </w:rPr>
      </w:pPr>
      <w:r w:rsidRPr="00CD0B87">
        <w:rPr>
          <w:rFonts w:ascii="Arial" w:hAnsi="Arial" w:cs="Arial"/>
          <w:lang w:val="mn-MN"/>
        </w:rPr>
        <w:t>Цахилгаан тоноглол байгаа эсэхээс үл хам</w:t>
      </w:r>
      <w:r w:rsidR="001E04B0" w:rsidRPr="00CD0B87">
        <w:rPr>
          <w:rFonts w:ascii="Arial" w:hAnsi="Arial" w:cs="Arial"/>
          <w:lang w:val="mn-MN"/>
        </w:rPr>
        <w:t>ааран цооногийн бүх металл хийц</w:t>
      </w:r>
      <w:r w:rsidRPr="00CD0B87">
        <w:rPr>
          <w:rFonts w:ascii="Arial" w:hAnsi="Arial" w:cs="Arial"/>
          <w:lang w:val="mn-MN"/>
        </w:rPr>
        <w:t>үүдийг хооронд нь холбон</w:t>
      </w:r>
      <w:r w:rsidR="00545B21" w:rsidRPr="00CD0B87">
        <w:rPr>
          <w:rFonts w:ascii="Arial" w:hAnsi="Arial" w:cs="Arial"/>
          <w:lang w:val="mn-MN"/>
        </w:rPr>
        <w:t>,</w:t>
      </w:r>
      <w:r w:rsidRPr="00CD0B87">
        <w:rPr>
          <w:rFonts w:ascii="Arial" w:hAnsi="Arial" w:cs="Arial"/>
          <w:lang w:val="mn-MN"/>
        </w:rPr>
        <w:t xml:space="preserve"> нэгдсэн газардуулагчаар газардуулна.</w:t>
      </w:r>
    </w:p>
    <w:p w:rsidR="00C74FB5" w:rsidRPr="00CD0B87" w:rsidRDefault="00C74FB5" w:rsidP="007D6115">
      <w:pPr>
        <w:pStyle w:val="ListParagraph"/>
        <w:numPr>
          <w:ilvl w:val="0"/>
          <w:numId w:val="51"/>
        </w:numPr>
        <w:tabs>
          <w:tab w:val="left" w:pos="851"/>
        </w:tabs>
        <w:spacing w:line="276" w:lineRule="auto"/>
        <w:ind w:left="567" w:hanging="851"/>
        <w:jc w:val="both"/>
        <w:rPr>
          <w:rFonts w:ascii="Arial" w:hAnsi="Arial" w:cs="Arial"/>
          <w:lang w:val="mn-MN"/>
        </w:rPr>
      </w:pPr>
      <w:r w:rsidRPr="00CD0B87">
        <w:rPr>
          <w:rFonts w:ascii="Arial" w:hAnsi="Arial" w:cs="Arial"/>
          <w:lang w:val="mn-MN"/>
        </w:rPr>
        <w:t>Цооногийн орчинд БТАП угсрах, ц</w:t>
      </w:r>
      <w:r w:rsidR="00175029" w:rsidRPr="00CD0B87">
        <w:rPr>
          <w:rFonts w:ascii="Arial" w:hAnsi="Arial" w:cs="Arial"/>
          <w:lang w:val="mn-MN"/>
        </w:rPr>
        <w:t>энэглэх зориулалтын талбайг бэлтг</w:t>
      </w:r>
      <w:r w:rsidRPr="00CD0B87">
        <w:rPr>
          <w:rFonts w:ascii="Arial" w:hAnsi="Arial" w:cs="Arial"/>
          <w:lang w:val="mn-MN"/>
        </w:rPr>
        <w:t>эж өгөх ба энэхүү талб</w:t>
      </w:r>
      <w:r w:rsidR="00545B21" w:rsidRPr="00CD0B87">
        <w:rPr>
          <w:rFonts w:ascii="Arial" w:hAnsi="Arial" w:cs="Arial"/>
          <w:lang w:val="mn-MN"/>
        </w:rPr>
        <w:t>ай нь хүн амьдрах байрнаас 100м–ээс багагүй зайд, цооногийн амс</w:t>
      </w:r>
      <w:r w:rsidR="00385719" w:rsidRPr="00CD0B87">
        <w:rPr>
          <w:rFonts w:ascii="Arial" w:hAnsi="Arial" w:cs="Arial"/>
          <w:lang w:val="mn-MN"/>
        </w:rPr>
        <w:t>раас 50м</w:t>
      </w:r>
      <w:r w:rsidRPr="00CD0B87">
        <w:rPr>
          <w:rFonts w:ascii="Arial" w:hAnsi="Arial" w:cs="Arial"/>
          <w:lang w:val="mn-MN"/>
        </w:rPr>
        <w:t>–ээс б</w:t>
      </w:r>
      <w:r w:rsidR="00385719" w:rsidRPr="00CD0B87">
        <w:rPr>
          <w:rFonts w:ascii="Arial" w:hAnsi="Arial" w:cs="Arial"/>
          <w:lang w:val="mn-MN"/>
        </w:rPr>
        <w:t>агагүй зай</w:t>
      </w:r>
      <w:r w:rsidR="001E04B0" w:rsidRPr="00CD0B87">
        <w:rPr>
          <w:rFonts w:ascii="Arial" w:hAnsi="Arial" w:cs="Arial"/>
          <w:lang w:val="mn-MN"/>
        </w:rPr>
        <w:t>д байна. Хэрвээ БТАП</w:t>
      </w:r>
      <w:r w:rsidRPr="00CD0B87">
        <w:rPr>
          <w:rFonts w:ascii="Arial" w:hAnsi="Arial" w:cs="Arial"/>
          <w:lang w:val="mn-MN"/>
        </w:rPr>
        <w:t>–г зөөврийн перфорацийн ста</w:t>
      </w:r>
      <w:r w:rsidR="00385719" w:rsidRPr="00CD0B87">
        <w:rPr>
          <w:rFonts w:ascii="Arial" w:hAnsi="Arial" w:cs="Arial"/>
          <w:lang w:val="mn-MN"/>
        </w:rPr>
        <w:t>нцид цэнэглэх бол цооногийн амсраас 20м–ээс багагүй зай</w:t>
      </w:r>
      <w:r w:rsidRPr="00CD0B87">
        <w:rPr>
          <w:rFonts w:ascii="Arial" w:hAnsi="Arial" w:cs="Arial"/>
          <w:lang w:val="mn-MN"/>
        </w:rPr>
        <w:t>д байна.</w:t>
      </w:r>
      <w:r w:rsidR="007B2AD5" w:rsidRPr="00CD0B87">
        <w:rPr>
          <w:rFonts w:ascii="Arial" w:hAnsi="Arial" w:cs="Arial"/>
        </w:rPr>
        <w:t xml:space="preserve"> </w:t>
      </w:r>
      <w:r w:rsidR="00703E3D" w:rsidRPr="00CD0B87">
        <w:rPr>
          <w:rFonts w:ascii="Arial" w:hAnsi="Arial" w:cs="Arial"/>
          <w:lang w:val="mn-MN"/>
        </w:rPr>
        <w:t xml:space="preserve">Ийм </w:t>
      </w:r>
      <w:r w:rsidRPr="00CD0B87">
        <w:rPr>
          <w:rFonts w:ascii="Arial" w:hAnsi="Arial" w:cs="Arial"/>
          <w:lang w:val="mn-MN"/>
        </w:rPr>
        <w:t xml:space="preserve"> зай</w:t>
      </w:r>
      <w:r w:rsidR="001E04B0" w:rsidRPr="00CD0B87">
        <w:rPr>
          <w:rFonts w:ascii="Arial" w:hAnsi="Arial" w:cs="Arial"/>
          <w:lang w:val="mn-MN"/>
        </w:rPr>
        <w:t>д байрлуулах боломжгүй бол БТА</w:t>
      </w:r>
      <w:r w:rsidRPr="00CD0B87">
        <w:rPr>
          <w:rFonts w:ascii="Arial" w:hAnsi="Arial" w:cs="Arial"/>
          <w:lang w:val="mn-MN"/>
        </w:rPr>
        <w:t>–ыг гүйцэтгэх ажлын төсөл дээр зааж өгсөн</w:t>
      </w:r>
      <w:r w:rsidR="00703E3D" w:rsidRPr="00CD0B87">
        <w:rPr>
          <w:rFonts w:ascii="Arial" w:hAnsi="Arial" w:cs="Arial"/>
          <w:lang w:val="mn-MN"/>
        </w:rPr>
        <w:t>,</w:t>
      </w:r>
      <w:r w:rsidRPr="00CD0B87">
        <w:rPr>
          <w:rFonts w:ascii="Arial" w:hAnsi="Arial" w:cs="Arial"/>
          <w:lang w:val="mn-MN"/>
        </w:rPr>
        <w:t xml:space="preserve"> хамгийн бага эрсдэл бүхий газрыг сонгоно.</w:t>
      </w:r>
    </w:p>
    <w:p w:rsidR="00C74FB5" w:rsidRPr="00CD0B87" w:rsidRDefault="00C74FB5" w:rsidP="007D6115">
      <w:pPr>
        <w:pStyle w:val="ListParagraph"/>
        <w:numPr>
          <w:ilvl w:val="0"/>
          <w:numId w:val="51"/>
        </w:numPr>
        <w:tabs>
          <w:tab w:val="left" w:pos="851"/>
        </w:tabs>
        <w:spacing w:line="276" w:lineRule="auto"/>
        <w:ind w:left="567" w:hanging="851"/>
        <w:jc w:val="both"/>
        <w:rPr>
          <w:rFonts w:ascii="Arial" w:hAnsi="Arial" w:cs="Arial"/>
          <w:lang w:val="mn-MN"/>
        </w:rPr>
      </w:pPr>
      <w:r w:rsidRPr="00CD0B87">
        <w:rPr>
          <w:rFonts w:ascii="Arial" w:hAnsi="Arial" w:cs="Arial"/>
          <w:lang w:val="mn-MN"/>
        </w:rPr>
        <w:t>БТАП болон тэсрэх материалуудтай харьцаж ажиллах ажл</w:t>
      </w:r>
      <w:r w:rsidR="0039598E" w:rsidRPr="00CD0B87">
        <w:rPr>
          <w:rFonts w:ascii="Arial" w:hAnsi="Arial" w:cs="Arial"/>
          <w:lang w:val="mn-MN"/>
        </w:rPr>
        <w:t xml:space="preserve">ын байрны эргэн </w:t>
      </w:r>
      <w:r w:rsidRPr="00CD0B87">
        <w:rPr>
          <w:rFonts w:ascii="Arial" w:hAnsi="Arial" w:cs="Arial"/>
          <w:lang w:val="mn-MN"/>
        </w:rPr>
        <w:t>тойрон тэсэлгээний ажлын аюултай бүсийн хил хязгаарыг</w:t>
      </w:r>
      <w:r w:rsidR="001E04B0" w:rsidRPr="00CD0B87">
        <w:rPr>
          <w:rFonts w:ascii="Arial" w:hAnsi="Arial" w:cs="Arial"/>
          <w:lang w:val="mn-MN"/>
        </w:rPr>
        <w:t xml:space="preserve"> заасан тэмдэг</w:t>
      </w:r>
      <w:r w:rsidR="00A34F8B" w:rsidRPr="00CD0B87">
        <w:rPr>
          <w:rFonts w:ascii="Arial" w:hAnsi="Arial" w:cs="Arial"/>
          <w:lang w:val="mn-MN"/>
        </w:rPr>
        <w:t>,</w:t>
      </w:r>
      <w:r w:rsidR="001E04B0" w:rsidRPr="00CD0B87">
        <w:rPr>
          <w:rFonts w:ascii="Arial" w:hAnsi="Arial" w:cs="Arial"/>
          <w:lang w:val="mn-MN"/>
        </w:rPr>
        <w:t xml:space="preserve"> тэмдэглэгээг 20м</w:t>
      </w:r>
      <w:r w:rsidRPr="00CD0B87">
        <w:rPr>
          <w:rFonts w:ascii="Arial" w:hAnsi="Arial" w:cs="Arial"/>
          <w:lang w:val="mn-MN"/>
        </w:rPr>
        <w:t xml:space="preserve">–ээс багагүй </w:t>
      </w:r>
      <w:r w:rsidR="00A34F8B" w:rsidRPr="00CD0B87">
        <w:rPr>
          <w:rFonts w:ascii="Arial" w:hAnsi="Arial" w:cs="Arial"/>
          <w:lang w:val="mn-MN"/>
        </w:rPr>
        <w:t>радиуст, цооногийн амс</w:t>
      </w:r>
      <w:r w:rsidR="001E04B0" w:rsidRPr="00CD0B87">
        <w:rPr>
          <w:rFonts w:ascii="Arial" w:hAnsi="Arial" w:cs="Arial"/>
          <w:lang w:val="mn-MN"/>
        </w:rPr>
        <w:t>раас 50м</w:t>
      </w:r>
      <w:r w:rsidRPr="00CD0B87">
        <w:rPr>
          <w:rFonts w:ascii="Arial" w:hAnsi="Arial" w:cs="Arial"/>
          <w:lang w:val="mn-MN"/>
        </w:rPr>
        <w:t xml:space="preserve">–ээс багагүй радиуст байрлуулж тавина. </w:t>
      </w:r>
    </w:p>
    <w:p w:rsidR="00027A00" w:rsidRPr="00CD0B87" w:rsidRDefault="00C74FB5" w:rsidP="007D6115">
      <w:pPr>
        <w:pStyle w:val="ListParagraph"/>
        <w:numPr>
          <w:ilvl w:val="0"/>
          <w:numId w:val="51"/>
        </w:numPr>
        <w:tabs>
          <w:tab w:val="left" w:pos="993"/>
        </w:tabs>
        <w:spacing w:line="276" w:lineRule="auto"/>
        <w:ind w:left="567" w:hanging="851"/>
        <w:jc w:val="both"/>
        <w:rPr>
          <w:rFonts w:ascii="Arial" w:hAnsi="Arial" w:cs="Arial"/>
          <w:lang w:val="mn-MN"/>
        </w:rPr>
      </w:pPr>
      <w:r w:rsidRPr="00CD0B87">
        <w:rPr>
          <w:rFonts w:ascii="Arial" w:hAnsi="Arial" w:cs="Arial"/>
          <w:lang w:val="mn-MN"/>
        </w:rPr>
        <w:t>Геофизикийн тоног төхөөрөмжүүдийн газардуулгын да</w:t>
      </w:r>
      <w:r w:rsidR="00DF2FF1" w:rsidRPr="00CD0B87">
        <w:rPr>
          <w:rFonts w:ascii="Arial" w:hAnsi="Arial" w:cs="Arial"/>
          <w:lang w:val="mn-MN"/>
        </w:rPr>
        <w:t>мжуулагчийг цооногийн газардуул</w:t>
      </w:r>
      <w:r w:rsidRPr="00CD0B87">
        <w:rPr>
          <w:rFonts w:ascii="Arial" w:hAnsi="Arial" w:cs="Arial"/>
          <w:lang w:val="mn-MN"/>
        </w:rPr>
        <w:t>г</w:t>
      </w:r>
      <w:r w:rsidR="00297A7B" w:rsidRPr="00CD0B87">
        <w:rPr>
          <w:rFonts w:ascii="Arial" w:hAnsi="Arial" w:cs="Arial"/>
          <w:lang w:val="mn-MN"/>
        </w:rPr>
        <w:t>а</w:t>
      </w:r>
      <w:r w:rsidRPr="00CD0B87">
        <w:rPr>
          <w:rFonts w:ascii="Arial" w:hAnsi="Arial" w:cs="Arial"/>
          <w:lang w:val="mn-MN"/>
        </w:rPr>
        <w:t>тай буюу цооногийн металл хи</w:t>
      </w:r>
      <w:r w:rsidR="001D4EA9" w:rsidRPr="00CD0B87">
        <w:rPr>
          <w:rFonts w:ascii="Arial" w:hAnsi="Arial" w:cs="Arial"/>
          <w:lang w:val="mn-MN"/>
        </w:rPr>
        <w:t>йцийн газардуул</w:t>
      </w:r>
      <w:r w:rsidRPr="00CD0B87">
        <w:rPr>
          <w:rFonts w:ascii="Arial" w:hAnsi="Arial" w:cs="Arial"/>
          <w:lang w:val="mn-MN"/>
        </w:rPr>
        <w:t>г</w:t>
      </w:r>
      <w:r w:rsidR="00297A7B" w:rsidRPr="00CD0B87">
        <w:rPr>
          <w:rFonts w:ascii="Arial" w:hAnsi="Arial" w:cs="Arial"/>
          <w:lang w:val="mn-MN"/>
        </w:rPr>
        <w:t>а</w:t>
      </w:r>
      <w:r w:rsidRPr="00CD0B87">
        <w:rPr>
          <w:rFonts w:ascii="Arial" w:hAnsi="Arial" w:cs="Arial"/>
          <w:lang w:val="mn-MN"/>
        </w:rPr>
        <w:t>тай нүдэнд ил, хүрэхэд хялбар газар хооронд  нь холбож “Газар” гэсэн тэмдэглэгээ хийн холболтын цэгийг зааж өгнө.</w:t>
      </w:r>
    </w:p>
    <w:p w:rsidR="0039598E" w:rsidRPr="00CD0B87" w:rsidRDefault="0039598E" w:rsidP="007D6115">
      <w:pPr>
        <w:pStyle w:val="ListParagraph"/>
        <w:numPr>
          <w:ilvl w:val="0"/>
          <w:numId w:val="51"/>
        </w:numPr>
        <w:tabs>
          <w:tab w:val="left" w:pos="993"/>
        </w:tabs>
        <w:spacing w:line="276" w:lineRule="auto"/>
        <w:ind w:left="567" w:hanging="851"/>
        <w:jc w:val="both"/>
        <w:rPr>
          <w:rFonts w:ascii="Arial" w:hAnsi="Arial" w:cs="Arial"/>
          <w:lang w:val="mn-MN"/>
        </w:rPr>
      </w:pPr>
      <w:r w:rsidRPr="00CD0B87">
        <w:rPr>
          <w:rFonts w:ascii="Arial" w:hAnsi="Arial" w:cs="Arial"/>
          <w:lang w:val="mn-MN"/>
        </w:rPr>
        <w:t>БТА</w:t>
      </w:r>
      <w:r w:rsidR="00C74FB5" w:rsidRPr="00CD0B87">
        <w:rPr>
          <w:rFonts w:ascii="Arial" w:hAnsi="Arial" w:cs="Arial"/>
          <w:lang w:val="mn-MN"/>
        </w:rPr>
        <w:t>–г шөнийн цагаар хийх бол гэрэлтүүлэг тавьж өгнө. Тэсэлгээний материал хадгалж буй ажлын байр ердийн гэрэлтүүлэгтэй</w:t>
      </w:r>
      <w:r w:rsidR="00277EC6" w:rsidRPr="00CD0B87">
        <w:rPr>
          <w:rFonts w:ascii="Arial" w:hAnsi="Arial" w:cs="Arial"/>
          <w:lang w:val="mn-MN"/>
        </w:rPr>
        <w:t xml:space="preserve"> байх ба өдөөгч хэрэгсэлтэй харьцах үед гэрэлтүүлэг 30лк</w:t>
      </w:r>
      <w:r w:rsidR="00C74FB5" w:rsidRPr="00CD0B87">
        <w:rPr>
          <w:rFonts w:ascii="Arial" w:hAnsi="Arial" w:cs="Arial"/>
          <w:lang w:val="mn-MN"/>
        </w:rPr>
        <w:t>–ээс багагүй байна.</w:t>
      </w:r>
    </w:p>
    <w:p w:rsidR="0039598E" w:rsidRPr="00CD0B87" w:rsidRDefault="0039598E" w:rsidP="007D6115">
      <w:pPr>
        <w:pStyle w:val="ListParagraph"/>
        <w:numPr>
          <w:ilvl w:val="0"/>
          <w:numId w:val="51"/>
        </w:numPr>
        <w:tabs>
          <w:tab w:val="left" w:pos="993"/>
        </w:tabs>
        <w:spacing w:line="276" w:lineRule="auto"/>
        <w:ind w:left="567" w:hanging="851"/>
        <w:jc w:val="both"/>
        <w:rPr>
          <w:rFonts w:ascii="Arial" w:hAnsi="Arial" w:cs="Arial"/>
          <w:lang w:val="mn-MN"/>
        </w:rPr>
      </w:pPr>
      <w:r w:rsidRPr="00CD0B87">
        <w:rPr>
          <w:rFonts w:ascii="Arial" w:hAnsi="Arial" w:cs="Arial"/>
          <w:lang w:val="mn-MN"/>
        </w:rPr>
        <w:t xml:space="preserve"> </w:t>
      </w:r>
      <w:r w:rsidR="00C74FB5" w:rsidRPr="00CD0B87">
        <w:rPr>
          <w:rFonts w:ascii="Arial" w:hAnsi="Arial" w:cs="Arial"/>
          <w:lang w:val="mn-MN"/>
        </w:rPr>
        <w:t xml:space="preserve">Цахилгаан хэрэглэн тэсрэлт гүйцэтгэхдээ хэрмэл цахилгаан гүйдлээс хамгаалсан арга хэмжээнүүдийг авна. Үүнийг хэрэгжүүлэх боломжгүй бол цахилгаан тэсрэлтийн хэлхээг угсрах болон өдөөгч хэрэгсэлтэй хийх ажлыг геофизикийн </w:t>
      </w:r>
      <w:r w:rsidR="001D4EA9" w:rsidRPr="00CD0B87">
        <w:rPr>
          <w:rFonts w:ascii="Arial" w:hAnsi="Arial" w:cs="Arial"/>
          <w:lang w:val="mn-MN"/>
        </w:rPr>
        <w:t>байгууллагаар боловсруулагдаж “БТА гүйцэтгэх техникийн төсөл”</w:t>
      </w:r>
      <w:r w:rsidR="00C74FB5" w:rsidRPr="00CD0B87">
        <w:rPr>
          <w:rFonts w:ascii="Arial" w:hAnsi="Arial" w:cs="Arial"/>
          <w:lang w:val="mn-MN"/>
        </w:rPr>
        <w:t>–д тусгагдсан тусгай арга хэмжээнүүдийг авсан нөхцөлд хийнэ.</w:t>
      </w:r>
    </w:p>
    <w:p w:rsidR="0039598E" w:rsidRPr="00CD0B87" w:rsidRDefault="00C74FB5" w:rsidP="007D6115">
      <w:pPr>
        <w:pStyle w:val="ListParagraph"/>
        <w:numPr>
          <w:ilvl w:val="0"/>
          <w:numId w:val="51"/>
        </w:numPr>
        <w:tabs>
          <w:tab w:val="left" w:pos="993"/>
        </w:tabs>
        <w:spacing w:line="276" w:lineRule="auto"/>
        <w:ind w:left="567" w:hanging="851"/>
        <w:jc w:val="both"/>
        <w:rPr>
          <w:rFonts w:ascii="Arial" w:hAnsi="Arial" w:cs="Arial"/>
          <w:lang w:val="mn-MN"/>
        </w:rPr>
      </w:pPr>
      <w:r w:rsidRPr="00CD0B87">
        <w:rPr>
          <w:rFonts w:ascii="Arial" w:hAnsi="Arial" w:cs="Arial"/>
          <w:lang w:val="mn-MN"/>
        </w:rPr>
        <w:t>Бүрэн угсарсан цахилгаан тэсрэлтийн хэлхээг шалгахдаа аппа</w:t>
      </w:r>
      <w:r w:rsidR="00277EC6" w:rsidRPr="00CD0B87">
        <w:rPr>
          <w:rFonts w:ascii="Arial" w:hAnsi="Arial" w:cs="Arial"/>
          <w:lang w:val="mn-MN"/>
        </w:rPr>
        <w:t>ратыг 50м</w:t>
      </w:r>
      <w:r w:rsidRPr="00CD0B87">
        <w:rPr>
          <w:rFonts w:ascii="Arial" w:hAnsi="Arial" w:cs="Arial"/>
          <w:lang w:val="mn-MN"/>
        </w:rPr>
        <w:t>–ээс багагүй гүнд буулгаж</w:t>
      </w:r>
      <w:r w:rsidR="00277EC6" w:rsidRPr="00CD0B87">
        <w:rPr>
          <w:rFonts w:ascii="Arial" w:hAnsi="Arial" w:cs="Arial"/>
          <w:lang w:val="mn-MN"/>
        </w:rPr>
        <w:t>,</w:t>
      </w:r>
      <w:r w:rsidRPr="00CD0B87">
        <w:rPr>
          <w:rFonts w:ascii="Arial" w:hAnsi="Arial" w:cs="Arial"/>
          <w:lang w:val="mn-MN"/>
        </w:rPr>
        <w:t xml:space="preserve"> багажийн дамжуулагчаар эсэргүүцлийг хэмжинэ. Үүний дараа тэсэлгээний ажлын удирдагчийн заавраар цооногийн орчны аюултай бүсийн радиусыг багасгаж болно.</w:t>
      </w:r>
    </w:p>
    <w:p w:rsidR="0070018B" w:rsidRDefault="00C74FB5" w:rsidP="007D6115">
      <w:pPr>
        <w:pStyle w:val="ListParagraph"/>
        <w:numPr>
          <w:ilvl w:val="0"/>
          <w:numId w:val="51"/>
        </w:numPr>
        <w:tabs>
          <w:tab w:val="left" w:pos="993"/>
        </w:tabs>
        <w:spacing w:line="276" w:lineRule="auto"/>
        <w:ind w:left="567" w:hanging="851"/>
        <w:jc w:val="both"/>
        <w:rPr>
          <w:rFonts w:ascii="Arial" w:hAnsi="Arial" w:cs="Arial"/>
          <w:lang w:val="mn-MN"/>
        </w:rPr>
      </w:pPr>
      <w:r w:rsidRPr="00CD0B87">
        <w:rPr>
          <w:rFonts w:ascii="Arial" w:hAnsi="Arial" w:cs="Arial"/>
          <w:lang w:val="mn-MN"/>
        </w:rPr>
        <w:t>Тэсрэлт бүрэн явагдсаныг шалгах аппаратурын хянагч байхгүй тохиолдолд ажиллагаанд оруулсан БТАП –ыг өргөн, тэсэлгээчин үзлэг хийж дуустал цооногийн амсрын аюултай бүсийн горимыг буулгахгүй байлгана.</w:t>
      </w:r>
    </w:p>
    <w:p w:rsidR="004F766F" w:rsidRPr="0070018B" w:rsidRDefault="004F766F" w:rsidP="00E74260">
      <w:pPr>
        <w:pStyle w:val="ListParagraph"/>
        <w:tabs>
          <w:tab w:val="left" w:pos="993"/>
        </w:tabs>
        <w:ind w:left="567"/>
        <w:jc w:val="both"/>
        <w:rPr>
          <w:rFonts w:ascii="Arial" w:hAnsi="Arial" w:cs="Arial"/>
          <w:lang w:val="mn-MN"/>
        </w:rPr>
      </w:pPr>
    </w:p>
    <w:p w:rsidR="00C35A01" w:rsidRDefault="001D1E8A" w:rsidP="007D6115">
      <w:pPr>
        <w:spacing w:line="276" w:lineRule="auto"/>
        <w:ind w:left="567" w:hanging="720"/>
        <w:jc w:val="center"/>
        <w:rPr>
          <w:rFonts w:ascii="Arial" w:hAnsi="Arial" w:cs="Arial"/>
          <w:b/>
          <w:i/>
        </w:rPr>
      </w:pPr>
      <w:r w:rsidRPr="00CD0B87">
        <w:rPr>
          <w:rFonts w:ascii="Arial" w:hAnsi="Arial" w:cs="Arial"/>
          <w:b/>
          <w:i/>
          <w:lang w:val="en-US"/>
        </w:rPr>
        <w:t>1</w:t>
      </w:r>
      <w:r w:rsidR="0070018B">
        <w:rPr>
          <w:rFonts w:ascii="Arial" w:hAnsi="Arial" w:cs="Arial"/>
          <w:b/>
          <w:i/>
          <w:lang w:val="kk-KZ"/>
        </w:rPr>
        <w:t>3</w:t>
      </w:r>
      <w:r w:rsidR="006B24B8" w:rsidRPr="00CD0B87">
        <w:rPr>
          <w:rFonts w:ascii="Arial" w:hAnsi="Arial" w:cs="Arial"/>
          <w:b/>
          <w:i/>
          <w:lang w:val="en-US"/>
        </w:rPr>
        <w:t>.6</w:t>
      </w:r>
      <w:r w:rsidR="00C74FB5" w:rsidRPr="00CD0B87">
        <w:rPr>
          <w:rFonts w:ascii="Arial" w:hAnsi="Arial" w:cs="Arial"/>
          <w:b/>
          <w:i/>
        </w:rPr>
        <w:t xml:space="preserve"> Геофизикийн ажлын үед гарсан аваар ослыг арилгах</w:t>
      </w:r>
    </w:p>
    <w:p w:rsidR="004F766F" w:rsidRPr="00CD0B87" w:rsidRDefault="004F766F" w:rsidP="004F766F">
      <w:pPr>
        <w:ind w:left="567" w:hanging="720"/>
        <w:jc w:val="center"/>
        <w:rPr>
          <w:rFonts w:ascii="Arial" w:hAnsi="Arial" w:cs="Arial"/>
          <w:b/>
          <w:i/>
          <w:lang w:val="en-US"/>
        </w:rPr>
      </w:pPr>
    </w:p>
    <w:p w:rsidR="00C74FB5" w:rsidRPr="00CD0B87" w:rsidRDefault="00C74FB5" w:rsidP="007D6115">
      <w:pPr>
        <w:pStyle w:val="ListParagraph"/>
        <w:numPr>
          <w:ilvl w:val="0"/>
          <w:numId w:val="52"/>
        </w:numPr>
        <w:spacing w:line="276" w:lineRule="auto"/>
        <w:ind w:left="567" w:hanging="851"/>
        <w:jc w:val="both"/>
        <w:rPr>
          <w:rFonts w:ascii="Arial" w:hAnsi="Arial" w:cs="Arial"/>
          <w:lang w:val="mn-MN"/>
        </w:rPr>
      </w:pPr>
      <w:r w:rsidRPr="00CD0B87">
        <w:rPr>
          <w:rFonts w:ascii="Arial" w:hAnsi="Arial" w:cs="Arial"/>
          <w:lang w:val="mn-MN"/>
        </w:rPr>
        <w:t>Судалгааны багаж хэрэгсэл, кабель цооногт гацаж</w:t>
      </w:r>
      <w:r w:rsidR="00BC7334" w:rsidRPr="00CD0B87">
        <w:rPr>
          <w:rFonts w:ascii="Arial" w:hAnsi="Arial" w:cs="Arial"/>
          <w:lang w:val="mn-MN"/>
        </w:rPr>
        <w:t>,</w:t>
      </w:r>
      <w:r w:rsidRPr="00CD0B87">
        <w:rPr>
          <w:rFonts w:ascii="Arial" w:hAnsi="Arial" w:cs="Arial"/>
          <w:lang w:val="mn-MN"/>
        </w:rPr>
        <w:t xml:space="preserve"> хүндрэл гарсан тохиолдолд геофизикийн ажлын удирдагчийн удирдлага дор өрмийн ажилчдын оролцоотойгоор аваар ослыг арилгах ажиллагааг явуулна.</w:t>
      </w:r>
    </w:p>
    <w:p w:rsidR="00C74FB5" w:rsidRPr="00CD0B87" w:rsidRDefault="00297A7B" w:rsidP="007D6115">
      <w:pPr>
        <w:pStyle w:val="ListParagraph"/>
        <w:numPr>
          <w:ilvl w:val="0"/>
          <w:numId w:val="52"/>
        </w:numPr>
        <w:spacing w:line="276" w:lineRule="auto"/>
        <w:ind w:left="567" w:hanging="851"/>
        <w:jc w:val="both"/>
        <w:rPr>
          <w:rFonts w:ascii="Arial" w:hAnsi="Arial" w:cs="Arial"/>
          <w:lang w:val="mn-MN"/>
        </w:rPr>
      </w:pPr>
      <w:r w:rsidRPr="00CD0B87">
        <w:rPr>
          <w:rFonts w:ascii="Arial" w:hAnsi="Arial" w:cs="Arial"/>
          <w:lang w:val="mn-MN"/>
        </w:rPr>
        <w:lastRenderedPageBreak/>
        <w:t>Кабель утсыг дээш доош холхи</w:t>
      </w:r>
      <w:r w:rsidR="00C74FB5" w:rsidRPr="00CD0B87">
        <w:rPr>
          <w:rFonts w:ascii="Arial" w:hAnsi="Arial" w:cs="Arial"/>
          <w:lang w:val="mn-MN"/>
        </w:rPr>
        <w:t>улан гацаанаас гаргах боломжгүй байвал геофизикийн байгууллага болон захиалагч байгууллагын техникийн удирдагчид мэдэгдэн</w:t>
      </w:r>
      <w:r w:rsidR="00BC7334" w:rsidRPr="00CD0B87">
        <w:rPr>
          <w:rFonts w:ascii="Arial" w:hAnsi="Arial" w:cs="Arial"/>
          <w:lang w:val="mn-MN"/>
        </w:rPr>
        <w:t>,</w:t>
      </w:r>
      <w:r w:rsidR="00C74FB5" w:rsidRPr="00CD0B87">
        <w:rPr>
          <w:rFonts w:ascii="Arial" w:hAnsi="Arial" w:cs="Arial"/>
          <w:lang w:val="mn-MN"/>
        </w:rPr>
        <w:t xml:space="preserve"> акт үйлдэнэ.</w:t>
      </w:r>
    </w:p>
    <w:p w:rsidR="00C74FB5" w:rsidRPr="00CD0B87" w:rsidRDefault="00C74FB5" w:rsidP="007D6115">
      <w:pPr>
        <w:pStyle w:val="ListParagraph"/>
        <w:numPr>
          <w:ilvl w:val="0"/>
          <w:numId w:val="52"/>
        </w:numPr>
        <w:spacing w:line="276" w:lineRule="auto"/>
        <w:ind w:left="567" w:hanging="851"/>
        <w:jc w:val="both"/>
        <w:rPr>
          <w:rFonts w:ascii="Arial" w:hAnsi="Arial" w:cs="Arial"/>
          <w:lang w:val="mn-MN"/>
        </w:rPr>
      </w:pPr>
      <w:r w:rsidRPr="00CD0B87">
        <w:rPr>
          <w:rFonts w:ascii="Arial" w:hAnsi="Arial" w:cs="Arial"/>
          <w:lang w:val="mn-MN"/>
        </w:rPr>
        <w:t>Захиалагч, өрмийн болон геофизикийн ажил гүйцэтгэгч нарын хамтран гаргасан төлөвлөгөөний дагу</w:t>
      </w:r>
      <w:r w:rsidR="002A5C9A" w:rsidRPr="00CD0B87">
        <w:rPr>
          <w:rFonts w:ascii="Arial" w:hAnsi="Arial" w:cs="Arial"/>
          <w:lang w:val="mn-MN"/>
        </w:rPr>
        <w:t>у бололцоотой бүх техник хэрэгс</w:t>
      </w:r>
      <w:r w:rsidRPr="00CD0B87">
        <w:rPr>
          <w:rFonts w:ascii="Arial" w:hAnsi="Arial" w:cs="Arial"/>
          <w:lang w:val="mn-MN"/>
        </w:rPr>
        <w:t>лийг ашиглан аваар ослыг арилгана.</w:t>
      </w:r>
    </w:p>
    <w:p w:rsidR="00C74FB5" w:rsidRPr="00CD0B87" w:rsidRDefault="00C74FB5" w:rsidP="007D6115">
      <w:pPr>
        <w:pStyle w:val="ListParagraph"/>
        <w:numPr>
          <w:ilvl w:val="0"/>
          <w:numId w:val="52"/>
        </w:numPr>
        <w:spacing w:line="276" w:lineRule="auto"/>
        <w:ind w:left="567" w:hanging="851"/>
        <w:jc w:val="both"/>
        <w:rPr>
          <w:rFonts w:ascii="Arial" w:hAnsi="Arial" w:cs="Arial"/>
          <w:lang w:val="mn-MN"/>
        </w:rPr>
      </w:pPr>
      <w:r w:rsidRPr="00CD0B87">
        <w:rPr>
          <w:rFonts w:ascii="Arial" w:hAnsi="Arial" w:cs="Arial"/>
          <w:lang w:val="mn-MN"/>
        </w:rPr>
        <w:t>Стандарт бус а</w:t>
      </w:r>
      <w:r w:rsidR="00C37BE2" w:rsidRPr="00CD0B87">
        <w:rPr>
          <w:rFonts w:ascii="Arial" w:hAnsi="Arial" w:cs="Arial"/>
          <w:lang w:val="mn-MN"/>
        </w:rPr>
        <w:t>жлын болон аваарын багаж хэрэгс</w:t>
      </w:r>
      <w:r w:rsidRPr="00CD0B87">
        <w:rPr>
          <w:rFonts w:ascii="Arial" w:hAnsi="Arial" w:cs="Arial"/>
          <w:lang w:val="mn-MN"/>
        </w:rPr>
        <w:t>лийн цуглуулгыг  цооногт буулгахаас өмнө эскиз зургийг гаргана.</w:t>
      </w:r>
    </w:p>
    <w:p w:rsidR="00C74FB5" w:rsidRPr="00CD0B87" w:rsidRDefault="00C74FB5" w:rsidP="007D6115">
      <w:pPr>
        <w:pStyle w:val="ListParagraph"/>
        <w:numPr>
          <w:ilvl w:val="0"/>
          <w:numId w:val="52"/>
        </w:numPr>
        <w:spacing w:line="276" w:lineRule="auto"/>
        <w:ind w:left="567" w:hanging="851"/>
        <w:jc w:val="both"/>
        <w:rPr>
          <w:rFonts w:ascii="Arial" w:hAnsi="Arial" w:cs="Arial"/>
          <w:lang w:val="mn-MN"/>
        </w:rPr>
      </w:pPr>
      <w:r w:rsidRPr="00CD0B87">
        <w:rPr>
          <w:rFonts w:ascii="Arial" w:hAnsi="Arial" w:cs="Arial"/>
          <w:lang w:val="mn-MN"/>
        </w:rPr>
        <w:t>Судалгааны багаж аппаратурыг гаргаж ирэхдээ кабелийн үзүүрийн тоноглолын хамгаалалтын колпак оройн хийцэнд таарсан баригч хэрэгсэлийг ашиглана. Аваар арилгах  боломжит бүх арга хэмжээ амжилтанд хүрэхгүй болсон тохиолдолд цооногт үлдсэн кабелийг өрөмдөж болно.Өрмийн гүйцэтгэгч байгууллага геофизикийн байгууллагатай зөвшилцсөний үн</w:t>
      </w:r>
      <w:r w:rsidR="00C37BE2" w:rsidRPr="00CD0B87">
        <w:rPr>
          <w:rFonts w:ascii="Arial" w:hAnsi="Arial" w:cs="Arial"/>
          <w:lang w:val="mn-MN"/>
        </w:rPr>
        <w:t>дсэн дээр аваарын баригч хэрэгс</w:t>
      </w:r>
      <w:r w:rsidRPr="00CD0B87">
        <w:rPr>
          <w:rFonts w:ascii="Arial" w:hAnsi="Arial" w:cs="Arial"/>
          <w:lang w:val="mn-MN"/>
        </w:rPr>
        <w:t>лээр хангана.</w:t>
      </w:r>
    </w:p>
    <w:p w:rsidR="00C74FB5" w:rsidRPr="00CD0B87" w:rsidRDefault="00C74FB5" w:rsidP="007D6115">
      <w:pPr>
        <w:pStyle w:val="ListParagraph"/>
        <w:numPr>
          <w:ilvl w:val="0"/>
          <w:numId w:val="52"/>
        </w:numPr>
        <w:spacing w:line="276" w:lineRule="auto"/>
        <w:ind w:left="567" w:hanging="851"/>
        <w:jc w:val="both"/>
        <w:rPr>
          <w:rFonts w:ascii="Arial" w:hAnsi="Arial" w:cs="Arial"/>
          <w:lang w:val="mn-MN"/>
        </w:rPr>
      </w:pPr>
      <w:r w:rsidRPr="00CD0B87">
        <w:rPr>
          <w:rFonts w:ascii="Arial" w:hAnsi="Arial" w:cs="Arial"/>
          <w:lang w:val="mn-MN"/>
        </w:rPr>
        <w:t>Цацраг идэвхит үүсгүүртэй багаж цооногт гацаж</w:t>
      </w:r>
      <w:r w:rsidR="00601AB9" w:rsidRPr="00CD0B87">
        <w:rPr>
          <w:rFonts w:ascii="Arial" w:hAnsi="Arial" w:cs="Arial"/>
          <w:lang w:val="mn-MN"/>
        </w:rPr>
        <w:t>,</w:t>
      </w:r>
      <w:r w:rsidRPr="00CD0B87">
        <w:rPr>
          <w:rFonts w:ascii="Arial" w:hAnsi="Arial" w:cs="Arial"/>
          <w:lang w:val="mn-MN"/>
        </w:rPr>
        <w:t xml:space="preserve"> гаргаж ирэх бололцоогүй болсон тохиолдолд Цацрагийн хяналтын газартай зөвшилцсөний дараа ёроолд нь үлдээж</w:t>
      </w:r>
      <w:r w:rsidR="00601AB9" w:rsidRPr="00CD0B87">
        <w:rPr>
          <w:rFonts w:ascii="Arial" w:hAnsi="Arial" w:cs="Arial"/>
          <w:lang w:val="mn-MN"/>
        </w:rPr>
        <w:t>,</w:t>
      </w:r>
      <w:r w:rsidRPr="00CD0B87">
        <w:rPr>
          <w:rFonts w:ascii="Arial" w:hAnsi="Arial" w:cs="Arial"/>
          <w:lang w:val="mn-MN"/>
        </w:rPr>
        <w:t xml:space="preserve"> цементлэх арга хэмжээг авна. Цаашид энэ цооногт аливаа ажиллагаа явуулахдаа өрмийн шингэнд дозиметрийн хяналтыг хийж байна.</w:t>
      </w:r>
    </w:p>
    <w:p w:rsidR="00C74FB5" w:rsidRPr="00CD0B87" w:rsidRDefault="00C74FB5" w:rsidP="007D6115">
      <w:pPr>
        <w:pStyle w:val="ListParagraph"/>
        <w:numPr>
          <w:ilvl w:val="0"/>
          <w:numId w:val="52"/>
        </w:numPr>
        <w:spacing w:line="276" w:lineRule="auto"/>
        <w:ind w:left="567" w:hanging="851"/>
        <w:jc w:val="both"/>
        <w:rPr>
          <w:rFonts w:ascii="Arial" w:hAnsi="Arial" w:cs="Arial"/>
          <w:lang w:val="mn-MN"/>
        </w:rPr>
      </w:pPr>
      <w:r w:rsidRPr="00CD0B87">
        <w:rPr>
          <w:rFonts w:ascii="Arial" w:hAnsi="Arial" w:cs="Arial"/>
          <w:lang w:val="mn-MN"/>
        </w:rPr>
        <w:t>Тэсрэх материалтай БТАП цооногт гацаж үлдвэл холбогдох байгуулагуудад мэдэгдэнэ.</w:t>
      </w:r>
    </w:p>
    <w:p w:rsidR="00C74FB5" w:rsidRPr="00CD0B87" w:rsidRDefault="00C74FB5" w:rsidP="007D6115">
      <w:pPr>
        <w:pStyle w:val="ListParagraph"/>
        <w:numPr>
          <w:ilvl w:val="0"/>
          <w:numId w:val="52"/>
        </w:numPr>
        <w:spacing w:line="276" w:lineRule="auto"/>
        <w:ind w:left="567" w:hanging="851"/>
        <w:jc w:val="both"/>
        <w:rPr>
          <w:rFonts w:ascii="Arial" w:hAnsi="Arial" w:cs="Arial"/>
          <w:lang w:val="mn-MN"/>
        </w:rPr>
      </w:pPr>
      <w:r w:rsidRPr="00CD0B87">
        <w:rPr>
          <w:rFonts w:ascii="Arial" w:hAnsi="Arial" w:cs="Arial"/>
          <w:lang w:val="mn-MN"/>
        </w:rPr>
        <w:t>Корпус бүрхүүл нь деформацид орж</w:t>
      </w:r>
      <w:r w:rsidR="00F66894" w:rsidRPr="00CD0B87">
        <w:rPr>
          <w:rFonts w:ascii="Arial" w:hAnsi="Arial" w:cs="Arial"/>
          <w:lang w:val="mn-MN"/>
        </w:rPr>
        <w:t>,</w:t>
      </w:r>
      <w:r w:rsidRPr="00CD0B87">
        <w:rPr>
          <w:rFonts w:ascii="Arial" w:hAnsi="Arial" w:cs="Arial"/>
          <w:lang w:val="mn-MN"/>
        </w:rPr>
        <w:t xml:space="preserve"> эвдрэн задлах боломжгүй болсо</w:t>
      </w:r>
      <w:r w:rsidR="00F66894" w:rsidRPr="00CD0B87">
        <w:rPr>
          <w:rFonts w:ascii="Arial" w:hAnsi="Arial" w:cs="Arial"/>
          <w:lang w:val="mn-MN"/>
        </w:rPr>
        <w:t>н БТАП –ыг цооногоос гаргаж ирс</w:t>
      </w:r>
      <w:r w:rsidRPr="00CD0B87">
        <w:rPr>
          <w:rFonts w:ascii="Arial" w:hAnsi="Arial" w:cs="Arial"/>
          <w:lang w:val="mn-MN"/>
        </w:rPr>
        <w:t>ний дара</w:t>
      </w:r>
      <w:r w:rsidR="00F66894" w:rsidRPr="00CD0B87">
        <w:rPr>
          <w:rFonts w:ascii="Arial" w:hAnsi="Arial" w:cs="Arial"/>
          <w:lang w:val="mn-MN"/>
        </w:rPr>
        <w:t>а ашиглалтын баримт бичигт заас</w:t>
      </w:r>
      <w:r w:rsidRPr="00CD0B87">
        <w:rPr>
          <w:rFonts w:ascii="Arial" w:hAnsi="Arial" w:cs="Arial"/>
          <w:lang w:val="mn-MN"/>
        </w:rPr>
        <w:t>н</w:t>
      </w:r>
      <w:r w:rsidR="00F66894" w:rsidRPr="00CD0B87">
        <w:rPr>
          <w:rFonts w:ascii="Arial" w:hAnsi="Arial" w:cs="Arial"/>
          <w:lang w:val="mn-MN"/>
        </w:rPr>
        <w:t>ы</w:t>
      </w:r>
      <w:r w:rsidRPr="00CD0B87">
        <w:rPr>
          <w:rFonts w:ascii="Arial" w:hAnsi="Arial" w:cs="Arial"/>
          <w:lang w:val="mn-MN"/>
        </w:rPr>
        <w:t xml:space="preserve"> дагуу аюулгүйн арга хэмжээг авч</w:t>
      </w:r>
      <w:r w:rsidR="00F66894" w:rsidRPr="00CD0B87">
        <w:rPr>
          <w:rFonts w:ascii="Arial" w:hAnsi="Arial" w:cs="Arial"/>
          <w:lang w:val="mn-MN"/>
        </w:rPr>
        <w:t>,</w:t>
      </w:r>
      <w:r w:rsidRPr="00CD0B87">
        <w:rPr>
          <w:rFonts w:ascii="Arial" w:hAnsi="Arial" w:cs="Arial"/>
          <w:lang w:val="mn-MN"/>
        </w:rPr>
        <w:t xml:space="preserve"> тэсрэх материалын агуулахад буцаан хүлээлгэж өгнө.</w:t>
      </w:r>
      <w:r w:rsidR="00C35A01" w:rsidRPr="00CD0B87">
        <w:rPr>
          <w:rFonts w:ascii="Arial" w:hAnsi="Arial" w:cs="Arial"/>
          <w:lang w:val="mn-MN"/>
        </w:rPr>
        <w:t xml:space="preserve"> </w:t>
      </w:r>
    </w:p>
    <w:p w:rsidR="0055102B" w:rsidRPr="0055102B" w:rsidRDefault="00C74FB5" w:rsidP="007D6115">
      <w:pPr>
        <w:pStyle w:val="ListParagraph"/>
        <w:numPr>
          <w:ilvl w:val="0"/>
          <w:numId w:val="52"/>
        </w:numPr>
        <w:spacing w:line="276" w:lineRule="auto"/>
        <w:ind w:left="567" w:hanging="851"/>
        <w:jc w:val="both"/>
        <w:rPr>
          <w:rFonts w:ascii="Arial" w:hAnsi="Arial" w:cs="Arial"/>
          <w:lang w:val="mn-MN"/>
        </w:rPr>
      </w:pPr>
      <w:r w:rsidRPr="00CD0B87">
        <w:rPr>
          <w:rFonts w:ascii="Arial" w:hAnsi="Arial" w:cs="Arial"/>
          <w:lang w:val="mn-MN"/>
        </w:rPr>
        <w:t>Газрын тос,</w:t>
      </w:r>
      <w:r w:rsidRPr="00CD0B87">
        <w:rPr>
          <w:rFonts w:ascii="Arial" w:hAnsi="Arial" w:cs="Arial"/>
        </w:rPr>
        <w:t xml:space="preserve"> </w:t>
      </w:r>
      <w:r w:rsidRPr="00CD0B87">
        <w:rPr>
          <w:rFonts w:ascii="Arial" w:hAnsi="Arial" w:cs="Arial"/>
          <w:lang w:val="mn-MN"/>
        </w:rPr>
        <w:t>хий, усны илэрцийн шинж тэмдэг үзэгдсэн тохиолдолд нэн даруй цооногийг хааж битүүмжилнэ.</w:t>
      </w:r>
    </w:p>
    <w:p w:rsidR="0055102B" w:rsidRDefault="0055102B" w:rsidP="008B4447">
      <w:pPr>
        <w:ind w:left="567"/>
        <w:jc w:val="both"/>
        <w:rPr>
          <w:rFonts w:ascii="Arial" w:hAnsi="Arial" w:cs="Arial"/>
          <w:lang w:val="kk-KZ"/>
        </w:rPr>
      </w:pPr>
    </w:p>
    <w:p w:rsidR="0055102B" w:rsidRDefault="0070018B" w:rsidP="007D6115">
      <w:pPr>
        <w:pStyle w:val="ConsNormal"/>
        <w:widowControl/>
        <w:spacing w:line="276" w:lineRule="auto"/>
        <w:ind w:left="567" w:right="0" w:firstLine="0"/>
        <w:jc w:val="center"/>
        <w:outlineLvl w:val="0"/>
        <w:rPr>
          <w:rStyle w:val="10"/>
          <w:rFonts w:ascii="Arial" w:hAnsi="Arial" w:cs="Arial"/>
          <w:i/>
          <w:szCs w:val="22"/>
          <w:lang w:val="mn-MN"/>
        </w:rPr>
      </w:pPr>
      <w:bookmarkStart w:id="4" w:name="_Toc167765665"/>
      <w:r>
        <w:rPr>
          <w:rStyle w:val="10"/>
          <w:rFonts w:ascii="Arial" w:hAnsi="Arial" w:cs="Arial"/>
          <w:i/>
          <w:szCs w:val="22"/>
          <w:lang w:val="mn-MN"/>
        </w:rPr>
        <w:t xml:space="preserve">Арван </w:t>
      </w:r>
      <w:r>
        <w:rPr>
          <w:rStyle w:val="10"/>
          <w:rFonts w:ascii="Arial" w:hAnsi="Arial" w:cs="Arial"/>
          <w:i/>
          <w:szCs w:val="22"/>
          <w:lang w:val="kk-KZ"/>
        </w:rPr>
        <w:t>дөрөв</w:t>
      </w:r>
      <w:r w:rsidR="0055102B" w:rsidRPr="00CD0B87">
        <w:rPr>
          <w:rStyle w:val="10"/>
          <w:rFonts w:ascii="Arial" w:hAnsi="Arial" w:cs="Arial"/>
          <w:i/>
          <w:szCs w:val="22"/>
          <w:lang w:val="mn-MN"/>
        </w:rPr>
        <w:t xml:space="preserve">. Цооногийн засвар, шинэчлэлтийн үед тавигдах аюулгүй </w:t>
      </w:r>
      <w:r w:rsidR="0055102B" w:rsidRPr="00CD0B87">
        <w:rPr>
          <w:rStyle w:val="10"/>
          <w:rFonts w:ascii="Arial" w:hAnsi="Arial" w:cs="Arial"/>
          <w:i/>
          <w:szCs w:val="22"/>
          <w:lang w:val="en-US"/>
        </w:rPr>
        <w:t xml:space="preserve">                            </w:t>
      </w:r>
      <w:r w:rsidR="0055102B" w:rsidRPr="00CD0B87">
        <w:rPr>
          <w:rStyle w:val="10"/>
          <w:rFonts w:ascii="Arial" w:hAnsi="Arial" w:cs="Arial"/>
          <w:i/>
          <w:szCs w:val="22"/>
          <w:lang w:val="mn-MN"/>
        </w:rPr>
        <w:t>ажиллагааны шаардлага</w:t>
      </w:r>
      <w:bookmarkEnd w:id="4"/>
    </w:p>
    <w:p w:rsidR="004F766F" w:rsidRPr="00CD0B87" w:rsidRDefault="004F766F" w:rsidP="004F766F">
      <w:pPr>
        <w:pStyle w:val="ConsNormal"/>
        <w:widowControl/>
        <w:ind w:left="567" w:right="0" w:firstLine="0"/>
        <w:jc w:val="center"/>
        <w:outlineLvl w:val="0"/>
        <w:rPr>
          <w:rFonts w:ascii="Arial" w:hAnsi="Arial" w:cs="Arial"/>
          <w:b/>
          <w:bCs/>
          <w:i/>
          <w:sz w:val="22"/>
          <w:szCs w:val="22"/>
          <w:lang w:val="mn-MN"/>
        </w:rPr>
      </w:pPr>
    </w:p>
    <w:p w:rsidR="0055102B" w:rsidRPr="00CD0B87" w:rsidRDefault="0055102B" w:rsidP="007D6115">
      <w:pPr>
        <w:pStyle w:val="ConsNormal"/>
        <w:widowControl/>
        <w:numPr>
          <w:ilvl w:val="0"/>
          <w:numId w:val="95"/>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Цооногийн их засвар болон шинэчлэлтийн ажлуудыг (туршилтын багана дахь гэмтлийг засах, цооногийн дотоод тоног төхөөрөмж болон өргөлтийн баганын ослыг арилгах, давхаргын усыг тусгаарлах, нэмэлт перфорац хийх, өөр давхаргад шилжих, шинэ салаа бүхий баганын өрөмдлөг, тэр дундаа хэвтээ чиглэлтэй гэх мэт) захиалагчтай зөвшилцсөнөөр техникийн удирдагчийн баталсан төлөвлөгөөний дагуу мэргэжлийн багаар гүйцэтгүүлнэ. </w:t>
      </w:r>
    </w:p>
    <w:p w:rsidR="0055102B" w:rsidRPr="00CD0B87" w:rsidRDefault="0055102B" w:rsidP="007D6115">
      <w:pPr>
        <w:pStyle w:val="ConsNormal"/>
        <w:widowControl/>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 Цооногийн хийц зориулалтыг өөрчлөн шинээр нэвтрэлт хийхтэй холбоотойгоор цооногийн шинэчлэлт хийхдээ  (орд газрын хайгуулын ажлыг  хийж дуусгах, нөөц тогтоох гэх мэт) тогтсон дүрмийн дагуу боловсруулсан төслөөр гүйцэтгэнэ. </w:t>
      </w:r>
    </w:p>
    <w:p w:rsidR="0055102B" w:rsidRPr="00CD0B87" w:rsidRDefault="0055102B" w:rsidP="007D6115">
      <w:pPr>
        <w:pStyle w:val="ConsNormal"/>
        <w:widowControl/>
        <w:numPr>
          <w:ilvl w:val="0"/>
          <w:numId w:val="95"/>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Бэхэлгээний яндан суулгасан цооногт шинээр хажуугийн нэвтрэлт хийж, өрөмдөх ажлыг дараах нөхцөлд гүйцэтгэнэ. Үүнд:</w:t>
      </w:r>
    </w:p>
    <w:p w:rsidR="0055102B" w:rsidRPr="00CD0B87" w:rsidRDefault="0055102B" w:rsidP="004F766F">
      <w:pPr>
        <w:pStyle w:val="ConsNormal"/>
        <w:widowControl/>
        <w:numPr>
          <w:ilvl w:val="0"/>
          <w:numId w:val="96"/>
        </w:numPr>
        <w:tabs>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Цооног ашиглалтын явцад эсвэл засварын ажлын үед үүсч болох хүнд ослыг  (ашиглалтын багана гэмтэж гулзайх, багаж хэрэгслүүд гацах, өрмийн яндан хоолой болон өргөлтийн хоолойн баганыг төлөвлөгөөний дагуу бус цементлэх, гэх мэт) арилгах</w:t>
      </w:r>
    </w:p>
    <w:p w:rsidR="0055102B" w:rsidRPr="00CD0B87" w:rsidRDefault="0055102B" w:rsidP="004F766F">
      <w:pPr>
        <w:pStyle w:val="ConsNormal"/>
        <w:widowControl/>
        <w:numPr>
          <w:ilvl w:val="0"/>
          <w:numId w:val="96"/>
        </w:numPr>
        <w:tabs>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 xml:space="preserve">Бүтээгдэхүүний бага гаралттай ашиглалтын цооногоос  салаалуулах замаар бүтээгдэхүүний гарцыг нэмэгдүүлэх  нэвтрэлт хийх (хэвтээ цооног г.м) </w:t>
      </w:r>
    </w:p>
    <w:p w:rsidR="0055102B" w:rsidRPr="00CD0B87" w:rsidRDefault="0055102B" w:rsidP="004F766F">
      <w:pPr>
        <w:pStyle w:val="ConsNormal"/>
        <w:widowControl/>
        <w:numPr>
          <w:ilvl w:val="0"/>
          <w:numId w:val="96"/>
        </w:numPr>
        <w:tabs>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Нүүрсустөрөгчийн түүхий эдийн нөөцтэй хэсгүүдийг шинэ баганаар нээх зорилгоор ажиллагаагүй цооногууд, тэр тусмаа техникийн болон бусад шалтгааны улмаас зогсоосон цооногуудыг (цооногийн бэхэлгээ хангалттай хийгдсэн болон эдийн засгийн хувьд ашигтай)  дахин сэргээх</w:t>
      </w:r>
    </w:p>
    <w:p w:rsidR="0055102B" w:rsidRPr="00CD0B87" w:rsidRDefault="0055102B" w:rsidP="007D6115">
      <w:pPr>
        <w:pStyle w:val="ConsNormal"/>
        <w:widowControl/>
        <w:numPr>
          <w:ilvl w:val="0"/>
          <w:numId w:val="95"/>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lastRenderedPageBreak/>
        <w:t>Цооногийн засвар, шинэчлэлт хийлгэхээр  мэргэжлийн багт хүлээлгэн өгөх, авах  журмыг тухайн байгууллага тогтооно.</w:t>
      </w:r>
    </w:p>
    <w:p w:rsidR="0055102B" w:rsidRPr="00CD0B87" w:rsidRDefault="0055102B" w:rsidP="007D6115">
      <w:pPr>
        <w:pStyle w:val="ConsNormal"/>
        <w:widowControl/>
        <w:numPr>
          <w:ilvl w:val="0"/>
          <w:numId w:val="95"/>
        </w:numPr>
        <w:spacing w:line="276" w:lineRule="auto"/>
        <w:ind w:left="567" w:right="0" w:hanging="90"/>
        <w:jc w:val="both"/>
        <w:rPr>
          <w:rStyle w:val="11"/>
          <w:rFonts w:ascii="Arial" w:hAnsi="Arial" w:cs="Arial"/>
          <w:b w:val="0"/>
          <w:bCs w:val="0"/>
          <w:szCs w:val="22"/>
          <w:lang w:val="mn-MN"/>
        </w:rPr>
      </w:pPr>
      <w:r w:rsidRPr="00CD0B87">
        <w:rPr>
          <w:rFonts w:ascii="Arial" w:hAnsi="Arial" w:cs="Arial"/>
          <w:sz w:val="22"/>
          <w:szCs w:val="22"/>
          <w:lang w:val="mn-MN"/>
        </w:rPr>
        <w:t>Цооногийн засварын агрегатуудыг суурилуулсан цамхагууд (зөөврийн өрмийн машины цамхаг) цахилгаан дамжуулагч агаарын шугамын хамгаалалтын бүсээс дор өндөрт байрлах ёстой. Хамгаалалтын бүс нь агаарын шугамны хамгийн доод захын дамжуулагчаар тодорхойлогдоно.</w:t>
      </w:r>
    </w:p>
    <w:tbl>
      <w:tblPr>
        <w:tblW w:w="5000" w:type="pct"/>
        <w:tblLook w:val="01E0" w:firstRow="1" w:lastRow="1" w:firstColumn="1" w:lastColumn="1" w:noHBand="0" w:noVBand="0"/>
      </w:tblPr>
      <w:tblGrid>
        <w:gridCol w:w="1165"/>
        <w:gridCol w:w="4313"/>
        <w:gridCol w:w="4093"/>
      </w:tblGrid>
      <w:tr w:rsidR="0055102B" w:rsidRPr="00CD0B87" w:rsidTr="00C91B13">
        <w:tc>
          <w:tcPr>
            <w:tcW w:w="609" w:type="pct"/>
          </w:tcPr>
          <w:p w:rsidR="0055102B" w:rsidRPr="00CD0B87" w:rsidRDefault="0055102B" w:rsidP="007D6115">
            <w:pPr>
              <w:widowControl w:val="0"/>
              <w:autoSpaceDE w:val="0"/>
              <w:autoSpaceDN w:val="0"/>
              <w:adjustRightInd w:val="0"/>
              <w:spacing w:line="276" w:lineRule="auto"/>
              <w:ind w:left="567"/>
              <w:jc w:val="both"/>
              <w:rPr>
                <w:rFonts w:ascii="Arial" w:hAnsi="Arial" w:cs="Arial"/>
                <w:b/>
                <w:bCs/>
              </w:rPr>
            </w:pPr>
            <w:r w:rsidRPr="00CD0B87">
              <w:rPr>
                <w:rFonts w:ascii="Arial" w:hAnsi="Arial" w:cs="Arial"/>
                <w:b/>
                <w:bCs/>
              </w:rPr>
              <w:t>№ д\д</w:t>
            </w:r>
          </w:p>
        </w:tc>
        <w:tc>
          <w:tcPr>
            <w:tcW w:w="2253" w:type="pct"/>
          </w:tcPr>
          <w:p w:rsidR="0055102B" w:rsidRPr="00CD0B87" w:rsidRDefault="0055102B" w:rsidP="007D6115">
            <w:pPr>
              <w:widowControl w:val="0"/>
              <w:autoSpaceDE w:val="0"/>
              <w:autoSpaceDN w:val="0"/>
              <w:adjustRightInd w:val="0"/>
              <w:spacing w:line="276" w:lineRule="auto"/>
              <w:ind w:left="567"/>
              <w:jc w:val="both"/>
              <w:rPr>
                <w:rFonts w:ascii="Arial" w:hAnsi="Arial" w:cs="Arial"/>
                <w:b/>
                <w:bCs/>
              </w:rPr>
            </w:pPr>
            <w:r w:rsidRPr="00CD0B87">
              <w:rPr>
                <w:rFonts w:ascii="Arial" w:hAnsi="Arial" w:cs="Arial"/>
                <w:b/>
                <w:bCs/>
              </w:rPr>
              <w:t>Цахилгаан дамжуулагчийн шугам дахь хүчдэл, кВ</w:t>
            </w:r>
          </w:p>
        </w:tc>
        <w:tc>
          <w:tcPr>
            <w:tcW w:w="2138" w:type="pct"/>
          </w:tcPr>
          <w:p w:rsidR="0055102B" w:rsidRPr="00CD0B87" w:rsidRDefault="0055102B" w:rsidP="007D6115">
            <w:pPr>
              <w:widowControl w:val="0"/>
              <w:autoSpaceDE w:val="0"/>
              <w:autoSpaceDN w:val="0"/>
              <w:adjustRightInd w:val="0"/>
              <w:spacing w:line="276" w:lineRule="auto"/>
              <w:ind w:left="567"/>
              <w:jc w:val="both"/>
              <w:rPr>
                <w:rFonts w:ascii="Arial" w:hAnsi="Arial" w:cs="Arial"/>
                <w:b/>
                <w:bCs/>
              </w:rPr>
            </w:pPr>
            <w:r w:rsidRPr="00CD0B87">
              <w:rPr>
                <w:rFonts w:ascii="Arial" w:hAnsi="Arial" w:cs="Arial"/>
                <w:b/>
                <w:bCs/>
              </w:rPr>
              <w:t>Цахилгаан дамжуулагчийн шугамын хамгаалалтын бүс, м</w:t>
            </w:r>
          </w:p>
        </w:tc>
      </w:tr>
      <w:tr w:rsidR="0055102B" w:rsidRPr="00CD0B87" w:rsidTr="00C91B13">
        <w:tc>
          <w:tcPr>
            <w:tcW w:w="609" w:type="pct"/>
          </w:tcPr>
          <w:p w:rsidR="0055102B" w:rsidRPr="00CD0B87" w:rsidRDefault="0055102B" w:rsidP="007D6115">
            <w:pPr>
              <w:widowControl w:val="0"/>
              <w:autoSpaceDE w:val="0"/>
              <w:autoSpaceDN w:val="0"/>
              <w:adjustRightInd w:val="0"/>
              <w:spacing w:line="276" w:lineRule="auto"/>
              <w:ind w:left="567"/>
              <w:jc w:val="both"/>
              <w:rPr>
                <w:rFonts w:ascii="Arial" w:hAnsi="Arial" w:cs="Arial"/>
                <w:b/>
                <w:bCs/>
              </w:rPr>
            </w:pPr>
            <w:r w:rsidRPr="00CD0B87">
              <w:rPr>
                <w:rFonts w:ascii="Arial" w:hAnsi="Arial" w:cs="Arial"/>
                <w:b/>
                <w:bCs/>
              </w:rPr>
              <w:t>1</w:t>
            </w:r>
          </w:p>
          <w:p w:rsidR="0055102B" w:rsidRPr="00CD0B87" w:rsidRDefault="0055102B" w:rsidP="007D6115">
            <w:pPr>
              <w:widowControl w:val="0"/>
              <w:autoSpaceDE w:val="0"/>
              <w:autoSpaceDN w:val="0"/>
              <w:adjustRightInd w:val="0"/>
              <w:spacing w:line="276" w:lineRule="auto"/>
              <w:ind w:left="567"/>
              <w:jc w:val="both"/>
              <w:rPr>
                <w:rFonts w:ascii="Arial" w:hAnsi="Arial" w:cs="Arial"/>
                <w:b/>
                <w:bCs/>
              </w:rPr>
            </w:pPr>
            <w:r w:rsidRPr="00CD0B87">
              <w:rPr>
                <w:rFonts w:ascii="Arial" w:hAnsi="Arial" w:cs="Arial"/>
                <w:b/>
                <w:bCs/>
              </w:rPr>
              <w:t>2</w:t>
            </w:r>
          </w:p>
          <w:p w:rsidR="0055102B" w:rsidRPr="00CD0B87" w:rsidRDefault="0055102B" w:rsidP="007D6115">
            <w:pPr>
              <w:widowControl w:val="0"/>
              <w:autoSpaceDE w:val="0"/>
              <w:autoSpaceDN w:val="0"/>
              <w:adjustRightInd w:val="0"/>
              <w:spacing w:line="276" w:lineRule="auto"/>
              <w:ind w:left="567"/>
              <w:jc w:val="both"/>
              <w:rPr>
                <w:rFonts w:ascii="Arial" w:hAnsi="Arial" w:cs="Arial"/>
                <w:b/>
                <w:bCs/>
              </w:rPr>
            </w:pPr>
            <w:r w:rsidRPr="00CD0B87">
              <w:rPr>
                <w:rFonts w:ascii="Arial" w:hAnsi="Arial" w:cs="Arial"/>
                <w:b/>
                <w:bCs/>
              </w:rPr>
              <w:t>3</w:t>
            </w:r>
          </w:p>
          <w:p w:rsidR="0055102B" w:rsidRPr="00CD0B87" w:rsidRDefault="0055102B" w:rsidP="007D6115">
            <w:pPr>
              <w:widowControl w:val="0"/>
              <w:autoSpaceDE w:val="0"/>
              <w:autoSpaceDN w:val="0"/>
              <w:adjustRightInd w:val="0"/>
              <w:spacing w:line="276" w:lineRule="auto"/>
              <w:ind w:left="567"/>
              <w:jc w:val="both"/>
              <w:rPr>
                <w:rFonts w:ascii="Arial" w:hAnsi="Arial" w:cs="Arial"/>
                <w:b/>
                <w:bCs/>
              </w:rPr>
            </w:pPr>
            <w:r w:rsidRPr="00CD0B87">
              <w:rPr>
                <w:rFonts w:ascii="Arial" w:hAnsi="Arial" w:cs="Arial"/>
                <w:b/>
                <w:bCs/>
              </w:rPr>
              <w:t>4</w:t>
            </w:r>
          </w:p>
          <w:p w:rsidR="0055102B" w:rsidRPr="00CD0B87" w:rsidRDefault="0055102B" w:rsidP="007D6115">
            <w:pPr>
              <w:widowControl w:val="0"/>
              <w:autoSpaceDE w:val="0"/>
              <w:autoSpaceDN w:val="0"/>
              <w:adjustRightInd w:val="0"/>
              <w:spacing w:line="276" w:lineRule="auto"/>
              <w:ind w:left="567"/>
              <w:jc w:val="both"/>
              <w:rPr>
                <w:rFonts w:ascii="Arial" w:hAnsi="Arial" w:cs="Arial"/>
                <w:b/>
                <w:bCs/>
              </w:rPr>
            </w:pPr>
            <w:r w:rsidRPr="00CD0B87">
              <w:rPr>
                <w:rFonts w:ascii="Arial" w:hAnsi="Arial" w:cs="Arial"/>
                <w:b/>
                <w:bCs/>
              </w:rPr>
              <w:t>5</w:t>
            </w:r>
          </w:p>
          <w:p w:rsidR="0055102B" w:rsidRPr="00CD0B87" w:rsidRDefault="0055102B" w:rsidP="007D6115">
            <w:pPr>
              <w:widowControl w:val="0"/>
              <w:autoSpaceDE w:val="0"/>
              <w:autoSpaceDN w:val="0"/>
              <w:adjustRightInd w:val="0"/>
              <w:spacing w:line="276" w:lineRule="auto"/>
              <w:ind w:left="567"/>
              <w:jc w:val="both"/>
              <w:rPr>
                <w:rFonts w:ascii="Arial" w:hAnsi="Arial" w:cs="Arial"/>
                <w:b/>
                <w:bCs/>
              </w:rPr>
            </w:pPr>
            <w:r w:rsidRPr="00CD0B87">
              <w:rPr>
                <w:rFonts w:ascii="Arial" w:hAnsi="Arial" w:cs="Arial"/>
                <w:b/>
                <w:bCs/>
              </w:rPr>
              <w:t>6</w:t>
            </w:r>
          </w:p>
          <w:p w:rsidR="0055102B" w:rsidRPr="00CD0B87" w:rsidRDefault="0055102B" w:rsidP="007D6115">
            <w:pPr>
              <w:widowControl w:val="0"/>
              <w:autoSpaceDE w:val="0"/>
              <w:autoSpaceDN w:val="0"/>
              <w:adjustRightInd w:val="0"/>
              <w:spacing w:line="276" w:lineRule="auto"/>
              <w:ind w:left="567"/>
              <w:jc w:val="both"/>
              <w:rPr>
                <w:rFonts w:ascii="Arial" w:hAnsi="Arial" w:cs="Arial"/>
                <w:b/>
                <w:bCs/>
              </w:rPr>
            </w:pPr>
            <w:r w:rsidRPr="00CD0B87">
              <w:rPr>
                <w:rFonts w:ascii="Arial" w:hAnsi="Arial" w:cs="Arial"/>
                <w:b/>
                <w:bCs/>
              </w:rPr>
              <w:t>7</w:t>
            </w:r>
          </w:p>
        </w:tc>
        <w:tc>
          <w:tcPr>
            <w:tcW w:w="2253" w:type="pct"/>
          </w:tcPr>
          <w:p w:rsidR="0055102B" w:rsidRPr="00CD0B87" w:rsidRDefault="0055102B" w:rsidP="007D6115">
            <w:pPr>
              <w:widowControl w:val="0"/>
              <w:autoSpaceDE w:val="0"/>
              <w:autoSpaceDN w:val="0"/>
              <w:adjustRightInd w:val="0"/>
              <w:spacing w:line="276" w:lineRule="auto"/>
              <w:ind w:left="567"/>
              <w:jc w:val="both"/>
              <w:rPr>
                <w:rFonts w:ascii="Arial" w:hAnsi="Arial" w:cs="Arial"/>
                <w:b/>
                <w:bCs/>
              </w:rPr>
            </w:pPr>
            <w:r w:rsidRPr="00CD0B87">
              <w:rPr>
                <w:rFonts w:ascii="Arial" w:hAnsi="Arial" w:cs="Arial"/>
                <w:b/>
                <w:bCs/>
              </w:rPr>
              <w:t xml:space="preserve">            1 хүртэл</w:t>
            </w:r>
          </w:p>
          <w:p w:rsidR="0055102B" w:rsidRPr="00CD0B87" w:rsidRDefault="0055102B" w:rsidP="007D6115">
            <w:pPr>
              <w:widowControl w:val="0"/>
              <w:numPr>
                <w:ilvl w:val="1"/>
                <w:numId w:val="95"/>
              </w:numPr>
              <w:autoSpaceDE w:val="0"/>
              <w:autoSpaceDN w:val="0"/>
              <w:adjustRightInd w:val="0"/>
              <w:spacing w:line="276" w:lineRule="auto"/>
              <w:ind w:left="567" w:hanging="90"/>
              <w:jc w:val="both"/>
              <w:rPr>
                <w:rFonts w:ascii="Arial" w:hAnsi="Arial" w:cs="Arial"/>
                <w:b/>
                <w:bCs/>
              </w:rPr>
            </w:pPr>
            <w:r w:rsidRPr="00CD0B87">
              <w:rPr>
                <w:rFonts w:ascii="Arial" w:hAnsi="Arial" w:cs="Arial"/>
                <w:b/>
                <w:bCs/>
              </w:rPr>
              <w:t>20</w:t>
            </w:r>
          </w:p>
          <w:p w:rsidR="0055102B" w:rsidRPr="00CD0B87" w:rsidRDefault="0055102B" w:rsidP="007D6115">
            <w:pPr>
              <w:widowControl w:val="0"/>
              <w:autoSpaceDE w:val="0"/>
              <w:autoSpaceDN w:val="0"/>
              <w:adjustRightInd w:val="0"/>
              <w:spacing w:line="276" w:lineRule="auto"/>
              <w:ind w:left="567"/>
              <w:jc w:val="both"/>
              <w:rPr>
                <w:rFonts w:ascii="Arial" w:hAnsi="Arial" w:cs="Arial"/>
                <w:b/>
                <w:bCs/>
              </w:rPr>
            </w:pPr>
            <w:r w:rsidRPr="00CD0B87">
              <w:rPr>
                <w:rFonts w:ascii="Arial" w:hAnsi="Arial" w:cs="Arial"/>
                <w:b/>
                <w:bCs/>
              </w:rPr>
              <w:t>20- 35</w:t>
            </w:r>
          </w:p>
          <w:p w:rsidR="0055102B" w:rsidRPr="00CD0B87" w:rsidRDefault="0055102B" w:rsidP="007D6115">
            <w:pPr>
              <w:widowControl w:val="0"/>
              <w:autoSpaceDE w:val="0"/>
              <w:autoSpaceDN w:val="0"/>
              <w:adjustRightInd w:val="0"/>
              <w:spacing w:line="276" w:lineRule="auto"/>
              <w:ind w:left="567"/>
              <w:jc w:val="both"/>
              <w:rPr>
                <w:rFonts w:ascii="Arial" w:hAnsi="Arial" w:cs="Arial"/>
                <w:b/>
                <w:bCs/>
              </w:rPr>
            </w:pPr>
            <w:r w:rsidRPr="00CD0B87">
              <w:rPr>
                <w:rFonts w:ascii="Arial" w:hAnsi="Arial" w:cs="Arial"/>
                <w:b/>
                <w:bCs/>
              </w:rPr>
              <w:t>35- 110</w:t>
            </w:r>
          </w:p>
          <w:p w:rsidR="0055102B" w:rsidRPr="00CD0B87" w:rsidRDefault="0055102B" w:rsidP="007D6115">
            <w:pPr>
              <w:widowControl w:val="0"/>
              <w:autoSpaceDE w:val="0"/>
              <w:autoSpaceDN w:val="0"/>
              <w:adjustRightInd w:val="0"/>
              <w:spacing w:line="276" w:lineRule="auto"/>
              <w:ind w:left="567"/>
              <w:jc w:val="both"/>
              <w:rPr>
                <w:rFonts w:ascii="Arial" w:hAnsi="Arial" w:cs="Arial"/>
                <w:b/>
                <w:bCs/>
              </w:rPr>
            </w:pPr>
            <w:r w:rsidRPr="00CD0B87">
              <w:rPr>
                <w:rFonts w:ascii="Arial" w:hAnsi="Arial" w:cs="Arial"/>
                <w:b/>
                <w:bCs/>
              </w:rPr>
              <w:t>110 - 220</w:t>
            </w:r>
          </w:p>
          <w:p w:rsidR="0055102B" w:rsidRPr="00CD0B87" w:rsidRDefault="0055102B" w:rsidP="007D6115">
            <w:pPr>
              <w:widowControl w:val="0"/>
              <w:autoSpaceDE w:val="0"/>
              <w:autoSpaceDN w:val="0"/>
              <w:adjustRightInd w:val="0"/>
              <w:spacing w:line="276" w:lineRule="auto"/>
              <w:ind w:left="567"/>
              <w:jc w:val="both"/>
              <w:rPr>
                <w:rFonts w:ascii="Arial" w:hAnsi="Arial" w:cs="Arial"/>
                <w:b/>
                <w:bCs/>
              </w:rPr>
            </w:pPr>
            <w:r w:rsidRPr="00CD0B87">
              <w:rPr>
                <w:rFonts w:ascii="Arial" w:hAnsi="Arial" w:cs="Arial"/>
                <w:b/>
                <w:bCs/>
              </w:rPr>
              <w:t>220 - 500</w:t>
            </w:r>
          </w:p>
          <w:p w:rsidR="0055102B" w:rsidRPr="00CD0B87" w:rsidRDefault="0055102B" w:rsidP="007D6115">
            <w:pPr>
              <w:widowControl w:val="0"/>
              <w:autoSpaceDE w:val="0"/>
              <w:autoSpaceDN w:val="0"/>
              <w:adjustRightInd w:val="0"/>
              <w:spacing w:line="276" w:lineRule="auto"/>
              <w:ind w:left="567"/>
              <w:jc w:val="both"/>
              <w:rPr>
                <w:rFonts w:ascii="Arial" w:hAnsi="Arial" w:cs="Arial"/>
                <w:b/>
                <w:bCs/>
              </w:rPr>
            </w:pPr>
            <w:r w:rsidRPr="00CD0B87">
              <w:rPr>
                <w:rFonts w:ascii="Arial" w:hAnsi="Arial" w:cs="Arial"/>
                <w:b/>
                <w:bCs/>
              </w:rPr>
              <w:t>500- 750</w:t>
            </w:r>
          </w:p>
        </w:tc>
        <w:tc>
          <w:tcPr>
            <w:tcW w:w="2138" w:type="pct"/>
          </w:tcPr>
          <w:p w:rsidR="0055102B" w:rsidRPr="00CD0B87" w:rsidRDefault="0055102B" w:rsidP="007D6115">
            <w:pPr>
              <w:widowControl w:val="0"/>
              <w:autoSpaceDE w:val="0"/>
              <w:autoSpaceDN w:val="0"/>
              <w:adjustRightInd w:val="0"/>
              <w:spacing w:line="276" w:lineRule="auto"/>
              <w:ind w:left="567"/>
              <w:jc w:val="both"/>
              <w:rPr>
                <w:rFonts w:ascii="Arial" w:hAnsi="Arial" w:cs="Arial"/>
                <w:b/>
                <w:bCs/>
              </w:rPr>
            </w:pPr>
            <w:r w:rsidRPr="00CD0B87">
              <w:rPr>
                <w:rFonts w:ascii="Arial" w:hAnsi="Arial" w:cs="Arial"/>
                <w:b/>
                <w:bCs/>
              </w:rPr>
              <w:t>2</w:t>
            </w:r>
          </w:p>
          <w:p w:rsidR="0055102B" w:rsidRPr="00CD0B87" w:rsidRDefault="0055102B" w:rsidP="007D6115">
            <w:pPr>
              <w:widowControl w:val="0"/>
              <w:autoSpaceDE w:val="0"/>
              <w:autoSpaceDN w:val="0"/>
              <w:adjustRightInd w:val="0"/>
              <w:spacing w:line="276" w:lineRule="auto"/>
              <w:ind w:left="567"/>
              <w:jc w:val="both"/>
              <w:rPr>
                <w:rFonts w:ascii="Arial" w:hAnsi="Arial" w:cs="Arial"/>
                <w:b/>
                <w:bCs/>
              </w:rPr>
            </w:pPr>
            <w:r w:rsidRPr="00CD0B87">
              <w:rPr>
                <w:rFonts w:ascii="Arial" w:hAnsi="Arial" w:cs="Arial"/>
                <w:b/>
                <w:bCs/>
              </w:rPr>
              <w:t>10</w:t>
            </w:r>
          </w:p>
          <w:p w:rsidR="0055102B" w:rsidRPr="00CD0B87" w:rsidRDefault="0055102B" w:rsidP="007D6115">
            <w:pPr>
              <w:widowControl w:val="0"/>
              <w:autoSpaceDE w:val="0"/>
              <w:autoSpaceDN w:val="0"/>
              <w:adjustRightInd w:val="0"/>
              <w:spacing w:line="276" w:lineRule="auto"/>
              <w:ind w:left="567"/>
              <w:jc w:val="both"/>
              <w:rPr>
                <w:rFonts w:ascii="Arial" w:hAnsi="Arial" w:cs="Arial"/>
                <w:b/>
                <w:bCs/>
              </w:rPr>
            </w:pPr>
            <w:r w:rsidRPr="00CD0B87">
              <w:rPr>
                <w:rFonts w:ascii="Arial" w:hAnsi="Arial" w:cs="Arial"/>
                <w:b/>
                <w:bCs/>
              </w:rPr>
              <w:t>15</w:t>
            </w:r>
          </w:p>
          <w:p w:rsidR="0055102B" w:rsidRPr="00CD0B87" w:rsidRDefault="0055102B" w:rsidP="007D6115">
            <w:pPr>
              <w:widowControl w:val="0"/>
              <w:autoSpaceDE w:val="0"/>
              <w:autoSpaceDN w:val="0"/>
              <w:adjustRightInd w:val="0"/>
              <w:spacing w:line="276" w:lineRule="auto"/>
              <w:ind w:left="567"/>
              <w:jc w:val="both"/>
              <w:rPr>
                <w:rFonts w:ascii="Arial" w:hAnsi="Arial" w:cs="Arial"/>
                <w:b/>
                <w:bCs/>
              </w:rPr>
            </w:pPr>
            <w:r w:rsidRPr="00CD0B87">
              <w:rPr>
                <w:rFonts w:ascii="Arial" w:hAnsi="Arial" w:cs="Arial"/>
                <w:b/>
                <w:bCs/>
              </w:rPr>
              <w:t>20</w:t>
            </w:r>
          </w:p>
          <w:p w:rsidR="0055102B" w:rsidRPr="00CD0B87" w:rsidRDefault="0055102B" w:rsidP="007D6115">
            <w:pPr>
              <w:widowControl w:val="0"/>
              <w:autoSpaceDE w:val="0"/>
              <w:autoSpaceDN w:val="0"/>
              <w:adjustRightInd w:val="0"/>
              <w:spacing w:line="276" w:lineRule="auto"/>
              <w:ind w:left="567"/>
              <w:jc w:val="both"/>
              <w:rPr>
                <w:rFonts w:ascii="Arial" w:hAnsi="Arial" w:cs="Arial"/>
                <w:b/>
                <w:bCs/>
              </w:rPr>
            </w:pPr>
            <w:r w:rsidRPr="00CD0B87">
              <w:rPr>
                <w:rFonts w:ascii="Arial" w:hAnsi="Arial" w:cs="Arial"/>
                <w:b/>
                <w:bCs/>
              </w:rPr>
              <w:t>25</w:t>
            </w:r>
          </w:p>
          <w:p w:rsidR="0055102B" w:rsidRPr="00CD0B87" w:rsidRDefault="0055102B" w:rsidP="007D6115">
            <w:pPr>
              <w:widowControl w:val="0"/>
              <w:autoSpaceDE w:val="0"/>
              <w:autoSpaceDN w:val="0"/>
              <w:adjustRightInd w:val="0"/>
              <w:spacing w:line="276" w:lineRule="auto"/>
              <w:ind w:left="567"/>
              <w:jc w:val="both"/>
              <w:rPr>
                <w:rFonts w:ascii="Arial" w:hAnsi="Arial" w:cs="Arial"/>
                <w:b/>
                <w:bCs/>
              </w:rPr>
            </w:pPr>
            <w:r w:rsidRPr="00CD0B87">
              <w:rPr>
                <w:rFonts w:ascii="Arial" w:hAnsi="Arial" w:cs="Arial"/>
                <w:b/>
                <w:bCs/>
              </w:rPr>
              <w:t>30</w:t>
            </w:r>
          </w:p>
          <w:p w:rsidR="0055102B" w:rsidRPr="00CD0B87" w:rsidRDefault="0055102B" w:rsidP="007D6115">
            <w:pPr>
              <w:widowControl w:val="0"/>
              <w:autoSpaceDE w:val="0"/>
              <w:autoSpaceDN w:val="0"/>
              <w:adjustRightInd w:val="0"/>
              <w:spacing w:line="276" w:lineRule="auto"/>
              <w:ind w:left="567"/>
              <w:jc w:val="both"/>
              <w:rPr>
                <w:rFonts w:ascii="Arial" w:hAnsi="Arial" w:cs="Arial"/>
                <w:b/>
                <w:bCs/>
              </w:rPr>
            </w:pPr>
            <w:r w:rsidRPr="00CD0B87">
              <w:rPr>
                <w:rFonts w:ascii="Arial" w:hAnsi="Arial" w:cs="Arial"/>
                <w:b/>
                <w:bCs/>
              </w:rPr>
              <w:t>40</w:t>
            </w:r>
          </w:p>
        </w:tc>
      </w:tr>
    </w:tbl>
    <w:p w:rsidR="0055102B" w:rsidRPr="00CD0B87" w:rsidRDefault="0055102B" w:rsidP="007D6115">
      <w:pPr>
        <w:spacing w:line="276" w:lineRule="auto"/>
        <w:ind w:left="567"/>
        <w:jc w:val="both"/>
        <w:rPr>
          <w:rStyle w:val="11"/>
          <w:rFonts w:ascii="Arial" w:hAnsi="Arial" w:cs="Arial"/>
        </w:rPr>
      </w:pPr>
    </w:p>
    <w:p w:rsidR="0055102B" w:rsidRPr="00CD0B87" w:rsidRDefault="0055102B" w:rsidP="007D6115">
      <w:pPr>
        <w:pStyle w:val="ConsNormal"/>
        <w:widowControl/>
        <w:numPr>
          <w:ilvl w:val="0"/>
          <w:numId w:val="95"/>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Холболт, угсралтын ажилд болон цооногт хэрэглэх тоног төхөөрөмжний тээвэрлэлтийг дараах нөхцөл биелэгдсэн гэж үзвэл эхлүүлж болно. Үүнд: </w:t>
      </w:r>
    </w:p>
    <w:p w:rsidR="0055102B" w:rsidRPr="00CD0B87" w:rsidRDefault="0055102B" w:rsidP="004F766F">
      <w:pPr>
        <w:pStyle w:val="ConsNormal"/>
        <w:widowControl/>
        <w:numPr>
          <w:ilvl w:val="0"/>
          <w:numId w:val="97"/>
        </w:numPr>
        <w:tabs>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Тогтсон журмын дагуу батлагдсан төсөл эсвэл ажлын төлөвлөгөөтэй байх</w:t>
      </w:r>
    </w:p>
    <w:p w:rsidR="0055102B" w:rsidRPr="00CD0B87" w:rsidRDefault="0055102B" w:rsidP="004F766F">
      <w:pPr>
        <w:pStyle w:val="ConsNormal"/>
        <w:widowControl/>
        <w:numPr>
          <w:ilvl w:val="0"/>
          <w:numId w:val="97"/>
        </w:numPr>
        <w:tabs>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Тээвэрлэлтийн зам нь цахилгаан дамжуулах шугам, төмөр зам, бусад магистрал шугам хоолойнуудтай огтлолцох, дайран өнгөрөх тохиолдолд холбогдох байгууллагуудтай зөвшилцөх, мөн замын бэлэн байдлыг шалгах</w:t>
      </w:r>
    </w:p>
    <w:p w:rsidR="0055102B" w:rsidRPr="00CD0B87" w:rsidRDefault="0055102B" w:rsidP="004F766F">
      <w:pPr>
        <w:pStyle w:val="ConsNormal"/>
        <w:widowControl/>
        <w:numPr>
          <w:ilvl w:val="0"/>
          <w:numId w:val="97"/>
        </w:numPr>
        <w:tabs>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Гүйцэтгэгч хэрэгжүүлэгчтэй ажлын гүйцэтгэлийн тухай гэрээ байгуулах</w:t>
      </w:r>
    </w:p>
    <w:p w:rsidR="0055102B" w:rsidRDefault="0055102B" w:rsidP="007D6115">
      <w:pPr>
        <w:pStyle w:val="ConsNormal"/>
        <w:widowControl/>
        <w:numPr>
          <w:ilvl w:val="0"/>
          <w:numId w:val="95"/>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Цооногийн засвар, шинээр салаалуулах өрөмдлөгтэй холбоотой ажлын үе шат бүрт Энэхүү дүрмийн тоног төхөөрөмж ашиглах зааварчилгаа, ажлын төлөвлөгөөнд тусгагдсан хяналтын систем, шаардлагатай багажуудаар хангагдсан байна. </w:t>
      </w:r>
    </w:p>
    <w:p w:rsidR="004F766F" w:rsidRPr="00CD0B87" w:rsidRDefault="004F766F" w:rsidP="00E74260">
      <w:pPr>
        <w:pStyle w:val="ConsNormal"/>
        <w:widowControl/>
        <w:ind w:right="0"/>
        <w:jc w:val="both"/>
        <w:rPr>
          <w:rFonts w:ascii="Arial" w:hAnsi="Arial" w:cs="Arial"/>
          <w:sz w:val="22"/>
          <w:szCs w:val="22"/>
          <w:lang w:val="mn-MN"/>
        </w:rPr>
      </w:pPr>
    </w:p>
    <w:p w:rsidR="0055102B" w:rsidRDefault="004F766F" w:rsidP="004F766F">
      <w:pPr>
        <w:pStyle w:val="ConsNormal"/>
        <w:widowControl/>
        <w:spacing w:line="276" w:lineRule="auto"/>
        <w:ind w:right="0"/>
        <w:rPr>
          <w:rStyle w:val="10"/>
          <w:rFonts w:ascii="Arial" w:hAnsi="Arial" w:cs="Arial"/>
          <w:i/>
          <w:szCs w:val="22"/>
          <w:lang w:val="mn-MN"/>
        </w:rPr>
      </w:pPr>
      <w:r>
        <w:rPr>
          <w:rStyle w:val="10"/>
          <w:rFonts w:ascii="Arial" w:hAnsi="Arial" w:cs="Arial"/>
          <w:i/>
          <w:szCs w:val="22"/>
          <w:lang w:val="mn-MN"/>
        </w:rPr>
        <w:t xml:space="preserve">                              </w:t>
      </w:r>
      <w:r w:rsidR="0070018B">
        <w:rPr>
          <w:rStyle w:val="10"/>
          <w:rFonts w:ascii="Arial" w:hAnsi="Arial" w:cs="Arial"/>
          <w:i/>
          <w:szCs w:val="22"/>
          <w:lang w:val="mn-MN"/>
        </w:rPr>
        <w:t>1</w:t>
      </w:r>
      <w:r w:rsidR="0070018B">
        <w:rPr>
          <w:rStyle w:val="10"/>
          <w:rFonts w:ascii="Arial" w:hAnsi="Arial" w:cs="Arial"/>
          <w:i/>
          <w:szCs w:val="22"/>
          <w:lang w:val="kk-KZ"/>
        </w:rPr>
        <w:t>4</w:t>
      </w:r>
      <w:r w:rsidR="0055102B" w:rsidRPr="00CD0B87">
        <w:rPr>
          <w:rStyle w:val="10"/>
          <w:rFonts w:ascii="Arial" w:hAnsi="Arial" w:cs="Arial"/>
          <w:i/>
          <w:szCs w:val="22"/>
          <w:lang w:val="mn-MN"/>
        </w:rPr>
        <w:t>.2  Байгууллагад тавигдах шаардлага</w:t>
      </w:r>
    </w:p>
    <w:p w:rsidR="004F766F" w:rsidRPr="00CD0B87" w:rsidRDefault="004F766F" w:rsidP="004F766F">
      <w:pPr>
        <w:pStyle w:val="ConsNormal"/>
        <w:widowControl/>
        <w:ind w:left="567" w:right="0" w:firstLine="0"/>
        <w:jc w:val="center"/>
        <w:rPr>
          <w:rFonts w:ascii="Arial" w:hAnsi="Arial" w:cs="Arial"/>
          <w:b/>
          <w:bCs/>
          <w:i/>
          <w:sz w:val="22"/>
          <w:szCs w:val="22"/>
          <w:lang w:val="mn-MN"/>
        </w:rPr>
      </w:pPr>
    </w:p>
    <w:p w:rsidR="0055102B" w:rsidRPr="00CD0B87" w:rsidRDefault="0055102B" w:rsidP="007D6115">
      <w:pPr>
        <w:pStyle w:val="ConsNormal"/>
        <w:widowControl/>
        <w:numPr>
          <w:ilvl w:val="0"/>
          <w:numId w:val="98"/>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Аюултай үйлдвэрлэлийн объектын засвар, шинэчлэлттэй холбоотой үйл ажиллагааг хэрэгжүүлэх үед байгууллага нь техникийн бааз болон техникийн хэрэгслийн байдлыг хянах, түүнчлэн төлөвлөгөөний дагуу гүйцэтгэж буй эсэх, засвар болон тохиргооны ажлын чанарыг шалгах ажиллагаа зэргийг хангах үүрэгтэй. </w:t>
      </w:r>
    </w:p>
    <w:p w:rsidR="0055102B" w:rsidRDefault="0055102B" w:rsidP="007D6115">
      <w:pPr>
        <w:pStyle w:val="ConsNormal"/>
        <w:widowControl/>
        <w:numPr>
          <w:ilvl w:val="0"/>
          <w:numId w:val="98"/>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Цооногийн шинэчлэлт, уг ажиллагааны үе шатны гүйцэтгэл мөн түүнчлэн тоног төхөөрөмж, барилга байгууламжийн бүрэн бүтэн байдлын  хяналт, дүгнэлт, техникийн хэрэгслийн ашиглалтын хугацааг сунгах зэрэг ажил гүйцэтгэлийг  тогтсон дүрмийн дагуу мэргэжлийн байгууллагууд гүйцэтгэнэ. </w:t>
      </w:r>
    </w:p>
    <w:p w:rsidR="004F766F" w:rsidRPr="00CD0B87" w:rsidRDefault="004F766F" w:rsidP="00E74260">
      <w:pPr>
        <w:pStyle w:val="ConsNormal"/>
        <w:widowControl/>
        <w:ind w:left="477" w:right="0" w:firstLine="0"/>
        <w:jc w:val="both"/>
        <w:rPr>
          <w:rFonts w:ascii="Arial" w:hAnsi="Arial" w:cs="Arial"/>
          <w:sz w:val="22"/>
          <w:szCs w:val="22"/>
          <w:lang w:val="mn-MN"/>
        </w:rPr>
      </w:pPr>
    </w:p>
    <w:p w:rsidR="0055102B" w:rsidRDefault="004F766F" w:rsidP="007D6115">
      <w:pPr>
        <w:pStyle w:val="ConsNormal"/>
        <w:widowControl/>
        <w:spacing w:line="276" w:lineRule="auto"/>
        <w:ind w:left="567" w:right="0" w:firstLine="0"/>
        <w:jc w:val="center"/>
        <w:rPr>
          <w:rStyle w:val="10"/>
          <w:rFonts w:ascii="Arial" w:hAnsi="Arial" w:cs="Arial"/>
          <w:i/>
          <w:szCs w:val="22"/>
          <w:lang w:val="mn-MN"/>
        </w:rPr>
      </w:pPr>
      <w:r>
        <w:rPr>
          <w:rStyle w:val="10"/>
          <w:rFonts w:ascii="Arial" w:hAnsi="Arial" w:cs="Arial"/>
          <w:i/>
          <w:szCs w:val="22"/>
          <w:lang w:val="mn-MN"/>
        </w:rPr>
        <w:t xml:space="preserve">                  </w:t>
      </w:r>
      <w:r w:rsidR="0070018B">
        <w:rPr>
          <w:rStyle w:val="10"/>
          <w:rFonts w:ascii="Arial" w:hAnsi="Arial" w:cs="Arial"/>
          <w:i/>
          <w:szCs w:val="22"/>
          <w:lang w:val="mn-MN"/>
        </w:rPr>
        <w:t>1</w:t>
      </w:r>
      <w:r w:rsidR="0070018B">
        <w:rPr>
          <w:rStyle w:val="10"/>
          <w:rFonts w:ascii="Arial" w:hAnsi="Arial" w:cs="Arial"/>
          <w:i/>
          <w:szCs w:val="22"/>
          <w:lang w:val="kk-KZ"/>
        </w:rPr>
        <w:t>4</w:t>
      </w:r>
      <w:r w:rsidR="0055102B" w:rsidRPr="00CD0B87">
        <w:rPr>
          <w:rStyle w:val="10"/>
          <w:rFonts w:ascii="Arial" w:hAnsi="Arial" w:cs="Arial"/>
          <w:i/>
          <w:szCs w:val="22"/>
          <w:lang w:val="mn-MN"/>
        </w:rPr>
        <w:t>.3  Ажлын төлөвлөгөө болон төсөлд тавигдах шаардлага</w:t>
      </w:r>
    </w:p>
    <w:p w:rsidR="004F766F" w:rsidRPr="00CD0B87" w:rsidRDefault="004F766F" w:rsidP="00E74260">
      <w:pPr>
        <w:pStyle w:val="ConsNormal"/>
        <w:widowControl/>
        <w:ind w:left="567" w:right="0" w:firstLine="0"/>
        <w:jc w:val="center"/>
        <w:rPr>
          <w:rFonts w:ascii="Arial" w:hAnsi="Arial" w:cs="Arial"/>
          <w:b/>
          <w:bCs/>
          <w:i/>
          <w:sz w:val="22"/>
          <w:szCs w:val="22"/>
          <w:lang w:val="mn-MN"/>
        </w:rPr>
      </w:pPr>
    </w:p>
    <w:p w:rsidR="0055102B" w:rsidRPr="00CD0B87" w:rsidRDefault="0055102B" w:rsidP="007D6115">
      <w:pPr>
        <w:pStyle w:val="ConsNormal"/>
        <w:widowControl/>
        <w:numPr>
          <w:ilvl w:val="0"/>
          <w:numId w:val="99"/>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Цооногийн урсгал болон их засварын ажил нь гүйцэтгэгч байгууллагын  боловсруулсан төлөвлөгөөгөөр гүйцэтгэгдэнэ. Цооногийн урсгал засварын төлөвлөгөөний нөхцөл, боловсруулалтын журмыг захиалагч тогтооно. </w:t>
      </w:r>
    </w:p>
    <w:p w:rsidR="0055102B" w:rsidRPr="00CD0B87" w:rsidRDefault="0055102B" w:rsidP="007D6115">
      <w:pPr>
        <w:pStyle w:val="ConsNormal"/>
        <w:widowControl/>
        <w:numPr>
          <w:ilvl w:val="0"/>
          <w:numId w:val="99"/>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 Ажлын төлөвлөгөөнд дараах зүйлүүд багтсан байна. Үүнд:</w:t>
      </w:r>
    </w:p>
    <w:p w:rsidR="0055102B" w:rsidRPr="00CD0B87" w:rsidRDefault="0055102B" w:rsidP="004F766F">
      <w:pPr>
        <w:pStyle w:val="ConsNormal"/>
        <w:widowControl/>
        <w:numPr>
          <w:ilvl w:val="0"/>
          <w:numId w:val="100"/>
        </w:numPr>
        <w:tabs>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Цооногийн хийцийн тухай мэдээлэл</w:t>
      </w:r>
    </w:p>
    <w:p w:rsidR="0055102B" w:rsidRPr="00CD0B87" w:rsidRDefault="0055102B" w:rsidP="004F766F">
      <w:pPr>
        <w:pStyle w:val="ConsNormal"/>
        <w:widowControl/>
        <w:numPr>
          <w:ilvl w:val="0"/>
          <w:numId w:val="100"/>
        </w:numPr>
        <w:tabs>
          <w:tab w:val="left" w:pos="1800"/>
        </w:tabs>
        <w:spacing w:line="276" w:lineRule="auto"/>
        <w:ind w:left="1134" w:right="0" w:hanging="283"/>
        <w:jc w:val="both"/>
        <w:rPr>
          <w:rFonts w:ascii="Arial" w:hAnsi="Arial" w:cs="Arial"/>
          <w:sz w:val="22"/>
          <w:szCs w:val="22"/>
        </w:rPr>
      </w:pPr>
      <w:r w:rsidRPr="00CD0B87">
        <w:rPr>
          <w:rFonts w:ascii="Arial" w:hAnsi="Arial" w:cs="Arial"/>
          <w:sz w:val="22"/>
          <w:szCs w:val="22"/>
          <w:lang w:val="mn-MN"/>
        </w:rPr>
        <w:t>Давхаргын даралт болон түүний хамгийн сүүлд хэмжсэн он сар өдөр</w:t>
      </w:r>
      <w:r w:rsidRPr="00CD0B87">
        <w:rPr>
          <w:rFonts w:ascii="Arial" w:hAnsi="Arial" w:cs="Arial"/>
          <w:sz w:val="22"/>
          <w:szCs w:val="22"/>
        </w:rPr>
        <w:t>;</w:t>
      </w:r>
    </w:p>
    <w:p w:rsidR="0055102B" w:rsidRPr="00CD0B87" w:rsidRDefault="0055102B" w:rsidP="004F766F">
      <w:pPr>
        <w:pStyle w:val="ConsNormal"/>
        <w:widowControl/>
        <w:numPr>
          <w:ilvl w:val="0"/>
          <w:numId w:val="100"/>
        </w:numPr>
        <w:tabs>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Цооногийн дотоод төхөөрөмжний тухай мэдээлэл</w:t>
      </w:r>
    </w:p>
    <w:p w:rsidR="0055102B" w:rsidRPr="00CD0B87" w:rsidRDefault="0055102B" w:rsidP="004F766F">
      <w:pPr>
        <w:pStyle w:val="ConsNormal"/>
        <w:widowControl/>
        <w:numPr>
          <w:ilvl w:val="0"/>
          <w:numId w:val="100"/>
        </w:numPr>
        <w:tabs>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Төлөвлөгдсөн технологийн ажиллагааны жагсаалт</w:t>
      </w:r>
    </w:p>
    <w:p w:rsidR="0055102B" w:rsidRPr="00CD0B87" w:rsidRDefault="0055102B" w:rsidP="004F766F">
      <w:pPr>
        <w:pStyle w:val="ConsNormal"/>
        <w:widowControl/>
        <w:numPr>
          <w:ilvl w:val="0"/>
          <w:numId w:val="100"/>
        </w:numPr>
        <w:tabs>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lastRenderedPageBreak/>
        <w:t>Технологийн процессын горим болон  үзүүлэлтүүд</w:t>
      </w:r>
    </w:p>
    <w:p w:rsidR="0055102B" w:rsidRPr="00CD0B87" w:rsidRDefault="0055102B" w:rsidP="004F766F">
      <w:pPr>
        <w:pStyle w:val="ConsNormal"/>
        <w:widowControl/>
        <w:numPr>
          <w:ilvl w:val="0"/>
          <w:numId w:val="100"/>
        </w:numPr>
        <w:tabs>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Цооногийн ангиллын тухай мэдээлэл</w:t>
      </w:r>
    </w:p>
    <w:p w:rsidR="0055102B" w:rsidRPr="00CD0B87" w:rsidRDefault="0055102B" w:rsidP="004F766F">
      <w:pPr>
        <w:pStyle w:val="ConsNormal"/>
        <w:widowControl/>
        <w:numPr>
          <w:ilvl w:val="0"/>
          <w:numId w:val="100"/>
        </w:numPr>
        <w:tabs>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Хийн нөхцөл, хүчин зүйл</w:t>
      </w:r>
    </w:p>
    <w:p w:rsidR="0055102B" w:rsidRPr="00CD0B87" w:rsidRDefault="0055102B" w:rsidP="004F766F">
      <w:pPr>
        <w:pStyle w:val="ConsNormal"/>
        <w:widowControl/>
        <w:numPr>
          <w:ilvl w:val="0"/>
          <w:numId w:val="100"/>
        </w:numPr>
        <w:tabs>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 xml:space="preserve">Оргилолтоос хамгаалах  тоног төхөөрөмжний </w:t>
      </w:r>
      <w:r w:rsidRPr="00CD0B87">
        <w:rPr>
          <w:rFonts w:ascii="Arial" w:hAnsi="Arial" w:cs="Arial"/>
          <w:sz w:val="22"/>
          <w:szCs w:val="22"/>
        </w:rPr>
        <w:t>схем</w:t>
      </w:r>
      <w:r w:rsidRPr="00CD0B87">
        <w:rPr>
          <w:rFonts w:ascii="Arial" w:hAnsi="Arial" w:cs="Arial"/>
          <w:sz w:val="22"/>
          <w:szCs w:val="22"/>
          <w:lang w:val="mn-MN"/>
        </w:rPr>
        <w:t xml:space="preserve"> болон төрөл</w:t>
      </w:r>
    </w:p>
    <w:p w:rsidR="0055102B" w:rsidRPr="00CD0B87" w:rsidRDefault="0055102B" w:rsidP="004F766F">
      <w:pPr>
        <w:pStyle w:val="ConsNormal"/>
        <w:widowControl/>
        <w:numPr>
          <w:ilvl w:val="0"/>
          <w:numId w:val="100"/>
        </w:numPr>
        <w:tabs>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Устгалын шингэнийн нягт болон угаах шингэнийн үзүүлэлтүүд</w:t>
      </w:r>
    </w:p>
    <w:p w:rsidR="0055102B" w:rsidRPr="00CD0B87" w:rsidRDefault="0055102B" w:rsidP="004F766F">
      <w:pPr>
        <w:pStyle w:val="ConsNormal"/>
        <w:widowControl/>
        <w:numPr>
          <w:ilvl w:val="0"/>
          <w:numId w:val="100"/>
        </w:numPr>
        <w:tabs>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Уусмалын нөөцийн хэмжээ, уусмалын бэлтгэлийн газраас тээвэрлэх  нөхцөл</w:t>
      </w:r>
    </w:p>
    <w:p w:rsidR="0055102B" w:rsidRPr="00CD0B87" w:rsidRDefault="0055102B" w:rsidP="004F766F">
      <w:pPr>
        <w:pStyle w:val="ConsNormal"/>
        <w:widowControl/>
        <w:numPr>
          <w:ilvl w:val="0"/>
          <w:numId w:val="100"/>
        </w:numPr>
        <w:tabs>
          <w:tab w:val="left" w:pos="1800"/>
        </w:tabs>
        <w:spacing w:line="276" w:lineRule="auto"/>
        <w:ind w:left="1134" w:right="0" w:hanging="283"/>
        <w:jc w:val="both"/>
        <w:rPr>
          <w:rFonts w:ascii="Arial" w:hAnsi="Arial" w:cs="Arial"/>
          <w:sz w:val="22"/>
          <w:szCs w:val="22"/>
        </w:rPr>
      </w:pPr>
      <w:r w:rsidRPr="00CD0B87">
        <w:rPr>
          <w:rFonts w:ascii="Arial" w:hAnsi="Arial" w:cs="Arial"/>
          <w:sz w:val="22"/>
          <w:szCs w:val="22"/>
          <w:lang w:val="mn-MN"/>
        </w:rPr>
        <w:t>Аваар осол /газрын тос, хийн илэрц г.м/ зэргээс сэргийлэх арга хэмжээ</w:t>
      </w:r>
    </w:p>
    <w:p w:rsidR="0055102B" w:rsidRPr="00CD0B87" w:rsidRDefault="0055102B" w:rsidP="007D6115">
      <w:pPr>
        <w:pStyle w:val="ConsNormal"/>
        <w:widowControl/>
        <w:numPr>
          <w:ilvl w:val="0"/>
          <w:numId w:val="99"/>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Салаа цооног өрөмдөж эхлэх болон нэвтрэх ажиллагаатай  холбоотой ажлын төлөвлөгөөнд  дараах зүйлүүдийг тусгасан байна. Үүнд:</w:t>
      </w:r>
    </w:p>
    <w:p w:rsidR="0055102B" w:rsidRPr="00CD0B87" w:rsidRDefault="0055102B" w:rsidP="004F766F">
      <w:pPr>
        <w:pStyle w:val="ConsNormal"/>
        <w:widowControl/>
        <w:numPr>
          <w:ilvl w:val="0"/>
          <w:numId w:val="101"/>
        </w:numPr>
        <w:tabs>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 xml:space="preserve">Ашиглалтын баганад  “цонх” зүсэлтийн </w:t>
      </w:r>
      <w:r w:rsidRPr="00CD0B87">
        <w:rPr>
          <w:rFonts w:ascii="Arial" w:hAnsi="Arial" w:cs="Arial"/>
          <w:sz w:val="22"/>
          <w:szCs w:val="22"/>
        </w:rPr>
        <w:t>интервал</w:t>
      </w:r>
    </w:p>
    <w:p w:rsidR="0055102B" w:rsidRPr="00CD0B87" w:rsidRDefault="0055102B" w:rsidP="004F766F">
      <w:pPr>
        <w:pStyle w:val="ConsNormal"/>
        <w:widowControl/>
        <w:numPr>
          <w:ilvl w:val="0"/>
          <w:numId w:val="101"/>
        </w:numPr>
        <w:tabs>
          <w:tab w:val="left" w:pos="1800"/>
        </w:tabs>
        <w:spacing w:line="276" w:lineRule="auto"/>
        <w:ind w:left="1134" w:right="0" w:hanging="283"/>
        <w:jc w:val="both"/>
        <w:rPr>
          <w:rFonts w:ascii="Arial" w:hAnsi="Arial" w:cs="Arial"/>
          <w:sz w:val="22"/>
          <w:szCs w:val="22"/>
        </w:rPr>
      </w:pPr>
      <w:r w:rsidRPr="00CD0B87">
        <w:rPr>
          <w:rFonts w:ascii="Arial" w:hAnsi="Arial" w:cs="Arial"/>
          <w:sz w:val="22"/>
          <w:szCs w:val="22"/>
          <w:lang w:val="mn-MN"/>
        </w:rPr>
        <w:t xml:space="preserve">“Цонх” зүсэлтийн ажлын горим болон </w:t>
      </w:r>
      <w:r w:rsidRPr="00CD0B87">
        <w:rPr>
          <w:rFonts w:ascii="Arial" w:hAnsi="Arial" w:cs="Arial"/>
          <w:sz w:val="22"/>
          <w:szCs w:val="22"/>
        </w:rPr>
        <w:t>техни</w:t>
      </w:r>
      <w:r w:rsidRPr="00CD0B87">
        <w:rPr>
          <w:rFonts w:ascii="Arial" w:hAnsi="Arial" w:cs="Arial"/>
          <w:sz w:val="22"/>
          <w:szCs w:val="22"/>
          <w:lang w:val="mn-MN"/>
        </w:rPr>
        <w:t>кийн хэрэгсэл</w:t>
      </w:r>
    </w:p>
    <w:p w:rsidR="0055102B" w:rsidRPr="00CD0B87" w:rsidRDefault="0055102B" w:rsidP="004F766F">
      <w:pPr>
        <w:pStyle w:val="ConsNormal"/>
        <w:widowControl/>
        <w:numPr>
          <w:ilvl w:val="0"/>
          <w:numId w:val="101"/>
        </w:numPr>
        <w:tabs>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 xml:space="preserve">Хажуугийн баганын нэвтрэх замын үзүүлэлтүүд </w:t>
      </w:r>
      <w:r w:rsidRPr="00CD0B87">
        <w:rPr>
          <w:rFonts w:ascii="Arial" w:hAnsi="Arial" w:cs="Arial"/>
          <w:sz w:val="22"/>
          <w:szCs w:val="22"/>
        </w:rPr>
        <w:t>(</w:t>
      </w:r>
      <w:r w:rsidRPr="00CD0B87">
        <w:rPr>
          <w:rFonts w:ascii="Arial" w:hAnsi="Arial" w:cs="Arial"/>
          <w:sz w:val="22"/>
          <w:szCs w:val="22"/>
          <w:lang w:val="mn-MN"/>
        </w:rPr>
        <w:t>муруйлтын радиус, нэвтрэлтийн гүн гэх мэт</w:t>
      </w:r>
      <w:r w:rsidRPr="00CD0B87">
        <w:rPr>
          <w:rFonts w:ascii="Arial" w:hAnsi="Arial" w:cs="Arial"/>
          <w:sz w:val="22"/>
          <w:szCs w:val="22"/>
        </w:rPr>
        <w:t>);</w:t>
      </w:r>
      <w:r w:rsidRPr="00CD0B87">
        <w:rPr>
          <w:rFonts w:ascii="Arial" w:hAnsi="Arial" w:cs="Arial"/>
          <w:sz w:val="22"/>
          <w:szCs w:val="22"/>
          <w:lang w:val="mn-MN"/>
        </w:rPr>
        <w:t xml:space="preserve"> </w:t>
      </w:r>
    </w:p>
    <w:p w:rsidR="0055102B" w:rsidRPr="00CD0B87" w:rsidRDefault="0055102B" w:rsidP="004F766F">
      <w:pPr>
        <w:pStyle w:val="ConsNormal"/>
        <w:widowControl/>
        <w:numPr>
          <w:ilvl w:val="0"/>
          <w:numId w:val="101"/>
        </w:numPr>
        <w:tabs>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Яндан хоолойн баганын иж бүрдэл болон өрмийн баганын доод эд анги</w:t>
      </w:r>
    </w:p>
    <w:p w:rsidR="0055102B" w:rsidRPr="00CD0B87" w:rsidRDefault="0055102B" w:rsidP="004F766F">
      <w:pPr>
        <w:pStyle w:val="ConsNormal"/>
        <w:widowControl/>
        <w:numPr>
          <w:ilvl w:val="0"/>
          <w:numId w:val="101"/>
        </w:numPr>
        <w:tabs>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Өрмийн хошууны төрөл болон хүчний дамжуулагчийн төрлүүд</w:t>
      </w:r>
    </w:p>
    <w:p w:rsidR="0055102B" w:rsidRPr="00CD0B87" w:rsidRDefault="0055102B" w:rsidP="004F766F">
      <w:pPr>
        <w:pStyle w:val="ConsNormal"/>
        <w:widowControl/>
        <w:numPr>
          <w:ilvl w:val="0"/>
          <w:numId w:val="101"/>
        </w:numPr>
        <w:tabs>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Хажуугийн багана эсвэл хэвтээ салаалах замын удирдлагаар хангах</w:t>
      </w:r>
    </w:p>
    <w:p w:rsidR="0055102B" w:rsidRPr="00CD0B87" w:rsidRDefault="0055102B" w:rsidP="004F766F">
      <w:pPr>
        <w:pStyle w:val="ConsNormal"/>
        <w:widowControl/>
        <w:numPr>
          <w:ilvl w:val="0"/>
          <w:numId w:val="101"/>
        </w:numPr>
        <w:tabs>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Хажуугийн баганын нэвтрэлтийн горим ба өрөмдөгдсөн чулуулгийн үртсийг гаргах</w:t>
      </w:r>
    </w:p>
    <w:p w:rsidR="0055102B" w:rsidRPr="00CD0B87" w:rsidRDefault="0055102B" w:rsidP="004F766F">
      <w:pPr>
        <w:pStyle w:val="ConsNormal"/>
        <w:widowControl/>
        <w:numPr>
          <w:ilvl w:val="0"/>
          <w:numId w:val="101"/>
        </w:numPr>
        <w:tabs>
          <w:tab w:val="left" w:pos="1800"/>
        </w:tabs>
        <w:spacing w:line="276" w:lineRule="auto"/>
        <w:ind w:left="1134" w:right="0" w:hanging="283"/>
        <w:jc w:val="both"/>
        <w:rPr>
          <w:rFonts w:ascii="Arial" w:hAnsi="Arial" w:cs="Arial"/>
          <w:sz w:val="22"/>
          <w:szCs w:val="22"/>
        </w:rPr>
      </w:pPr>
      <w:r w:rsidRPr="00CD0B87">
        <w:rPr>
          <w:rFonts w:ascii="Arial" w:hAnsi="Arial" w:cs="Arial"/>
          <w:sz w:val="22"/>
          <w:szCs w:val="22"/>
          <w:lang w:val="mn-MN"/>
        </w:rPr>
        <w:t xml:space="preserve">Өрөмдөгдсөн баганын бэхлэлт </w:t>
      </w:r>
      <w:r w:rsidRPr="00CD0B87">
        <w:rPr>
          <w:rFonts w:ascii="Arial" w:hAnsi="Arial" w:cs="Arial"/>
          <w:sz w:val="22"/>
          <w:szCs w:val="22"/>
        </w:rPr>
        <w:t>(</w:t>
      </w:r>
      <w:r w:rsidRPr="00CD0B87">
        <w:rPr>
          <w:rFonts w:ascii="Arial" w:hAnsi="Arial" w:cs="Arial"/>
          <w:sz w:val="22"/>
          <w:szCs w:val="22"/>
          <w:lang w:val="mn-MN"/>
        </w:rPr>
        <w:t xml:space="preserve">шүүлтүүр нэвтрүүлэх, </w:t>
      </w:r>
      <w:r w:rsidRPr="00CD0B87">
        <w:rPr>
          <w:rFonts w:ascii="Arial" w:hAnsi="Arial" w:cs="Arial"/>
          <w:sz w:val="22"/>
          <w:szCs w:val="22"/>
        </w:rPr>
        <w:t>технологи</w:t>
      </w:r>
      <w:r w:rsidRPr="00CD0B87">
        <w:rPr>
          <w:rFonts w:ascii="Arial" w:hAnsi="Arial" w:cs="Arial"/>
          <w:sz w:val="22"/>
          <w:szCs w:val="22"/>
          <w:lang w:val="mn-MN"/>
        </w:rPr>
        <w:t>йн тоноглолт, туршилтын баганатай шүүлтүүр тохирч буй эсэх гэх мэт</w:t>
      </w:r>
      <w:r w:rsidRPr="00CD0B87">
        <w:rPr>
          <w:rFonts w:ascii="Arial" w:hAnsi="Arial" w:cs="Arial"/>
          <w:sz w:val="22"/>
          <w:szCs w:val="22"/>
        </w:rPr>
        <w:t>).</w:t>
      </w:r>
    </w:p>
    <w:p w:rsidR="0055102B" w:rsidRPr="00CD0B87" w:rsidRDefault="0055102B" w:rsidP="007D6115">
      <w:pPr>
        <w:pStyle w:val="ConsNormal"/>
        <w:widowControl/>
        <w:numPr>
          <w:ilvl w:val="0"/>
          <w:numId w:val="99"/>
        </w:numPr>
        <w:spacing w:line="276" w:lineRule="auto"/>
        <w:ind w:left="567" w:right="0" w:hanging="90"/>
        <w:jc w:val="both"/>
        <w:rPr>
          <w:rFonts w:ascii="Arial" w:hAnsi="Arial" w:cs="Arial"/>
          <w:sz w:val="22"/>
          <w:szCs w:val="22"/>
        </w:rPr>
      </w:pPr>
      <w:r w:rsidRPr="00CD0B87">
        <w:rPr>
          <w:rFonts w:ascii="Arial" w:hAnsi="Arial" w:cs="Arial"/>
          <w:sz w:val="22"/>
          <w:szCs w:val="22"/>
          <w:lang w:val="mn-MN"/>
        </w:rPr>
        <w:t xml:space="preserve">Цооногийн шинэчлэлийн ажил нь тогтсон дүрмээр боловсруулагдаж, зөвшилцөж, батлагдсан төслөөр гүйцэтгэгдэнэ. </w:t>
      </w:r>
    </w:p>
    <w:p w:rsidR="0055102B" w:rsidRPr="00CD0B87" w:rsidRDefault="0055102B" w:rsidP="007D6115">
      <w:pPr>
        <w:pStyle w:val="ConsNormal"/>
        <w:widowControl/>
        <w:numPr>
          <w:ilvl w:val="0"/>
          <w:numId w:val="99"/>
        </w:numPr>
        <w:spacing w:line="276" w:lineRule="auto"/>
        <w:ind w:left="567" w:right="0" w:hanging="90"/>
        <w:jc w:val="both"/>
        <w:rPr>
          <w:rFonts w:ascii="Arial" w:hAnsi="Arial" w:cs="Arial"/>
          <w:sz w:val="22"/>
          <w:szCs w:val="22"/>
        </w:rPr>
      </w:pPr>
      <w:r w:rsidRPr="00CD0B87">
        <w:rPr>
          <w:rFonts w:ascii="Arial" w:hAnsi="Arial" w:cs="Arial"/>
          <w:sz w:val="22"/>
          <w:szCs w:val="22"/>
          <w:lang w:val="mn-MN"/>
        </w:rPr>
        <w:t>Цооногийн шинэчлэлтийн төсөл нь цооногийн байгууламжийн төслийн нэмэлт шаардлагуудыг хангасан байх ба мөн дараах зүйлүүдийг агуулсан байна. Үүнд:</w:t>
      </w:r>
    </w:p>
    <w:p w:rsidR="0055102B" w:rsidRPr="00CD0B87" w:rsidRDefault="0055102B" w:rsidP="004F766F">
      <w:pPr>
        <w:pStyle w:val="ConsNormal"/>
        <w:widowControl/>
        <w:numPr>
          <w:ilvl w:val="0"/>
          <w:numId w:val="102"/>
        </w:numPr>
        <w:tabs>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Цооногийн одоо байгаа болон төслийн хийц</w:t>
      </w:r>
    </w:p>
    <w:p w:rsidR="0055102B" w:rsidRPr="00CD0B87" w:rsidRDefault="0055102B" w:rsidP="004F766F">
      <w:pPr>
        <w:pStyle w:val="ConsNormal"/>
        <w:widowControl/>
        <w:numPr>
          <w:ilvl w:val="0"/>
          <w:numId w:val="102"/>
        </w:numPr>
        <w:tabs>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Цооногийн байдлыг шинжилсэн ши</w:t>
      </w:r>
      <w:r w:rsidR="009235BF">
        <w:rPr>
          <w:rFonts w:ascii="Arial" w:hAnsi="Arial" w:cs="Arial"/>
          <w:sz w:val="22"/>
          <w:szCs w:val="22"/>
          <w:lang w:val="mn-MN"/>
        </w:rPr>
        <w:t>н</w:t>
      </w:r>
      <w:r w:rsidRPr="00CD0B87">
        <w:rPr>
          <w:rFonts w:ascii="Arial" w:hAnsi="Arial" w:cs="Arial"/>
          <w:sz w:val="22"/>
          <w:szCs w:val="22"/>
          <w:lang w:val="mn-MN"/>
        </w:rPr>
        <w:t xml:space="preserve">жилгээний үр дүн </w:t>
      </w:r>
      <w:r w:rsidRPr="00CD0B87">
        <w:rPr>
          <w:rFonts w:ascii="Arial" w:hAnsi="Arial" w:cs="Arial"/>
          <w:sz w:val="22"/>
          <w:szCs w:val="22"/>
        </w:rPr>
        <w:t>(</w:t>
      </w:r>
      <w:r w:rsidRPr="00CD0B87">
        <w:rPr>
          <w:rFonts w:ascii="Arial" w:hAnsi="Arial" w:cs="Arial"/>
          <w:sz w:val="22"/>
          <w:szCs w:val="22"/>
          <w:lang w:val="mn-MN"/>
        </w:rPr>
        <w:t xml:space="preserve"> багануудын гадуур шингэний урсгал байгаа эсэх болон багана хоорондын даралт, бэхэлгээний байдал гэх мэт</w:t>
      </w:r>
      <w:r w:rsidRPr="00CD0B87">
        <w:rPr>
          <w:rFonts w:ascii="Arial" w:hAnsi="Arial" w:cs="Arial"/>
          <w:sz w:val="22"/>
          <w:szCs w:val="22"/>
        </w:rPr>
        <w:t>)</w:t>
      </w:r>
      <w:r w:rsidRPr="00CD0B87">
        <w:rPr>
          <w:rFonts w:ascii="Arial" w:hAnsi="Arial" w:cs="Arial"/>
          <w:sz w:val="22"/>
          <w:szCs w:val="22"/>
          <w:lang w:val="mn-MN"/>
        </w:rPr>
        <w:t>, цооног шинэчлэлтийн ажил явуулах хэвийн нөхцөл бүхий төслийн шийдлүүд</w:t>
      </w:r>
    </w:p>
    <w:p w:rsidR="0055102B" w:rsidRPr="00CD0B87" w:rsidRDefault="0055102B" w:rsidP="004F766F">
      <w:pPr>
        <w:pStyle w:val="ConsNormal"/>
        <w:widowControl/>
        <w:numPr>
          <w:ilvl w:val="0"/>
          <w:numId w:val="102"/>
        </w:numPr>
        <w:tabs>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 xml:space="preserve">Баганын доод хэсгийг хаах  цементэн гүүр таглааг суурлилуулах </w:t>
      </w:r>
      <w:r w:rsidRPr="00CD0B87">
        <w:rPr>
          <w:rFonts w:ascii="Arial" w:hAnsi="Arial" w:cs="Arial"/>
          <w:sz w:val="22"/>
          <w:szCs w:val="22"/>
        </w:rPr>
        <w:t>интервал</w:t>
      </w:r>
      <w:r w:rsidRPr="00CD0B87">
        <w:rPr>
          <w:rFonts w:ascii="Arial" w:hAnsi="Arial" w:cs="Arial"/>
          <w:sz w:val="22"/>
          <w:szCs w:val="22"/>
          <w:lang w:val="mn-MN"/>
        </w:rPr>
        <w:t xml:space="preserve"> ба түүнийг бат бөхийн болон битүүмжлэлийн туршилтанд оруулах журам</w:t>
      </w:r>
    </w:p>
    <w:p w:rsidR="0055102B" w:rsidRPr="00CD0B87" w:rsidRDefault="0055102B" w:rsidP="004F766F">
      <w:pPr>
        <w:pStyle w:val="ConsNormal"/>
        <w:widowControl/>
        <w:numPr>
          <w:ilvl w:val="0"/>
          <w:numId w:val="102"/>
        </w:numPr>
        <w:tabs>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 xml:space="preserve">Шинэ баганын зүсэлтийн </w:t>
      </w:r>
      <w:r w:rsidRPr="00CD0B87">
        <w:rPr>
          <w:rFonts w:ascii="Arial" w:hAnsi="Arial" w:cs="Arial"/>
          <w:sz w:val="22"/>
          <w:szCs w:val="22"/>
        </w:rPr>
        <w:t>интервал</w:t>
      </w:r>
    </w:p>
    <w:p w:rsidR="0055102B" w:rsidRPr="00CD0B87" w:rsidRDefault="0055102B" w:rsidP="004F766F">
      <w:pPr>
        <w:pStyle w:val="ConsNormal"/>
        <w:widowControl/>
        <w:numPr>
          <w:ilvl w:val="0"/>
          <w:numId w:val="102"/>
        </w:numPr>
        <w:tabs>
          <w:tab w:val="left" w:pos="1800"/>
        </w:tabs>
        <w:spacing w:line="276" w:lineRule="auto"/>
        <w:ind w:left="1134" w:right="0" w:hanging="283"/>
        <w:jc w:val="both"/>
        <w:rPr>
          <w:rFonts w:ascii="Arial" w:hAnsi="Arial" w:cs="Arial"/>
          <w:sz w:val="22"/>
          <w:szCs w:val="22"/>
        </w:rPr>
      </w:pPr>
      <w:r w:rsidRPr="00CD0B87">
        <w:rPr>
          <w:rFonts w:ascii="Arial" w:hAnsi="Arial" w:cs="Arial"/>
          <w:sz w:val="22"/>
          <w:szCs w:val="22"/>
          <w:lang w:val="mn-MN"/>
        </w:rPr>
        <w:t xml:space="preserve">Ашиглалтын баганаас гарсан шинэ багана зүсэх зориулалт бүхий </w:t>
      </w:r>
      <w:r w:rsidRPr="00CD0B87">
        <w:rPr>
          <w:rFonts w:ascii="Arial" w:hAnsi="Arial" w:cs="Arial"/>
          <w:sz w:val="22"/>
          <w:szCs w:val="22"/>
        </w:rPr>
        <w:t>техни</w:t>
      </w:r>
      <w:r w:rsidRPr="00CD0B87">
        <w:rPr>
          <w:rFonts w:ascii="Arial" w:hAnsi="Arial" w:cs="Arial"/>
          <w:sz w:val="22"/>
          <w:szCs w:val="22"/>
          <w:lang w:val="mn-MN"/>
        </w:rPr>
        <w:t>кийн хэрэгсэл</w:t>
      </w:r>
      <w:r w:rsidRPr="00CD0B87">
        <w:rPr>
          <w:rFonts w:ascii="Arial" w:hAnsi="Arial" w:cs="Arial"/>
          <w:sz w:val="22"/>
          <w:szCs w:val="22"/>
        </w:rPr>
        <w:t>;</w:t>
      </w:r>
    </w:p>
    <w:p w:rsidR="0055102B" w:rsidRPr="00CD0B87" w:rsidRDefault="0055102B" w:rsidP="004F766F">
      <w:pPr>
        <w:pStyle w:val="ConsNormal"/>
        <w:widowControl/>
        <w:numPr>
          <w:ilvl w:val="0"/>
          <w:numId w:val="102"/>
        </w:numPr>
        <w:tabs>
          <w:tab w:val="left" w:pos="1800"/>
        </w:tabs>
        <w:spacing w:line="276" w:lineRule="auto"/>
        <w:ind w:left="1134" w:right="0" w:hanging="283"/>
        <w:jc w:val="both"/>
        <w:rPr>
          <w:rFonts w:ascii="Arial" w:hAnsi="Arial" w:cs="Arial"/>
          <w:sz w:val="22"/>
          <w:szCs w:val="22"/>
        </w:rPr>
      </w:pPr>
      <w:r w:rsidRPr="00CD0B87">
        <w:rPr>
          <w:rFonts w:ascii="Arial" w:hAnsi="Arial" w:cs="Arial"/>
          <w:sz w:val="22"/>
          <w:szCs w:val="22"/>
          <w:lang w:val="mn-MN"/>
        </w:rPr>
        <w:t>Зүсэлтийн хэрэгслээр хийх ажлын журам, шинэ багана зүсэлтийн ажиллагааны хяналт</w:t>
      </w:r>
      <w:r w:rsidRPr="00CD0B87">
        <w:rPr>
          <w:rFonts w:ascii="Arial" w:hAnsi="Arial" w:cs="Arial"/>
          <w:sz w:val="22"/>
          <w:szCs w:val="22"/>
        </w:rPr>
        <w:t>;</w:t>
      </w:r>
    </w:p>
    <w:p w:rsidR="0055102B" w:rsidRPr="00CD0B87" w:rsidRDefault="0055102B" w:rsidP="004F766F">
      <w:pPr>
        <w:pStyle w:val="ConsNormal"/>
        <w:widowControl/>
        <w:numPr>
          <w:ilvl w:val="0"/>
          <w:numId w:val="102"/>
        </w:numPr>
        <w:tabs>
          <w:tab w:val="left" w:pos="1800"/>
        </w:tabs>
        <w:spacing w:line="276" w:lineRule="auto"/>
        <w:ind w:left="1134" w:right="0" w:hanging="283"/>
        <w:jc w:val="both"/>
        <w:rPr>
          <w:rFonts w:ascii="Arial" w:hAnsi="Arial" w:cs="Arial"/>
          <w:sz w:val="22"/>
          <w:szCs w:val="22"/>
        </w:rPr>
      </w:pPr>
      <w:r w:rsidRPr="00CD0B87">
        <w:rPr>
          <w:rFonts w:ascii="Arial" w:hAnsi="Arial" w:cs="Arial"/>
          <w:sz w:val="22"/>
          <w:szCs w:val="22"/>
          <w:lang w:val="mn-MN"/>
        </w:rPr>
        <w:t>Шинэ багана нэвтрэх орчны үзүүлэлтүүд болон тэдгээрийг хянах хяналтын аргууд</w:t>
      </w:r>
      <w:r w:rsidRPr="00CD0B87">
        <w:rPr>
          <w:rFonts w:ascii="Arial" w:hAnsi="Arial" w:cs="Arial"/>
          <w:sz w:val="22"/>
          <w:szCs w:val="22"/>
        </w:rPr>
        <w:t>;</w:t>
      </w:r>
    </w:p>
    <w:p w:rsidR="0055102B" w:rsidRPr="00CD0B87" w:rsidRDefault="0055102B" w:rsidP="004F766F">
      <w:pPr>
        <w:pStyle w:val="ConsNormal"/>
        <w:widowControl/>
        <w:numPr>
          <w:ilvl w:val="0"/>
          <w:numId w:val="102"/>
        </w:numPr>
        <w:tabs>
          <w:tab w:val="left" w:pos="1800"/>
        </w:tabs>
        <w:spacing w:line="276" w:lineRule="auto"/>
        <w:ind w:left="1134" w:right="0" w:hanging="283"/>
        <w:jc w:val="both"/>
        <w:rPr>
          <w:rFonts w:ascii="Arial" w:hAnsi="Arial" w:cs="Arial"/>
          <w:sz w:val="22"/>
          <w:szCs w:val="22"/>
        </w:rPr>
      </w:pPr>
      <w:r w:rsidRPr="00CD0B87">
        <w:rPr>
          <w:rFonts w:ascii="Arial" w:hAnsi="Arial" w:cs="Arial"/>
          <w:sz w:val="22"/>
          <w:szCs w:val="22"/>
          <w:lang w:val="mn-MN"/>
        </w:rPr>
        <w:t xml:space="preserve">Өрөмдөгдсөн баганад нуугдмал яндан лайнерыг буулгах техник хэрэгсэл, мөн  буулгасан яндан хоолойг өлгөгч болон тэдгээрийг бэхэлгээний яндангийн баганатай битүүмжилсэн бэхлэлт зэргийн шинж чанарууд </w:t>
      </w:r>
    </w:p>
    <w:p w:rsidR="0055102B" w:rsidRPr="00CD0B87" w:rsidRDefault="0055102B" w:rsidP="007D6115">
      <w:pPr>
        <w:pStyle w:val="ConsNormal"/>
        <w:widowControl/>
        <w:numPr>
          <w:ilvl w:val="0"/>
          <w:numId w:val="99"/>
        </w:numPr>
        <w:spacing w:line="276" w:lineRule="auto"/>
        <w:ind w:left="567" w:right="0" w:hanging="90"/>
        <w:jc w:val="both"/>
        <w:rPr>
          <w:rFonts w:ascii="Arial" w:hAnsi="Arial" w:cs="Arial"/>
          <w:sz w:val="22"/>
          <w:szCs w:val="22"/>
        </w:rPr>
      </w:pPr>
      <w:r w:rsidRPr="00CD0B87">
        <w:rPr>
          <w:rFonts w:ascii="Arial" w:hAnsi="Arial" w:cs="Arial"/>
          <w:sz w:val="22"/>
          <w:szCs w:val="22"/>
          <w:lang w:val="mn-MN"/>
        </w:rPr>
        <w:t xml:space="preserve">Цооног шинэчлэлийн төслийг газар эзэмшигчийн захиалгаар төслийн байгууллага боловсруулна. </w:t>
      </w:r>
    </w:p>
    <w:p w:rsidR="0055102B" w:rsidRPr="00CD0B87" w:rsidRDefault="0055102B" w:rsidP="007D6115">
      <w:pPr>
        <w:pStyle w:val="ConsNormal"/>
        <w:widowControl/>
        <w:numPr>
          <w:ilvl w:val="0"/>
          <w:numId w:val="99"/>
        </w:numPr>
        <w:spacing w:line="276" w:lineRule="auto"/>
        <w:ind w:left="567" w:right="0" w:hanging="90"/>
        <w:jc w:val="both"/>
        <w:rPr>
          <w:rFonts w:ascii="Arial" w:hAnsi="Arial" w:cs="Arial"/>
          <w:sz w:val="22"/>
          <w:szCs w:val="22"/>
        </w:rPr>
      </w:pPr>
      <w:r w:rsidRPr="00CD0B87">
        <w:rPr>
          <w:rFonts w:ascii="Arial" w:hAnsi="Arial" w:cs="Arial"/>
          <w:sz w:val="22"/>
          <w:szCs w:val="22"/>
          <w:lang w:val="mn-MN"/>
        </w:rPr>
        <w:t>Төсөл боловсруулах үндсэн өгөгдлүүдэд дараах зүйлүүдийг нэмж  оруулсан байна. Үүнд:</w:t>
      </w:r>
    </w:p>
    <w:p w:rsidR="0055102B" w:rsidRPr="00CD0B87" w:rsidRDefault="0055102B" w:rsidP="004F766F">
      <w:pPr>
        <w:pStyle w:val="ConsNormal"/>
        <w:widowControl/>
        <w:numPr>
          <w:ilvl w:val="0"/>
          <w:numId w:val="103"/>
        </w:numPr>
        <w:tabs>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Багана хоорондын орчны даралт бий эсэх</w:t>
      </w:r>
    </w:p>
    <w:p w:rsidR="0055102B" w:rsidRPr="00CD0B87" w:rsidRDefault="0055102B" w:rsidP="004F766F">
      <w:pPr>
        <w:pStyle w:val="ConsNormal"/>
        <w:widowControl/>
        <w:numPr>
          <w:ilvl w:val="0"/>
          <w:numId w:val="103"/>
        </w:numPr>
        <w:tabs>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Одоо байгаа цооногийн хийц</w:t>
      </w:r>
    </w:p>
    <w:p w:rsidR="0055102B" w:rsidRPr="00CD0B87" w:rsidRDefault="0055102B" w:rsidP="004F766F">
      <w:pPr>
        <w:pStyle w:val="ConsNormal"/>
        <w:widowControl/>
        <w:numPr>
          <w:ilvl w:val="0"/>
          <w:numId w:val="103"/>
        </w:numPr>
        <w:tabs>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Бэхэлгээний яндангийн байдал болон түүний бат бөх байдал</w:t>
      </w:r>
    </w:p>
    <w:p w:rsidR="0055102B" w:rsidRPr="00CD0B87" w:rsidRDefault="0055102B" w:rsidP="004F766F">
      <w:pPr>
        <w:pStyle w:val="ConsNormal"/>
        <w:widowControl/>
        <w:numPr>
          <w:ilvl w:val="0"/>
          <w:numId w:val="103"/>
        </w:numPr>
        <w:tabs>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lastRenderedPageBreak/>
        <w:t>Бэхэлгээний яндангийн гадна талын цемент чулуулгийн байдал</w:t>
      </w:r>
    </w:p>
    <w:p w:rsidR="0055102B" w:rsidRPr="00CD0B87" w:rsidRDefault="0055102B" w:rsidP="004F766F">
      <w:pPr>
        <w:pStyle w:val="ConsNormal"/>
        <w:widowControl/>
        <w:numPr>
          <w:ilvl w:val="0"/>
          <w:numId w:val="103"/>
        </w:numPr>
        <w:tabs>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Багануудын гадна талд шингэний урсгал байгаа эсэх</w:t>
      </w:r>
    </w:p>
    <w:p w:rsidR="0055102B" w:rsidRPr="00CD0B87" w:rsidRDefault="0055102B" w:rsidP="004F766F">
      <w:pPr>
        <w:pStyle w:val="ConsNormal"/>
        <w:widowControl/>
        <w:numPr>
          <w:ilvl w:val="0"/>
          <w:numId w:val="103"/>
        </w:numPr>
        <w:tabs>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Багануудын бодит болон төслийн орон зайн байрлал</w:t>
      </w:r>
    </w:p>
    <w:p w:rsidR="0055102B" w:rsidRPr="004F766F" w:rsidRDefault="0055102B" w:rsidP="004F766F">
      <w:pPr>
        <w:pStyle w:val="ConsNormal"/>
        <w:widowControl/>
        <w:numPr>
          <w:ilvl w:val="0"/>
          <w:numId w:val="103"/>
        </w:numPr>
        <w:tabs>
          <w:tab w:val="left" w:pos="1800"/>
        </w:tabs>
        <w:spacing w:line="276" w:lineRule="auto"/>
        <w:ind w:left="1134" w:right="0" w:hanging="283"/>
        <w:jc w:val="both"/>
        <w:rPr>
          <w:rFonts w:ascii="Arial" w:hAnsi="Arial" w:cs="Arial"/>
          <w:sz w:val="22"/>
          <w:szCs w:val="22"/>
        </w:rPr>
      </w:pPr>
      <w:r w:rsidRPr="00CD0B87">
        <w:rPr>
          <w:rFonts w:ascii="Arial" w:hAnsi="Arial" w:cs="Arial"/>
          <w:sz w:val="22"/>
          <w:szCs w:val="22"/>
          <w:lang w:val="mn-MN"/>
        </w:rPr>
        <w:t xml:space="preserve">Бэхэлгээний янданд </w:t>
      </w:r>
      <w:r w:rsidRPr="00CD0B87">
        <w:rPr>
          <w:rFonts w:ascii="Arial" w:hAnsi="Arial" w:cs="Arial"/>
          <w:sz w:val="22"/>
          <w:szCs w:val="22"/>
        </w:rPr>
        <w:t>цемент</w:t>
      </w:r>
      <w:r w:rsidRPr="00CD0B87">
        <w:rPr>
          <w:rFonts w:ascii="Arial" w:hAnsi="Arial" w:cs="Arial"/>
          <w:sz w:val="22"/>
          <w:szCs w:val="22"/>
          <w:lang w:val="mn-MN"/>
        </w:rPr>
        <w:t>эн гүүр таглаа байгаа эсэх</w:t>
      </w:r>
    </w:p>
    <w:p w:rsidR="004F766F" w:rsidRPr="00CD0B87" w:rsidRDefault="004F766F" w:rsidP="004F766F">
      <w:pPr>
        <w:pStyle w:val="ConsNormal"/>
        <w:widowControl/>
        <w:tabs>
          <w:tab w:val="left" w:pos="1800"/>
        </w:tabs>
        <w:spacing w:line="276" w:lineRule="auto"/>
        <w:ind w:left="1134" w:right="0" w:firstLine="0"/>
        <w:jc w:val="both"/>
        <w:rPr>
          <w:rFonts w:ascii="Arial" w:hAnsi="Arial" w:cs="Arial"/>
          <w:sz w:val="22"/>
          <w:szCs w:val="22"/>
        </w:rPr>
      </w:pPr>
    </w:p>
    <w:p w:rsidR="00E74260" w:rsidRDefault="00E74260" w:rsidP="007D6115">
      <w:pPr>
        <w:pStyle w:val="ConsNormal"/>
        <w:widowControl/>
        <w:spacing w:line="276" w:lineRule="auto"/>
        <w:ind w:left="567" w:right="0" w:firstLine="0"/>
        <w:jc w:val="center"/>
        <w:rPr>
          <w:rStyle w:val="10"/>
          <w:rFonts w:ascii="Arial" w:hAnsi="Arial" w:cs="Arial"/>
          <w:i/>
          <w:szCs w:val="22"/>
          <w:lang w:val="mn-MN"/>
        </w:rPr>
      </w:pPr>
    </w:p>
    <w:p w:rsidR="0055102B" w:rsidRPr="00CD0B87" w:rsidRDefault="0055102B" w:rsidP="007D6115">
      <w:pPr>
        <w:pStyle w:val="ConsNormal"/>
        <w:widowControl/>
        <w:spacing w:line="276" w:lineRule="auto"/>
        <w:ind w:left="567" w:right="0" w:firstLine="0"/>
        <w:jc w:val="center"/>
        <w:rPr>
          <w:rStyle w:val="10"/>
          <w:rFonts w:ascii="Arial" w:hAnsi="Arial" w:cs="Arial"/>
          <w:i/>
          <w:szCs w:val="22"/>
          <w:lang w:val="mn-MN"/>
        </w:rPr>
      </w:pPr>
      <w:r w:rsidRPr="00CD0B87">
        <w:rPr>
          <w:rStyle w:val="10"/>
          <w:rFonts w:ascii="Arial" w:hAnsi="Arial" w:cs="Arial"/>
          <w:i/>
          <w:szCs w:val="22"/>
          <w:lang w:val="mn-MN"/>
        </w:rPr>
        <w:t>1</w:t>
      </w:r>
      <w:r w:rsidR="0070018B">
        <w:rPr>
          <w:rStyle w:val="10"/>
          <w:rFonts w:ascii="Arial" w:hAnsi="Arial" w:cs="Arial"/>
          <w:i/>
          <w:szCs w:val="22"/>
          <w:lang w:val="kk-KZ"/>
        </w:rPr>
        <w:t>4</w:t>
      </w:r>
      <w:r w:rsidRPr="00CD0B87">
        <w:rPr>
          <w:rStyle w:val="10"/>
          <w:rFonts w:ascii="Arial" w:hAnsi="Arial" w:cs="Arial"/>
          <w:i/>
          <w:szCs w:val="22"/>
        </w:rPr>
        <w:t>.4</w:t>
      </w:r>
      <w:r w:rsidRPr="00CD0B87">
        <w:rPr>
          <w:rStyle w:val="10"/>
          <w:rFonts w:ascii="Arial" w:hAnsi="Arial" w:cs="Arial"/>
          <w:i/>
          <w:szCs w:val="22"/>
          <w:lang w:val="mn-MN"/>
        </w:rPr>
        <w:t xml:space="preserve"> </w:t>
      </w:r>
      <w:r w:rsidRPr="00CD0B87">
        <w:rPr>
          <w:rStyle w:val="10"/>
          <w:rFonts w:ascii="Arial" w:hAnsi="Arial" w:cs="Arial"/>
          <w:i/>
          <w:szCs w:val="22"/>
        </w:rPr>
        <w:t xml:space="preserve"> </w:t>
      </w:r>
      <w:r w:rsidRPr="00CD0B87">
        <w:rPr>
          <w:rStyle w:val="10"/>
          <w:rFonts w:ascii="Arial" w:hAnsi="Arial" w:cs="Arial"/>
          <w:i/>
          <w:szCs w:val="22"/>
          <w:lang w:val="mn-MN"/>
        </w:rPr>
        <w:t xml:space="preserve">Бэлтгэл болон холболт угсралтын ажилд </w:t>
      </w:r>
    </w:p>
    <w:p w:rsidR="0055102B" w:rsidRDefault="0055102B" w:rsidP="007D6115">
      <w:pPr>
        <w:pStyle w:val="ConsNormal"/>
        <w:widowControl/>
        <w:spacing w:line="276" w:lineRule="auto"/>
        <w:ind w:left="567" w:right="0" w:firstLine="0"/>
        <w:jc w:val="center"/>
        <w:rPr>
          <w:rStyle w:val="10"/>
          <w:rFonts w:ascii="Arial" w:hAnsi="Arial" w:cs="Arial"/>
          <w:i/>
          <w:szCs w:val="22"/>
          <w:lang w:val="mn-MN"/>
        </w:rPr>
      </w:pPr>
      <w:r w:rsidRPr="00CD0B87">
        <w:rPr>
          <w:rStyle w:val="10"/>
          <w:rFonts w:ascii="Arial" w:hAnsi="Arial" w:cs="Arial"/>
          <w:i/>
          <w:szCs w:val="22"/>
          <w:lang w:val="mn-MN"/>
        </w:rPr>
        <w:t>тавигдах шаардлага</w:t>
      </w:r>
    </w:p>
    <w:p w:rsidR="004F766F" w:rsidRPr="00CD0B87" w:rsidRDefault="004F766F" w:rsidP="004F766F">
      <w:pPr>
        <w:pStyle w:val="ConsNormal"/>
        <w:widowControl/>
        <w:ind w:left="567" w:right="0" w:firstLine="0"/>
        <w:jc w:val="center"/>
        <w:rPr>
          <w:rFonts w:ascii="Arial" w:hAnsi="Arial" w:cs="Arial"/>
          <w:b/>
          <w:bCs/>
          <w:i/>
          <w:sz w:val="22"/>
          <w:szCs w:val="22"/>
          <w:lang w:val="mn-MN"/>
        </w:rPr>
      </w:pPr>
    </w:p>
    <w:p w:rsidR="0055102B" w:rsidRPr="00CD0B87" w:rsidRDefault="0055102B" w:rsidP="007D6115">
      <w:pPr>
        <w:pStyle w:val="ConsNormal"/>
        <w:widowControl/>
        <w:numPr>
          <w:ilvl w:val="0"/>
          <w:numId w:val="104"/>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Цооногийн засварт ашиглагдах тоног төхөөрөмжийг тээвэрлэхдээ тогтсон журмын дагуу томилогдсон хариуцлагатай этгээдийн удирдлага дор гүйцэтгэнэ. Тоног төхөөрөмж тээвэрлэхэд оролцох ажилтнууд нь тээвэрлэлтийн замын аюултай хэсгүүдийг даван туулах аюулгүй ажиллагааны зааварчилгаатай танилцсан байх ёстой. </w:t>
      </w:r>
    </w:p>
    <w:p w:rsidR="0055102B" w:rsidRPr="00CD0B87" w:rsidRDefault="0055102B" w:rsidP="007D6115">
      <w:pPr>
        <w:pStyle w:val="ConsNormal"/>
        <w:widowControl/>
        <w:spacing w:line="276" w:lineRule="auto"/>
        <w:ind w:left="567" w:right="0" w:firstLine="0"/>
        <w:jc w:val="both"/>
        <w:rPr>
          <w:rFonts w:ascii="Arial" w:hAnsi="Arial" w:cs="Arial"/>
          <w:sz w:val="22"/>
          <w:szCs w:val="22"/>
          <w:lang w:val="mn-MN"/>
        </w:rPr>
      </w:pPr>
      <w:r w:rsidRPr="00CD0B87">
        <w:rPr>
          <w:rFonts w:ascii="Arial" w:hAnsi="Arial" w:cs="Arial"/>
          <w:sz w:val="22"/>
          <w:szCs w:val="22"/>
          <w:lang w:val="mn-MN"/>
        </w:rPr>
        <w:t xml:space="preserve">Үзэгдэх орчин 50м-ээс бага зайнд хязгаарлагдсан болон 30 м/с-ээс их хурдтай салхитай, цасан шуургатай, манантай, тоосжилттой орчинд тоног төхөөрөмжийг  зөөж нүүлгэхийг хориглоно. </w:t>
      </w:r>
    </w:p>
    <w:p w:rsidR="0055102B" w:rsidRPr="00CD0B87" w:rsidRDefault="0055102B" w:rsidP="007D6115">
      <w:pPr>
        <w:pStyle w:val="ConsNormal"/>
        <w:widowControl/>
        <w:numPr>
          <w:ilvl w:val="0"/>
          <w:numId w:val="104"/>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Цооног засварын талбайн орчноос гадны зүйлүүдийг гаргаж чөлөөлсөн байна. Газар доорхи инженерийн шугам сүлжээг тодорхой тэмдэглэсэн, харин хий олборлолтын цооногийн хий дамжуулагч хоолойнуудыг тусгай хамгаалалтаар  хаасан байна. </w:t>
      </w:r>
    </w:p>
    <w:p w:rsidR="0055102B" w:rsidRPr="00CD0B87" w:rsidRDefault="0055102B" w:rsidP="007D6115">
      <w:pPr>
        <w:pStyle w:val="ConsNormal"/>
        <w:widowControl/>
        <w:numPr>
          <w:ilvl w:val="0"/>
          <w:numId w:val="104"/>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Цооног засварын талбай дахь туслах обьект, тоног төхөөрөмж, агрегатын байрлал, түүний хэмжээ зэрэг нь байгууллагын техникийн удирдлагын баталсан схемтэй нийцэж байх ёстой. Ахуйн зориулалттай байр нь цооногийн амсраас цамхагийн өндрийн хэмжээтэй зайн дээр 10м нэмсэнээс илүү зайнд байрласан байх ёстой. </w:t>
      </w:r>
    </w:p>
    <w:p w:rsidR="0055102B" w:rsidRPr="00CD0B87" w:rsidRDefault="0055102B" w:rsidP="007D6115">
      <w:pPr>
        <w:pStyle w:val="ConsNormal"/>
        <w:widowControl/>
        <w:numPr>
          <w:ilvl w:val="0"/>
          <w:numId w:val="104"/>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Цооног, тоног төхөөрөмжний засварт зориулагдах агрегат нь бөөнөөр орших бүлэг цооногуудын ашиглалтын зааварчилгааны шаардлагуудтай нийцүүлэн гүйцэтгэгдсэн суурин болон хөдөлгөөнт сууринд суурилагдсан байна. </w:t>
      </w:r>
    </w:p>
    <w:p w:rsidR="0055102B" w:rsidRPr="00CD0B87" w:rsidRDefault="0055102B" w:rsidP="007D6115">
      <w:pPr>
        <w:pStyle w:val="ConsNormal"/>
        <w:widowControl/>
        <w:numPr>
          <w:ilvl w:val="0"/>
          <w:numId w:val="104"/>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Бөөнөөр орших бүлэг цооногуудын талбай дээрхи тээврийн хэрэгслийн хөдөлгөөний зохицуулалт нь уг ажлын хариуцлагатай удирдагчаар хянагдаж, тогтсон маршрутад нийцэж байх ёстой. Бөөнөөр орших  бүлэг цооногуудын талбайд аваарын нөхцөлд ажилтнууд болон тээврийн хэрэгслийг нүүлгэн шилжүүлэх аюулгүйн замыг тавьсан байна.  </w:t>
      </w:r>
    </w:p>
    <w:p w:rsidR="0055102B" w:rsidRPr="00CD0B87" w:rsidRDefault="0055102B" w:rsidP="007D6115">
      <w:pPr>
        <w:pStyle w:val="ConsNormal"/>
        <w:widowControl/>
        <w:numPr>
          <w:ilvl w:val="0"/>
          <w:numId w:val="104"/>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 Цамхаг угсралт засварын үеийн өндөрт гүйцэтгэгдэх ажлыг 15м/с-ээс их хурдтай салхитай, аянга, аадар бороо, хүйтэн жавартай, түүнчлэн ажил гүйцэтгэх аюулгүй байдлыг хангасан гэрэлгүй шөнийн цагт гүйцэтгэхийг хориглоно. </w:t>
      </w:r>
    </w:p>
    <w:p w:rsidR="0055102B" w:rsidRPr="00CD0B87" w:rsidRDefault="0055102B" w:rsidP="007D6115">
      <w:pPr>
        <w:pStyle w:val="ConsNormal"/>
        <w:widowControl/>
        <w:numPr>
          <w:ilvl w:val="0"/>
          <w:numId w:val="104"/>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Өргөлтийн агрегатын татлага нь ашиглалтын зааварчилгааны шаардлагуудад нийцсэн байх ба  400-500кгс-ээс багагүй хүчдэлээр татсан байна. Татлагын ган  олс нь зангилаа, сэмэрсэн хэсгүүдгүй байх ёстой. </w:t>
      </w:r>
    </w:p>
    <w:p w:rsidR="0055102B" w:rsidRPr="00CD0B87" w:rsidRDefault="0055102B" w:rsidP="007D6115">
      <w:pPr>
        <w:pStyle w:val="ConsNormal"/>
        <w:widowControl/>
        <w:spacing w:line="276" w:lineRule="auto"/>
        <w:ind w:left="567" w:right="0" w:firstLine="0"/>
        <w:jc w:val="both"/>
        <w:rPr>
          <w:rFonts w:ascii="Arial" w:hAnsi="Arial" w:cs="Arial"/>
          <w:sz w:val="22"/>
          <w:szCs w:val="22"/>
          <w:lang w:val="mn-MN"/>
        </w:rPr>
      </w:pPr>
      <w:r w:rsidRPr="00CD0B87">
        <w:rPr>
          <w:rFonts w:ascii="Arial" w:hAnsi="Arial" w:cs="Arial"/>
          <w:sz w:val="22"/>
          <w:szCs w:val="22"/>
          <w:lang w:val="mn-MN"/>
        </w:rPr>
        <w:t xml:space="preserve">Татлага олсны зангуу гадас нь цооногийн засварын агрегатны техникийн гэрчилгээнд заасан схемтэй нийцэн байрлах ёстой. Татлага олсны зангуу гадастай холбогдох холболт нь тухайн үйлдвэрлэсэн үйлдвэрийнх нь туршилтын зааварчилгааны шаардлагуудад нийцсэн байх ёстой. </w:t>
      </w:r>
    </w:p>
    <w:p w:rsidR="0055102B" w:rsidRPr="00CD0B87" w:rsidRDefault="0055102B" w:rsidP="007D6115">
      <w:pPr>
        <w:pStyle w:val="ConsNormal"/>
        <w:widowControl/>
        <w:numPr>
          <w:ilvl w:val="0"/>
          <w:numId w:val="104"/>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Шахах шугам хоолой нь хурдан салгаж болдог холболтын эрэг боолт, тогтворжуулагчтай булан бүхий яндан хоолойноос бүрдсэн байх ба ажлын төлөвлөгөөнд тусгагдсан хамгийн их байх ажлын даралтаас 1,5 дахин илүү даралтаар туршигдсан байх ёстой. </w:t>
      </w:r>
    </w:p>
    <w:p w:rsidR="0055102B" w:rsidRPr="00CD0B87" w:rsidRDefault="0055102B" w:rsidP="007D6115">
      <w:pPr>
        <w:pStyle w:val="ConsNormal"/>
        <w:widowControl/>
        <w:numPr>
          <w:ilvl w:val="0"/>
          <w:numId w:val="104"/>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Угаах уян хоолойг 8 мм-ээс багагүй диаметртэй  зөөлөн ган олсоор ороож хоолойн уртын дагуу 1-1.5м тутамд гогцоо байрлуулсан байна. Ган олсны төгсгөлийг гуурсан хоолойн фланцад бэхлэнэ. Ажлын үед уян хоолойг задрахаас сэргийлж уян хоолойд </w:t>
      </w:r>
      <w:r w:rsidRPr="00CD0B87">
        <w:rPr>
          <w:rFonts w:ascii="Arial" w:hAnsi="Arial" w:cs="Arial"/>
          <w:sz w:val="22"/>
          <w:szCs w:val="22"/>
          <w:lang w:val="mn-MN"/>
        </w:rPr>
        <w:lastRenderedPageBreak/>
        <w:t xml:space="preserve">байж болох даралтыг 25%.-аар багасгасан даралтанд ажиллах хамгаалалтын хавхлагыг шахуурган агрегатад суурилуулж өгнө.   </w:t>
      </w:r>
    </w:p>
    <w:p w:rsidR="0055102B" w:rsidRPr="00CD0B87" w:rsidRDefault="0055102B" w:rsidP="007D6115">
      <w:pPr>
        <w:pStyle w:val="ConsNormal"/>
        <w:widowControl/>
        <w:spacing w:line="276" w:lineRule="auto"/>
        <w:ind w:left="567" w:right="0" w:firstLine="0"/>
        <w:jc w:val="both"/>
        <w:rPr>
          <w:rFonts w:ascii="Arial" w:hAnsi="Arial" w:cs="Arial"/>
          <w:sz w:val="22"/>
          <w:szCs w:val="22"/>
          <w:lang w:val="mn-MN"/>
        </w:rPr>
      </w:pPr>
      <w:r w:rsidRPr="00CD0B87">
        <w:rPr>
          <w:rFonts w:ascii="Arial" w:hAnsi="Arial" w:cs="Arial"/>
          <w:sz w:val="22"/>
          <w:szCs w:val="22"/>
          <w:lang w:val="mn-MN"/>
        </w:rPr>
        <w:t>Өндөрт байрлах эрэг боолтон холболтыг өөрөө эргэж тайлагдахаас сэргийлэн контргайк, шпильктэй гайк, давхар гайк зэргээр бэхэлсэн байх ёстой</w:t>
      </w:r>
    </w:p>
    <w:p w:rsidR="0055102B" w:rsidRPr="00CD0B87" w:rsidRDefault="0055102B" w:rsidP="007D6115">
      <w:pPr>
        <w:pStyle w:val="ConsNormal"/>
        <w:widowControl/>
        <w:numPr>
          <w:ilvl w:val="0"/>
          <w:numId w:val="104"/>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Цооног эзэмшихэд эсвэл засварт зориулсан ажлын талбай нь 3х4 м –ээс багагүй хэмжээтэй, хальтрахаас сэргийлэгдсэн  металл хавтангаар хийгдсэн эсвэл 40мм-ээс багагүй зузаан банзаар хийгдсэн шалтай байх ёстой. Дээрхи хэмжээний талбайд байрлуулах боломжгүй нөхцөлд холбогдох байгууллагатай зөвшилцсний үндсэн дээр  2х3 м хэмжээтэй ажлын талбайг суурилуулж болно. Хэрэв ажлын талбай нь газрын түвшнээс 60 см болон түүнээс дээш өндөрт байрлаж байвал 1,25 м өндөртэй хамгаалалтын хайсыг  суурилуулах шаардлагатай ба энэ хайс нь бие биенээсээ 40 см зайтай хэрээстэй, доод талдаа 15 см-ээс багагүй өндөр борттой хаалттай байна. 75 см хүртэл өндөрт байрлах ажлын талбай нь гишгүүртэй шатаар, 75 см болон түүнээс илүү өндөртэй бол хайс бүхий бариултай шатаар тоноглогдсон байна. Шатны өргөн 65 см-ээс багагүй, гишгүүр хоорондын зай 25см-ээс ихгүй байх ёстой. Гишгүүрүүд нь дотогш 2-5 градусын хэвгий байна. </w:t>
      </w:r>
    </w:p>
    <w:p w:rsidR="0055102B" w:rsidRPr="00CD0B87" w:rsidRDefault="0055102B" w:rsidP="007D6115">
      <w:pPr>
        <w:pStyle w:val="ConsNormal"/>
        <w:widowControl/>
        <w:numPr>
          <w:ilvl w:val="0"/>
          <w:numId w:val="104"/>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Хүлээн авах тавцангууд нь хэвтээ буюу 1:25 харьцаатай налуу байрлалтай байна. Хэрэв тавцан болон ажлын талбайн шалны  мод анхны зузаанаасаа  15% -аас их элэгдсэн бол солих шаардлагатай.</w:t>
      </w:r>
    </w:p>
    <w:p w:rsidR="0055102B" w:rsidRPr="00CD0B87" w:rsidRDefault="0055102B" w:rsidP="007D6115">
      <w:pPr>
        <w:pStyle w:val="ConsNormal"/>
        <w:widowControl/>
        <w:numPr>
          <w:ilvl w:val="0"/>
          <w:numId w:val="104"/>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Цооног засварын үед яндан хоолойн тавцангууд дээр тавих хоолойнуудын эгнээ 6-аас хэтрэх ёсгүй. Тавцан дээрхи шугам хоолой гулгахаас сэргийлэн хоолой бүрийн дор хоёроос багагүй модон ивүүрийг хийж өгнө. Модон ивүүр нь 30 мм-ээс багагүй зузаантай байна. </w:t>
      </w:r>
    </w:p>
    <w:p w:rsidR="0055102B" w:rsidRPr="00CD0B87" w:rsidRDefault="0055102B" w:rsidP="007D6115">
      <w:pPr>
        <w:pStyle w:val="ConsNormal"/>
        <w:widowControl/>
        <w:numPr>
          <w:ilvl w:val="0"/>
          <w:numId w:val="104"/>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Цооногт шингэн нэмж хийх сав нь  цооногт шингэн өөрийн урсгалаар орох эсвэл шахуургын тусламжтайгаар орох нөхцлийг хангасан байрлалтай байна. Сав нь шингэнийн түвшин хэмжигч болон тухайн савны хэмжилтийн зураастай байна. </w:t>
      </w:r>
    </w:p>
    <w:p w:rsidR="0055102B" w:rsidRPr="00CD0B87" w:rsidRDefault="0055102B" w:rsidP="007D6115">
      <w:pPr>
        <w:pStyle w:val="ConsNormal"/>
        <w:widowControl/>
        <w:numPr>
          <w:ilvl w:val="0"/>
          <w:numId w:val="104"/>
        </w:numPr>
        <w:spacing w:line="276" w:lineRule="auto"/>
        <w:ind w:left="567" w:right="0" w:hanging="90"/>
        <w:jc w:val="both"/>
        <w:rPr>
          <w:rStyle w:val="11"/>
          <w:rFonts w:ascii="Arial" w:hAnsi="Arial" w:cs="Arial"/>
          <w:b w:val="0"/>
          <w:bCs w:val="0"/>
          <w:szCs w:val="22"/>
          <w:lang w:val="mn-MN"/>
        </w:rPr>
      </w:pPr>
      <w:r w:rsidRPr="00CD0B87">
        <w:rPr>
          <w:rFonts w:ascii="Arial" w:hAnsi="Arial" w:cs="Arial"/>
          <w:sz w:val="22"/>
          <w:szCs w:val="22"/>
          <w:lang w:val="mn-MN"/>
        </w:rPr>
        <w:t>Засварлаж буй цооногийн ажлын байрны болон талбайн гэрэлтүүлэг нь эрүүл ахуйн норм, дүрмийн шаардлагыг хангасан байна. Урсгал болон их засварын цооногт агрегат ашиглах үед ажлын байрны гэрэлтүүлэлт дараах утгаас багагүй байх ёстой:</w:t>
      </w:r>
    </w:p>
    <w:p w:rsidR="0055102B" w:rsidRPr="00CD0B87" w:rsidRDefault="0055102B" w:rsidP="007D6115">
      <w:pPr>
        <w:pStyle w:val="ConsNonformat"/>
        <w:widowControl/>
        <w:spacing w:line="276" w:lineRule="auto"/>
        <w:ind w:left="567" w:right="0"/>
        <w:jc w:val="both"/>
        <w:rPr>
          <w:rFonts w:ascii="Arial" w:hAnsi="Arial" w:cs="Arial"/>
          <w:sz w:val="22"/>
          <w:szCs w:val="22"/>
          <w:lang w:val="mn-MN"/>
        </w:rPr>
      </w:pPr>
      <w:r w:rsidRPr="00CD0B87">
        <w:rPr>
          <w:rFonts w:ascii="Arial" w:hAnsi="Arial" w:cs="Arial"/>
          <w:sz w:val="22"/>
          <w:szCs w:val="22"/>
          <w:lang w:val="mn-MN"/>
        </w:rPr>
        <w:t xml:space="preserve">Цооногийн амсар                              </w:t>
      </w:r>
      <w:r w:rsidRPr="00CD0B87">
        <w:rPr>
          <w:rFonts w:ascii="Arial" w:hAnsi="Arial" w:cs="Arial"/>
          <w:sz w:val="22"/>
          <w:szCs w:val="22"/>
          <w:lang w:val="mn-MN"/>
        </w:rPr>
        <w:tab/>
      </w:r>
      <w:r w:rsidRPr="00CD0B87">
        <w:rPr>
          <w:rFonts w:ascii="Arial" w:hAnsi="Arial" w:cs="Arial"/>
          <w:sz w:val="22"/>
          <w:szCs w:val="22"/>
          <w:lang w:val="mn-MN"/>
        </w:rPr>
        <w:tab/>
      </w:r>
      <w:r w:rsidRPr="00CD0B87">
        <w:rPr>
          <w:rFonts w:ascii="Arial" w:hAnsi="Arial" w:cs="Arial"/>
          <w:sz w:val="22"/>
          <w:szCs w:val="22"/>
          <w:lang w:val="mn-MN"/>
        </w:rPr>
        <w:tab/>
        <w:t>100 лк;</w:t>
      </w:r>
    </w:p>
    <w:p w:rsidR="0055102B" w:rsidRPr="00CD0B87" w:rsidRDefault="0055102B" w:rsidP="007D6115">
      <w:pPr>
        <w:pStyle w:val="ConsNonformat"/>
        <w:widowControl/>
        <w:spacing w:line="276" w:lineRule="auto"/>
        <w:ind w:left="567" w:right="0"/>
        <w:jc w:val="both"/>
        <w:rPr>
          <w:rFonts w:ascii="Arial" w:hAnsi="Arial" w:cs="Arial"/>
          <w:sz w:val="22"/>
          <w:szCs w:val="22"/>
          <w:lang w:val="mn-MN"/>
        </w:rPr>
      </w:pPr>
      <w:r w:rsidRPr="00CD0B87">
        <w:rPr>
          <w:rFonts w:ascii="Arial" w:hAnsi="Arial" w:cs="Arial"/>
          <w:sz w:val="22"/>
          <w:szCs w:val="22"/>
          <w:lang w:val="mn-MN"/>
        </w:rPr>
        <w:t xml:space="preserve">Цамхагийн өргүүр        </w:t>
      </w:r>
      <w:r w:rsidR="00BC7D11">
        <w:rPr>
          <w:rFonts w:ascii="Arial" w:hAnsi="Arial" w:cs="Arial"/>
          <w:sz w:val="22"/>
          <w:szCs w:val="22"/>
          <w:lang w:val="mn-MN"/>
        </w:rPr>
        <w:tab/>
      </w:r>
      <w:r w:rsidR="00BC7D11">
        <w:rPr>
          <w:rFonts w:ascii="Arial" w:hAnsi="Arial" w:cs="Arial"/>
          <w:sz w:val="22"/>
          <w:szCs w:val="22"/>
          <w:lang w:val="mn-MN"/>
        </w:rPr>
        <w:tab/>
        <w:t xml:space="preserve">                      </w:t>
      </w:r>
      <w:r w:rsidRPr="00CD0B87">
        <w:rPr>
          <w:rFonts w:ascii="Arial" w:hAnsi="Arial" w:cs="Arial"/>
          <w:sz w:val="22"/>
          <w:szCs w:val="22"/>
          <w:lang w:val="mn-MN"/>
        </w:rPr>
        <w:t>75 лк;</w:t>
      </w:r>
    </w:p>
    <w:p w:rsidR="0055102B" w:rsidRPr="00CD0B87" w:rsidRDefault="0055102B" w:rsidP="007D6115">
      <w:pPr>
        <w:pStyle w:val="ConsNonformat"/>
        <w:widowControl/>
        <w:spacing w:line="276" w:lineRule="auto"/>
        <w:ind w:left="567" w:right="0"/>
        <w:jc w:val="both"/>
        <w:rPr>
          <w:rFonts w:ascii="Arial" w:hAnsi="Arial" w:cs="Arial"/>
          <w:sz w:val="22"/>
          <w:szCs w:val="22"/>
          <w:lang w:val="mn-MN"/>
        </w:rPr>
      </w:pPr>
      <w:r w:rsidRPr="00CD0B87">
        <w:rPr>
          <w:rFonts w:ascii="Arial" w:hAnsi="Arial" w:cs="Arial"/>
          <w:sz w:val="22"/>
          <w:szCs w:val="22"/>
          <w:lang w:val="mn-MN"/>
        </w:rPr>
        <w:t xml:space="preserve">Цамхагийн дээд тавцан </w:t>
      </w:r>
      <w:r w:rsidR="00BC7D11">
        <w:rPr>
          <w:rFonts w:ascii="Arial" w:hAnsi="Arial" w:cs="Arial"/>
          <w:sz w:val="22"/>
          <w:szCs w:val="22"/>
          <w:lang w:val="mn-MN"/>
        </w:rPr>
        <w:t xml:space="preserve">                         </w:t>
      </w:r>
      <w:r w:rsidR="00BC7D11">
        <w:rPr>
          <w:rFonts w:ascii="Arial" w:hAnsi="Arial" w:cs="Arial"/>
          <w:sz w:val="22"/>
          <w:szCs w:val="22"/>
          <w:lang w:val="mn-MN"/>
        </w:rPr>
        <w:tab/>
        <w:t xml:space="preserve">          </w:t>
      </w:r>
      <w:r w:rsidRPr="00CD0B87">
        <w:rPr>
          <w:rFonts w:ascii="Arial" w:hAnsi="Arial" w:cs="Arial"/>
          <w:sz w:val="22"/>
          <w:szCs w:val="22"/>
          <w:lang w:val="mn-MN"/>
        </w:rPr>
        <w:t xml:space="preserve">  25 лк;</w:t>
      </w:r>
    </w:p>
    <w:p w:rsidR="0055102B" w:rsidRPr="00CD0B87" w:rsidRDefault="0055102B" w:rsidP="007D6115">
      <w:pPr>
        <w:pStyle w:val="ConsNonformat"/>
        <w:widowControl/>
        <w:spacing w:line="276" w:lineRule="auto"/>
        <w:ind w:left="567" w:right="0"/>
        <w:jc w:val="both"/>
        <w:rPr>
          <w:rFonts w:ascii="Arial" w:hAnsi="Arial" w:cs="Arial"/>
          <w:sz w:val="22"/>
          <w:szCs w:val="22"/>
          <w:lang w:val="mn-MN"/>
        </w:rPr>
      </w:pPr>
      <w:r w:rsidRPr="00CD0B87">
        <w:rPr>
          <w:rFonts w:ascii="Arial" w:hAnsi="Arial" w:cs="Arial"/>
          <w:sz w:val="22"/>
          <w:szCs w:val="22"/>
          <w:lang w:val="mn-MN"/>
        </w:rPr>
        <w:t>Хүлээн авагч тавцангу</w:t>
      </w:r>
      <w:r w:rsidR="00BC7D11">
        <w:rPr>
          <w:rFonts w:ascii="Arial" w:hAnsi="Arial" w:cs="Arial"/>
          <w:sz w:val="22"/>
          <w:szCs w:val="22"/>
          <w:lang w:val="mn-MN"/>
        </w:rPr>
        <w:t xml:space="preserve">уд                         </w:t>
      </w:r>
      <w:r w:rsidR="00BC7D11">
        <w:rPr>
          <w:rFonts w:ascii="Arial" w:hAnsi="Arial" w:cs="Arial"/>
          <w:sz w:val="22"/>
          <w:szCs w:val="22"/>
          <w:lang w:val="mn-MN"/>
        </w:rPr>
        <w:tab/>
      </w:r>
      <w:r w:rsidR="00BC7D11">
        <w:rPr>
          <w:rFonts w:ascii="Arial" w:hAnsi="Arial" w:cs="Arial"/>
          <w:sz w:val="22"/>
          <w:szCs w:val="22"/>
          <w:lang w:val="mn-MN"/>
        </w:rPr>
        <w:tab/>
        <w:t xml:space="preserve"> </w:t>
      </w:r>
      <w:r w:rsidRPr="00CD0B87">
        <w:rPr>
          <w:rFonts w:ascii="Arial" w:hAnsi="Arial" w:cs="Arial"/>
          <w:sz w:val="22"/>
          <w:szCs w:val="22"/>
          <w:lang w:val="mn-MN"/>
        </w:rPr>
        <w:t>10 лк;</w:t>
      </w:r>
    </w:p>
    <w:p w:rsidR="0055102B" w:rsidRPr="00CD0B87" w:rsidRDefault="0055102B" w:rsidP="007D6115">
      <w:pPr>
        <w:pStyle w:val="ConsNonformat"/>
        <w:widowControl/>
        <w:spacing w:line="276" w:lineRule="auto"/>
        <w:ind w:left="567" w:right="0"/>
        <w:jc w:val="both"/>
        <w:rPr>
          <w:rFonts w:ascii="Arial" w:hAnsi="Arial" w:cs="Arial"/>
          <w:sz w:val="22"/>
          <w:szCs w:val="22"/>
        </w:rPr>
      </w:pPr>
      <w:r w:rsidRPr="00CD0B87">
        <w:rPr>
          <w:rFonts w:ascii="Arial" w:hAnsi="Arial" w:cs="Arial"/>
          <w:sz w:val="22"/>
          <w:szCs w:val="22"/>
          <w:lang w:val="mn-MN"/>
        </w:rPr>
        <w:t>Автомат ороогч</w:t>
      </w:r>
      <w:r w:rsidRPr="00CD0B87">
        <w:rPr>
          <w:rFonts w:ascii="Arial" w:hAnsi="Arial" w:cs="Arial"/>
          <w:sz w:val="22"/>
          <w:szCs w:val="22"/>
        </w:rPr>
        <w:t xml:space="preserve"> </w:t>
      </w:r>
      <w:r w:rsidRPr="00CD0B87">
        <w:rPr>
          <w:rFonts w:ascii="Arial" w:hAnsi="Arial" w:cs="Arial"/>
          <w:sz w:val="22"/>
          <w:szCs w:val="22"/>
        </w:rPr>
        <w:tab/>
        <w:t xml:space="preserve">                       </w:t>
      </w:r>
      <w:r w:rsidRPr="00CD0B87">
        <w:rPr>
          <w:rFonts w:ascii="Arial" w:hAnsi="Arial" w:cs="Arial"/>
          <w:sz w:val="22"/>
          <w:szCs w:val="22"/>
        </w:rPr>
        <w:tab/>
      </w:r>
      <w:r w:rsidRPr="00CD0B87">
        <w:rPr>
          <w:rFonts w:ascii="Arial" w:hAnsi="Arial" w:cs="Arial"/>
          <w:sz w:val="22"/>
          <w:szCs w:val="22"/>
        </w:rPr>
        <w:tab/>
      </w:r>
      <w:r w:rsidR="00BC7D11">
        <w:rPr>
          <w:rFonts w:ascii="Arial" w:hAnsi="Arial" w:cs="Arial"/>
          <w:sz w:val="22"/>
          <w:szCs w:val="22"/>
          <w:lang w:val="mn-MN"/>
        </w:rPr>
        <w:t xml:space="preserve">            </w:t>
      </w:r>
      <w:r w:rsidRPr="00CD0B87">
        <w:rPr>
          <w:rFonts w:ascii="Arial" w:hAnsi="Arial" w:cs="Arial"/>
          <w:sz w:val="22"/>
          <w:szCs w:val="22"/>
        </w:rPr>
        <w:t>15 лк;</w:t>
      </w:r>
    </w:p>
    <w:p w:rsidR="0055102B" w:rsidRPr="00CD0B87" w:rsidRDefault="0055102B" w:rsidP="007D6115">
      <w:pPr>
        <w:pStyle w:val="ConsNonformat"/>
        <w:widowControl/>
        <w:spacing w:line="276" w:lineRule="auto"/>
        <w:ind w:left="567" w:right="0"/>
        <w:jc w:val="both"/>
        <w:rPr>
          <w:rFonts w:ascii="Arial" w:hAnsi="Arial" w:cs="Arial"/>
          <w:sz w:val="22"/>
          <w:szCs w:val="22"/>
        </w:rPr>
      </w:pPr>
      <w:r w:rsidRPr="00CD0B87">
        <w:rPr>
          <w:rFonts w:ascii="Arial" w:hAnsi="Arial" w:cs="Arial"/>
          <w:sz w:val="22"/>
          <w:szCs w:val="22"/>
          <w:lang w:val="mn-MN"/>
        </w:rPr>
        <w:t>Хяналт хэмжилтийн багажнуудын заалт</w:t>
      </w:r>
      <w:r w:rsidRPr="00CD0B87">
        <w:rPr>
          <w:rFonts w:ascii="Arial" w:hAnsi="Arial" w:cs="Arial"/>
          <w:sz w:val="22"/>
          <w:szCs w:val="22"/>
        </w:rPr>
        <w:t xml:space="preserve">   </w:t>
      </w:r>
      <w:r w:rsidRPr="00CD0B87">
        <w:rPr>
          <w:rFonts w:ascii="Arial" w:hAnsi="Arial" w:cs="Arial"/>
          <w:sz w:val="22"/>
          <w:szCs w:val="22"/>
          <w:lang w:val="mn-MN"/>
        </w:rPr>
        <w:t xml:space="preserve">  </w:t>
      </w:r>
      <w:r w:rsidR="00BC7D11">
        <w:rPr>
          <w:rFonts w:ascii="Arial" w:hAnsi="Arial" w:cs="Arial"/>
          <w:sz w:val="22"/>
          <w:szCs w:val="22"/>
        </w:rPr>
        <w:t xml:space="preserve">             </w:t>
      </w:r>
      <w:r w:rsidRPr="00CD0B87">
        <w:rPr>
          <w:rFonts w:ascii="Arial" w:hAnsi="Arial" w:cs="Arial"/>
          <w:sz w:val="22"/>
          <w:szCs w:val="22"/>
        </w:rPr>
        <w:t>50 лк;</w:t>
      </w:r>
    </w:p>
    <w:p w:rsidR="0055102B" w:rsidRPr="00CD0B87" w:rsidRDefault="0055102B" w:rsidP="007D6115">
      <w:pPr>
        <w:pStyle w:val="ConsNonformat"/>
        <w:widowControl/>
        <w:spacing w:line="276" w:lineRule="auto"/>
        <w:ind w:left="567" w:right="0"/>
        <w:jc w:val="both"/>
        <w:rPr>
          <w:rStyle w:val="11"/>
          <w:rFonts w:ascii="Arial" w:hAnsi="Arial" w:cs="Arial"/>
          <w:b w:val="0"/>
          <w:bCs w:val="0"/>
          <w:szCs w:val="22"/>
          <w:lang w:val="mn-MN"/>
        </w:rPr>
      </w:pPr>
      <w:r w:rsidRPr="00CD0B87">
        <w:rPr>
          <w:rFonts w:ascii="Arial" w:hAnsi="Arial" w:cs="Arial"/>
          <w:sz w:val="22"/>
          <w:szCs w:val="22"/>
          <w:lang w:val="mn-MN"/>
        </w:rPr>
        <w:t xml:space="preserve">Ачаа буулгах зориулалт бүхий талбай              </w:t>
      </w:r>
      <w:r w:rsidRPr="00CD0B87">
        <w:rPr>
          <w:rFonts w:ascii="Arial" w:hAnsi="Arial" w:cs="Arial"/>
          <w:sz w:val="22"/>
          <w:szCs w:val="22"/>
        </w:rPr>
        <w:tab/>
      </w:r>
      <w:r w:rsidR="00BC7D11">
        <w:rPr>
          <w:rFonts w:ascii="Arial" w:hAnsi="Arial" w:cs="Arial"/>
          <w:sz w:val="22"/>
          <w:szCs w:val="22"/>
          <w:lang w:val="mn-MN"/>
        </w:rPr>
        <w:t xml:space="preserve"> </w:t>
      </w:r>
      <w:r w:rsidRPr="00CD0B87">
        <w:rPr>
          <w:rFonts w:ascii="Arial" w:hAnsi="Arial" w:cs="Arial"/>
          <w:sz w:val="22"/>
          <w:szCs w:val="22"/>
        </w:rPr>
        <w:t>10 лк.</w:t>
      </w:r>
    </w:p>
    <w:p w:rsidR="0055102B" w:rsidRPr="00CD0B87" w:rsidRDefault="0055102B" w:rsidP="007D6115">
      <w:pPr>
        <w:pStyle w:val="ConsNormal"/>
        <w:widowControl/>
        <w:numPr>
          <w:ilvl w:val="0"/>
          <w:numId w:val="104"/>
        </w:numPr>
        <w:spacing w:line="276" w:lineRule="auto"/>
        <w:ind w:left="567" w:right="0" w:hanging="90"/>
        <w:jc w:val="both"/>
        <w:rPr>
          <w:rFonts w:ascii="Arial" w:hAnsi="Arial" w:cs="Arial"/>
          <w:sz w:val="22"/>
          <w:szCs w:val="22"/>
        </w:rPr>
      </w:pPr>
      <w:r w:rsidRPr="00CD0B87">
        <w:rPr>
          <w:rFonts w:ascii="Arial" w:hAnsi="Arial" w:cs="Arial"/>
          <w:sz w:val="22"/>
          <w:szCs w:val="22"/>
          <w:lang w:val="mn-MN"/>
        </w:rPr>
        <w:t xml:space="preserve">Цооног засварлахад зориулсан агрегатны цахилгаан тоног төхөөрөмжний цахилгаан хангамж нь тоног төхөөрөмжийн иж бүрдэлд орсон  цахилгаан тоног төхөөрөмж удирдах станцаар дамжуулагдах 400 В–оос хэтрэхгүй хүчдэлтэй байх ёстой. </w:t>
      </w:r>
    </w:p>
    <w:p w:rsidR="0055102B" w:rsidRPr="00CD0B87" w:rsidRDefault="0055102B" w:rsidP="007D6115">
      <w:pPr>
        <w:pStyle w:val="ConsNormal"/>
        <w:widowControl/>
        <w:numPr>
          <w:ilvl w:val="0"/>
          <w:numId w:val="104"/>
        </w:numPr>
        <w:spacing w:line="276" w:lineRule="auto"/>
        <w:ind w:left="567" w:right="0" w:hanging="90"/>
        <w:jc w:val="both"/>
        <w:rPr>
          <w:rFonts w:ascii="Arial" w:hAnsi="Arial" w:cs="Arial"/>
          <w:sz w:val="22"/>
          <w:szCs w:val="22"/>
        </w:rPr>
      </w:pPr>
      <w:r w:rsidRPr="00CD0B87">
        <w:rPr>
          <w:rFonts w:ascii="Arial" w:hAnsi="Arial" w:cs="Arial"/>
          <w:sz w:val="22"/>
          <w:szCs w:val="22"/>
          <w:lang w:val="mn-MN"/>
        </w:rPr>
        <w:t xml:space="preserve">0,4кВ хүчдэлтэй газрын тос үйлдвэрлэлийн цахилгаан сүлжээнд эсвэл зөөврийн цахилгаан үүсгүүрт  удирдлагын станцыг холбохдоо газардуулагч холбоос бүхий дөрвөн холбоост уян залгагчийг ашиглана. </w:t>
      </w:r>
    </w:p>
    <w:p w:rsidR="0055102B" w:rsidRPr="00CD0B87" w:rsidRDefault="0055102B" w:rsidP="007D6115">
      <w:pPr>
        <w:pStyle w:val="ConsNormal"/>
        <w:widowControl/>
        <w:numPr>
          <w:ilvl w:val="0"/>
          <w:numId w:val="104"/>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Ил байрлуулсан кабелууд нь үзлэг, ажиглалт хийхэд тохиромжтой байна. Машин техник болон хүмүүс дамжин өнгөрөх газруудад анхааруулах тэмдэг, бичгийг өлгөсөн байна. </w:t>
      </w:r>
    </w:p>
    <w:p w:rsidR="0055102B" w:rsidRPr="00CD0B87" w:rsidRDefault="0055102B" w:rsidP="007D6115">
      <w:pPr>
        <w:pStyle w:val="ConsNormal"/>
        <w:widowControl/>
        <w:numPr>
          <w:ilvl w:val="0"/>
          <w:numId w:val="104"/>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Кабел болон шугам хоолойн хоорондох зай нь 0,5м-ээс багагүй байх ёстой. Шугам хоолойг цахилгааны кабелтай хамт байрлуулахыг хориглоно. </w:t>
      </w:r>
    </w:p>
    <w:p w:rsidR="0055102B" w:rsidRPr="00CD0B87" w:rsidRDefault="0055102B" w:rsidP="007D6115">
      <w:pPr>
        <w:pStyle w:val="ConsNormal"/>
        <w:widowControl/>
        <w:numPr>
          <w:ilvl w:val="0"/>
          <w:numId w:val="104"/>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lastRenderedPageBreak/>
        <w:t xml:space="preserve">Цахилгааны кабел шугам нь үйлдвэрлэлийн дотоод шугам хоолойтой огтлолцохоор бол түүнийг гадаргуйгаас доош 0,5 м-ээс багагүй гүнд байрлуулж, тухайн газарт заавал анхааруулах тэмдэг бичиг өлгөсөн байна. </w:t>
      </w:r>
    </w:p>
    <w:p w:rsidR="0055102B" w:rsidRPr="00CD0B87" w:rsidRDefault="0055102B" w:rsidP="007D6115">
      <w:pPr>
        <w:pStyle w:val="ConsNormal"/>
        <w:widowControl/>
        <w:numPr>
          <w:ilvl w:val="0"/>
          <w:numId w:val="104"/>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Тусгаарлагч салгагчаар тоноглогдсон кабелийг салаалж тавих болон зөөврийн гэрэлтүүлгийг залгахдаа хоёр ажилтан гүйцэтгэнэ. </w:t>
      </w:r>
    </w:p>
    <w:p w:rsidR="0055102B" w:rsidRPr="00CD0B87" w:rsidRDefault="0055102B" w:rsidP="007D6115">
      <w:pPr>
        <w:pStyle w:val="ConsNormal"/>
        <w:widowControl/>
        <w:numPr>
          <w:ilvl w:val="0"/>
          <w:numId w:val="104"/>
        </w:numPr>
        <w:spacing w:line="276" w:lineRule="auto"/>
        <w:ind w:left="567" w:right="0" w:hanging="90"/>
        <w:jc w:val="both"/>
        <w:rPr>
          <w:rFonts w:ascii="Arial" w:hAnsi="Arial" w:cs="Arial"/>
          <w:sz w:val="22"/>
          <w:szCs w:val="22"/>
          <w:lang w:val="en-US"/>
        </w:rPr>
      </w:pPr>
      <w:r w:rsidRPr="00CD0B87">
        <w:rPr>
          <w:rFonts w:ascii="Arial" w:hAnsi="Arial" w:cs="Arial"/>
          <w:sz w:val="22"/>
          <w:szCs w:val="22"/>
          <w:lang w:val="mn-MN"/>
        </w:rPr>
        <w:t>Засварын ажил хийхдээ зөөврийн цахилгаан  үүсгүүр, залгуурнууд, гэрэлтүүлэг, цахилгааны хэлхээний хавтан, холбооны хэрэгслийн гадна корпуснуудыг болон  удирдлагын станцын хуваарилагч самбарын  хүрээ, удирдлагын алсын зайн удирдлага, соронзон автомат унтраагууруудыг, мөн цооногийн засварын зөөврийн агрегат, цахилгаан станц, тавцангууд, шингэний савнуудыг газардуулсан байна.</w:t>
      </w:r>
    </w:p>
    <w:p w:rsidR="0055102B" w:rsidRPr="00CD0B87" w:rsidRDefault="0055102B" w:rsidP="007D6115">
      <w:pPr>
        <w:pStyle w:val="ConsNormal"/>
        <w:widowControl/>
        <w:numPr>
          <w:ilvl w:val="0"/>
          <w:numId w:val="104"/>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Цахилгаан эрчим хүчгүй цооногууд дахь цахилгаан тоног төхөөрөмжүүд нь ажлын төлөвлөгөөний дагуу тогтоосон хүчин чадалтай зөөврийн цахилгааны үүсгүүрээс тэжээгдэнэ.</w:t>
      </w:r>
    </w:p>
    <w:p w:rsidR="0055102B" w:rsidRPr="00CD0B87" w:rsidRDefault="0055102B" w:rsidP="007D6115">
      <w:pPr>
        <w:pStyle w:val="ConsNormal"/>
        <w:widowControl/>
        <w:numPr>
          <w:ilvl w:val="0"/>
          <w:numId w:val="104"/>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Цооногийн засварын ажлыг эхлүүлж, цамхагийг өргөхөөс өмнө цамхагийг татаж тогтоодог зангуу гадаснуудыг туршиж шалгана. Хэрэв зангуу нь тухайн ачаалалыг даагаагүй бол түүний хийц, диаметр болон суулгах гүнийг өөрчлөх шаардлагатай. </w:t>
      </w:r>
    </w:p>
    <w:p w:rsidR="0055102B" w:rsidRPr="00CD0B87" w:rsidRDefault="0055102B" w:rsidP="007D6115">
      <w:pPr>
        <w:pStyle w:val="ConsNormal"/>
        <w:widowControl/>
        <w:numPr>
          <w:ilvl w:val="0"/>
          <w:numId w:val="104"/>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Угсрагдсан техник тоног төхөөрөмжүүдийн ажиллагааг  байгууллагын техникийн удирдлагын баталсан бүрэлдэхүүн, ажлын заавар бүхий комисс эхлүүлнэ. </w:t>
      </w:r>
    </w:p>
    <w:p w:rsidR="0055102B" w:rsidRPr="00CD0B87" w:rsidRDefault="0055102B" w:rsidP="007D6115">
      <w:pPr>
        <w:pStyle w:val="ConsNormal"/>
        <w:widowControl/>
        <w:numPr>
          <w:ilvl w:val="0"/>
          <w:numId w:val="104"/>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Газар дээгүүр  байрлах дамжуулах шугам хоолойнуудтай бүлэг цооногуудын засварын ажлыг хийхдээ цооногтой холбоотой хоолойнуудыг хааж, илүүдэл даралтыг  арилгасны дараа гүйцэтгэнэ. </w:t>
      </w:r>
    </w:p>
    <w:p w:rsidR="0055102B" w:rsidRPr="00CD0B87" w:rsidRDefault="0055102B" w:rsidP="007D6115">
      <w:pPr>
        <w:pStyle w:val="ConsNormal"/>
        <w:widowControl/>
        <w:numPr>
          <w:ilvl w:val="0"/>
          <w:numId w:val="104"/>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Төвөөс зугтаах хүчний шахуургуудаар тоноглогдсон бүлэг цооногуудын засварын ажлыг хийхдээ засварт орох тоног төхөөрөмжийг зөөх угсрах бүсэд орсон  цахилгааны кабелиудыг тэжээлээс нь салгаж,  тавцангаас буулган модон болон металлаар зүйлээр хааж, ажилчдын аюулгүй байдлыг хангасан байх шаардлагатай. </w:t>
      </w:r>
    </w:p>
    <w:p w:rsidR="0055102B" w:rsidRPr="00CD0B87" w:rsidRDefault="0055102B" w:rsidP="007D6115">
      <w:pPr>
        <w:pStyle w:val="ConsNormal"/>
        <w:widowControl/>
        <w:numPr>
          <w:ilvl w:val="0"/>
          <w:numId w:val="104"/>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Хэрэв төлөвлөгөөнд тусгагдсан бол тоног төхөөрөмжийг угсрахын өмнө цооногийг шингэнээр тогтворжуулан хаалт хийн актаар хэлбэржүүлнэ. Хаалтын шингэний нягт болон хэмжээг захиалагч тодорхойлж, ажлын төлөвлөгөөнд оруулна. </w:t>
      </w:r>
    </w:p>
    <w:p w:rsidR="0055102B" w:rsidRDefault="0055102B" w:rsidP="007D6115">
      <w:pPr>
        <w:pStyle w:val="ConsNormal"/>
        <w:widowControl/>
        <w:numPr>
          <w:ilvl w:val="0"/>
          <w:numId w:val="104"/>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Засварын ажил эхлэхээс өмнө хяналт хэмжилтийн багажны ажиллагааг шалгана.</w:t>
      </w:r>
    </w:p>
    <w:p w:rsidR="00BC7D11" w:rsidRPr="00CD0B87" w:rsidRDefault="00BC7D11" w:rsidP="00E74260">
      <w:pPr>
        <w:pStyle w:val="ConsNormal"/>
        <w:widowControl/>
        <w:ind w:left="567" w:right="0" w:firstLine="0"/>
        <w:jc w:val="both"/>
        <w:rPr>
          <w:rFonts w:ascii="Arial" w:hAnsi="Arial" w:cs="Arial"/>
          <w:sz w:val="22"/>
          <w:szCs w:val="22"/>
          <w:lang w:val="mn-MN"/>
        </w:rPr>
      </w:pPr>
    </w:p>
    <w:p w:rsidR="0055102B" w:rsidRDefault="0055102B" w:rsidP="007D6115">
      <w:pPr>
        <w:pStyle w:val="ConsNormal"/>
        <w:widowControl/>
        <w:spacing w:line="276" w:lineRule="auto"/>
        <w:ind w:left="567" w:right="0" w:firstLine="0"/>
        <w:jc w:val="center"/>
        <w:rPr>
          <w:rStyle w:val="10"/>
          <w:rFonts w:ascii="Arial" w:hAnsi="Arial" w:cs="Arial"/>
          <w:i/>
          <w:color w:val="000000" w:themeColor="text1"/>
          <w:szCs w:val="22"/>
          <w:lang w:val="mn-MN"/>
        </w:rPr>
      </w:pPr>
      <w:r w:rsidRPr="00CD0B87">
        <w:rPr>
          <w:rStyle w:val="10"/>
          <w:rFonts w:ascii="Arial" w:hAnsi="Arial" w:cs="Arial"/>
          <w:i/>
          <w:color w:val="000000" w:themeColor="text1"/>
          <w:szCs w:val="22"/>
          <w:lang w:val="mn-MN"/>
        </w:rPr>
        <w:t>1</w:t>
      </w:r>
      <w:r w:rsidR="0070018B">
        <w:rPr>
          <w:rStyle w:val="10"/>
          <w:rFonts w:ascii="Arial" w:hAnsi="Arial" w:cs="Arial"/>
          <w:i/>
          <w:color w:val="000000" w:themeColor="text1"/>
          <w:szCs w:val="22"/>
          <w:lang w:val="kk-KZ"/>
        </w:rPr>
        <w:t>4</w:t>
      </w:r>
      <w:r w:rsidRPr="00CD0B87">
        <w:rPr>
          <w:rStyle w:val="10"/>
          <w:rFonts w:ascii="Arial" w:hAnsi="Arial" w:cs="Arial"/>
          <w:i/>
          <w:color w:val="000000" w:themeColor="text1"/>
          <w:szCs w:val="22"/>
          <w:lang w:val="mn-MN"/>
        </w:rPr>
        <w:t>.5  Засварын тоног төхөөрөмж , бусад техник  хэрэгсэлд тавигдах             аюулгүй ажиллагааны шаардлага</w:t>
      </w:r>
    </w:p>
    <w:p w:rsidR="00BC7D11" w:rsidRPr="00CD0B87" w:rsidRDefault="00BC7D11" w:rsidP="00BC7D11">
      <w:pPr>
        <w:pStyle w:val="ConsNormal"/>
        <w:widowControl/>
        <w:ind w:left="567" w:right="0" w:firstLine="0"/>
        <w:jc w:val="center"/>
        <w:rPr>
          <w:rFonts w:ascii="Arial" w:hAnsi="Arial" w:cs="Arial"/>
          <w:b/>
          <w:bCs/>
          <w:i/>
          <w:color w:val="000000" w:themeColor="text1"/>
          <w:sz w:val="22"/>
          <w:szCs w:val="22"/>
          <w:lang w:val="mn-MN"/>
        </w:rPr>
      </w:pPr>
    </w:p>
    <w:p w:rsidR="0055102B" w:rsidRPr="00CD0B87" w:rsidRDefault="0055102B" w:rsidP="007D6115">
      <w:pPr>
        <w:pStyle w:val="ConsNormal"/>
        <w:widowControl/>
        <w:numPr>
          <w:ilvl w:val="0"/>
          <w:numId w:val="105"/>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Тэсэрч дэлбэрэх аюултай бүсэд ашиглагддаг тусгай зориулалтын бүх агрегат нь тэсэрч дэлбэрэхээс хамгаалагдсан, аваар ослын гэрлэн болон дуут дохиоллоор тоноглогдсон, гэрэлтүүлгийн системтэй байна. </w:t>
      </w:r>
    </w:p>
    <w:p w:rsidR="0055102B" w:rsidRPr="00CD0B87" w:rsidRDefault="0055102B" w:rsidP="007D6115">
      <w:pPr>
        <w:pStyle w:val="ConsNormal"/>
        <w:widowControl/>
        <w:numPr>
          <w:ilvl w:val="0"/>
          <w:numId w:val="105"/>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Цооногийн засварт зориулагдсан агрегат нь өргөлт буулгалтын ажиллагааг удирдах удирдлагын самбар, хяналт хэмжилтийн багаж, дэгээн дээрхи хүчдэлийг бичдэг жингийн индикатор зэргээр тоноглогдсон байна. Агрегатын удирдлагын самбараас технологийн ажиллагаа болон цооногт хийх үйл ажиллагааг удирдан явуулна.</w:t>
      </w:r>
    </w:p>
    <w:p w:rsidR="0055102B" w:rsidRPr="00CD0B87" w:rsidRDefault="0055102B" w:rsidP="007D6115">
      <w:pPr>
        <w:pStyle w:val="ConsNormal"/>
        <w:widowControl/>
        <w:numPr>
          <w:ilvl w:val="0"/>
          <w:numId w:val="105"/>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Агрегатын цамхаг нь ган татлагаар бэхлэгдсэн байна. Татлага олсны тоо, диаметр, бэхлэх газар зэрэг нь агрегатны техникийн бичиг баримттай нийцэж байх ёстой. </w:t>
      </w:r>
    </w:p>
    <w:p w:rsidR="0055102B" w:rsidRPr="00CD0B87" w:rsidRDefault="0055102B" w:rsidP="007D6115">
      <w:pPr>
        <w:pStyle w:val="ConsNormal"/>
        <w:widowControl/>
        <w:numPr>
          <w:ilvl w:val="0"/>
          <w:numId w:val="105"/>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Агрегат нь дотоод шаталтын хөдөлгүүрийн оч баригч болон хөдөлгүүрт орох агаарыг шууд хаах халхавчаар тоноглогдсон байна. </w:t>
      </w:r>
    </w:p>
    <w:p w:rsidR="0055102B" w:rsidRPr="00CD0B87" w:rsidRDefault="0055102B" w:rsidP="007D6115">
      <w:pPr>
        <w:pStyle w:val="ConsNormal"/>
        <w:widowControl/>
        <w:numPr>
          <w:ilvl w:val="0"/>
          <w:numId w:val="105"/>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Агрегатын цамхаг нь төвөөс зугтаах хүчний цахилгаан шахуургын кабел гүйх зориулалт бүхий эргэгч дамартай байна. Эргэгч дамар нь 8-10мм диаметрийн аюулгүйн ган тростой байна. Цамхаг дээр харагдахуйц газарт агрегатын дараах тодорхойлолтуудыг тусгасан метал анхааруулах тэмдэг өлгөж байрлуулна. Үүнд:</w:t>
      </w:r>
    </w:p>
    <w:p w:rsidR="0055102B" w:rsidRPr="00CD0B87" w:rsidRDefault="0055102B" w:rsidP="00BC7D11">
      <w:pPr>
        <w:pStyle w:val="ConsNormal"/>
        <w:widowControl/>
        <w:numPr>
          <w:ilvl w:val="0"/>
          <w:numId w:val="106"/>
        </w:numPr>
        <w:tabs>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Үйлдвэрлэсэн он, сар, өдөр</w:t>
      </w:r>
    </w:p>
    <w:p w:rsidR="0055102B" w:rsidRPr="00CD0B87" w:rsidRDefault="0055102B" w:rsidP="00BC7D11">
      <w:pPr>
        <w:pStyle w:val="ConsNormal"/>
        <w:widowControl/>
        <w:numPr>
          <w:ilvl w:val="0"/>
          <w:numId w:val="106"/>
        </w:numPr>
        <w:tabs>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lastRenderedPageBreak/>
        <w:t>Үйлдвэрлэсэн үйлдвэр</w:t>
      </w:r>
    </w:p>
    <w:p w:rsidR="0055102B" w:rsidRPr="00CD0B87" w:rsidRDefault="0055102B" w:rsidP="00BC7D11">
      <w:pPr>
        <w:pStyle w:val="ConsNormal"/>
        <w:widowControl/>
        <w:numPr>
          <w:ilvl w:val="0"/>
          <w:numId w:val="106"/>
        </w:numPr>
        <w:tabs>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Төхөөрөмжний үйлдвэрийн дугаар</w:t>
      </w:r>
    </w:p>
    <w:p w:rsidR="0055102B" w:rsidRPr="00CD0B87" w:rsidRDefault="0055102B" w:rsidP="00BC7D11">
      <w:pPr>
        <w:pStyle w:val="ConsNormal"/>
        <w:widowControl/>
        <w:numPr>
          <w:ilvl w:val="0"/>
          <w:numId w:val="106"/>
        </w:numPr>
        <w:tabs>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Цамхагийн даац</w:t>
      </w:r>
    </w:p>
    <w:p w:rsidR="0055102B" w:rsidRPr="00CD0B87" w:rsidRDefault="0055102B" w:rsidP="00BC7D11">
      <w:pPr>
        <w:pStyle w:val="ConsNormal"/>
        <w:widowControl/>
        <w:numPr>
          <w:ilvl w:val="0"/>
          <w:numId w:val="106"/>
        </w:numPr>
        <w:tabs>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Өргөгч агрегатны техникийн гэрчилгээний дараагийн шалгалтын хугацаа</w:t>
      </w:r>
    </w:p>
    <w:p w:rsidR="0055102B" w:rsidRPr="00CD0B87" w:rsidRDefault="00BC7D11" w:rsidP="00BC7D11">
      <w:pPr>
        <w:pStyle w:val="ConsNormal"/>
        <w:widowControl/>
        <w:spacing w:line="276" w:lineRule="auto"/>
        <w:ind w:left="1134" w:right="0" w:hanging="283"/>
        <w:jc w:val="both"/>
        <w:rPr>
          <w:rFonts w:ascii="Arial" w:hAnsi="Arial" w:cs="Arial"/>
          <w:sz w:val="22"/>
          <w:szCs w:val="22"/>
          <w:lang w:val="mn-MN"/>
        </w:rPr>
      </w:pPr>
      <w:r>
        <w:rPr>
          <w:rFonts w:ascii="Arial" w:hAnsi="Arial" w:cs="Arial"/>
          <w:sz w:val="22"/>
          <w:szCs w:val="22"/>
          <w:lang w:val="mn-MN"/>
        </w:rPr>
        <w:t xml:space="preserve">     </w:t>
      </w:r>
      <w:r w:rsidR="0055102B" w:rsidRPr="00CD0B87">
        <w:rPr>
          <w:rFonts w:ascii="Arial" w:hAnsi="Arial" w:cs="Arial"/>
          <w:sz w:val="22"/>
          <w:szCs w:val="22"/>
          <w:lang w:val="mn-MN"/>
        </w:rPr>
        <w:t xml:space="preserve">Цооногийн засварт зориулсан агрегатын техникийн үзлэг болон цамхагийн туршилт, шалгалтыг тогтсон хугацаанд нь  явуулна. </w:t>
      </w:r>
    </w:p>
    <w:p w:rsidR="0055102B" w:rsidRPr="00CD0B87" w:rsidRDefault="0055102B" w:rsidP="007D6115">
      <w:pPr>
        <w:pStyle w:val="ConsNormal"/>
        <w:widowControl/>
        <w:numPr>
          <w:ilvl w:val="0"/>
          <w:numId w:val="105"/>
        </w:numPr>
        <w:spacing w:line="276" w:lineRule="auto"/>
        <w:ind w:left="567" w:right="0" w:hanging="183"/>
        <w:jc w:val="both"/>
        <w:rPr>
          <w:rFonts w:ascii="Arial" w:hAnsi="Arial" w:cs="Arial"/>
          <w:sz w:val="22"/>
          <w:szCs w:val="22"/>
          <w:lang w:val="mn-MN"/>
        </w:rPr>
      </w:pPr>
      <w:r w:rsidRPr="00CD0B87">
        <w:rPr>
          <w:rFonts w:ascii="Arial" w:hAnsi="Arial" w:cs="Arial"/>
          <w:sz w:val="22"/>
          <w:szCs w:val="22"/>
          <w:lang w:val="mn-MN"/>
        </w:rPr>
        <w:t>40 тонноос дээш даац бүхий цооногийн засварт зориулсан агрегат нь дараах   нэмэлт шаардлагуудыг хангасан байна. Үүнд:</w:t>
      </w:r>
    </w:p>
    <w:p w:rsidR="0055102B" w:rsidRPr="00CD0B87" w:rsidRDefault="0055102B" w:rsidP="00BC7D11">
      <w:pPr>
        <w:pStyle w:val="ConsNormal"/>
        <w:widowControl/>
        <w:numPr>
          <w:ilvl w:val="0"/>
          <w:numId w:val="107"/>
        </w:numPr>
        <w:tabs>
          <w:tab w:val="left" w:pos="1800"/>
        </w:tabs>
        <w:spacing w:line="276" w:lineRule="auto"/>
        <w:ind w:left="1134" w:right="0"/>
        <w:jc w:val="both"/>
        <w:rPr>
          <w:rFonts w:ascii="Arial" w:hAnsi="Arial" w:cs="Arial"/>
          <w:sz w:val="22"/>
          <w:szCs w:val="22"/>
          <w:lang w:val="mn-MN"/>
        </w:rPr>
      </w:pPr>
      <w:r w:rsidRPr="00CD0B87">
        <w:rPr>
          <w:rFonts w:ascii="Arial" w:hAnsi="Arial" w:cs="Arial"/>
          <w:sz w:val="22"/>
          <w:szCs w:val="22"/>
          <w:lang w:val="mn-MN"/>
        </w:rPr>
        <w:t>Өргүүрийн дамжуулга дээр дэгээн дэх даацын хязгаарлагчийг суурилуулсан байх</w:t>
      </w:r>
    </w:p>
    <w:p w:rsidR="0055102B" w:rsidRPr="00CD0B87" w:rsidRDefault="0055102B" w:rsidP="00BC7D11">
      <w:pPr>
        <w:pStyle w:val="ConsNormal"/>
        <w:widowControl/>
        <w:numPr>
          <w:ilvl w:val="0"/>
          <w:numId w:val="107"/>
        </w:numPr>
        <w:tabs>
          <w:tab w:val="left" w:pos="1800"/>
        </w:tabs>
        <w:spacing w:line="276" w:lineRule="auto"/>
        <w:ind w:left="1134" w:right="0"/>
        <w:jc w:val="both"/>
        <w:rPr>
          <w:rFonts w:ascii="Arial" w:hAnsi="Arial" w:cs="Arial"/>
          <w:sz w:val="22"/>
          <w:szCs w:val="22"/>
          <w:lang w:val="mn-MN"/>
        </w:rPr>
      </w:pPr>
      <w:r w:rsidRPr="00CD0B87">
        <w:rPr>
          <w:rFonts w:ascii="Arial" w:hAnsi="Arial" w:cs="Arial"/>
          <w:sz w:val="22"/>
          <w:szCs w:val="22"/>
          <w:lang w:val="mn-MN"/>
        </w:rPr>
        <w:t>Талийн блокийн өргөлтийг автоматаар хязгаарлах тоноглолтой байх</w:t>
      </w:r>
    </w:p>
    <w:p w:rsidR="0055102B" w:rsidRPr="00CD0B87" w:rsidRDefault="0055102B" w:rsidP="00BC7D11">
      <w:pPr>
        <w:pStyle w:val="ConsNormal"/>
        <w:widowControl/>
        <w:numPr>
          <w:ilvl w:val="0"/>
          <w:numId w:val="107"/>
        </w:numPr>
        <w:tabs>
          <w:tab w:val="left" w:pos="1800"/>
        </w:tabs>
        <w:spacing w:line="276" w:lineRule="auto"/>
        <w:ind w:left="1134" w:right="0"/>
        <w:jc w:val="both"/>
        <w:rPr>
          <w:rFonts w:ascii="Arial" w:hAnsi="Arial" w:cs="Arial"/>
          <w:sz w:val="22"/>
          <w:szCs w:val="22"/>
          <w:lang w:val="mn-MN"/>
        </w:rPr>
      </w:pPr>
      <w:r w:rsidRPr="00CD0B87">
        <w:rPr>
          <w:rFonts w:ascii="Arial" w:hAnsi="Arial" w:cs="Arial"/>
          <w:sz w:val="22"/>
          <w:szCs w:val="22"/>
          <w:lang w:val="mn-MN"/>
        </w:rPr>
        <w:t xml:space="preserve">Агрегат нь  зөөврийн үед талийн блокыг бэхлэн, цамхагийг гэмтэхээс хамгаалах хэрэгсэлтэй байх </w:t>
      </w:r>
    </w:p>
    <w:p w:rsidR="0055102B" w:rsidRPr="00CD0B87" w:rsidRDefault="0055102B" w:rsidP="00BC7D11">
      <w:pPr>
        <w:pStyle w:val="ConsNormal"/>
        <w:widowControl/>
        <w:numPr>
          <w:ilvl w:val="0"/>
          <w:numId w:val="107"/>
        </w:numPr>
        <w:tabs>
          <w:tab w:val="left" w:pos="1800"/>
        </w:tabs>
        <w:spacing w:line="276" w:lineRule="auto"/>
        <w:ind w:left="1134" w:right="0"/>
        <w:jc w:val="both"/>
        <w:rPr>
          <w:rFonts w:ascii="Arial" w:hAnsi="Arial" w:cs="Arial"/>
          <w:sz w:val="22"/>
          <w:szCs w:val="22"/>
          <w:lang w:val="mn-MN"/>
        </w:rPr>
      </w:pPr>
      <w:r w:rsidRPr="00CD0B87">
        <w:rPr>
          <w:rFonts w:ascii="Arial" w:hAnsi="Arial" w:cs="Arial"/>
          <w:sz w:val="22"/>
          <w:szCs w:val="22"/>
          <w:lang w:val="mn-MN"/>
        </w:rPr>
        <w:t>Цамхаг өргөх систем нь алсын удирдлагатай байхаас гадна, шингэний шахалтаар ажилладаг тоног төхөөрөмжийн ажиллагаа доголдсон  үед аюулгүй ажиллагааг хангасан байх</w:t>
      </w:r>
    </w:p>
    <w:p w:rsidR="0055102B" w:rsidRPr="00CD0B87" w:rsidRDefault="0055102B" w:rsidP="00BC7D11">
      <w:pPr>
        <w:pStyle w:val="ConsNormal"/>
        <w:widowControl/>
        <w:numPr>
          <w:ilvl w:val="0"/>
          <w:numId w:val="107"/>
        </w:numPr>
        <w:tabs>
          <w:tab w:val="left" w:pos="1800"/>
        </w:tabs>
        <w:spacing w:line="276" w:lineRule="auto"/>
        <w:ind w:left="1134" w:right="0"/>
        <w:jc w:val="both"/>
        <w:rPr>
          <w:rFonts w:ascii="Arial" w:hAnsi="Arial" w:cs="Arial"/>
          <w:sz w:val="22"/>
          <w:szCs w:val="22"/>
          <w:lang w:val="mn-MN"/>
        </w:rPr>
      </w:pPr>
      <w:r w:rsidRPr="00CD0B87">
        <w:rPr>
          <w:rFonts w:ascii="Arial" w:hAnsi="Arial" w:cs="Arial"/>
          <w:sz w:val="22"/>
          <w:szCs w:val="22"/>
          <w:lang w:val="mn-MN"/>
        </w:rPr>
        <w:t>Ажлын байран дахь  дуу чимээний түвшин нь тогтсон шаардлагад нийцсэн байх</w:t>
      </w:r>
    </w:p>
    <w:p w:rsidR="0055102B" w:rsidRPr="00CD0B87" w:rsidRDefault="0055102B" w:rsidP="00BC7D11">
      <w:pPr>
        <w:pStyle w:val="ConsNormal"/>
        <w:widowControl/>
        <w:numPr>
          <w:ilvl w:val="0"/>
          <w:numId w:val="107"/>
        </w:numPr>
        <w:tabs>
          <w:tab w:val="left" w:pos="1800"/>
        </w:tabs>
        <w:spacing w:line="276" w:lineRule="auto"/>
        <w:ind w:left="1134" w:right="0"/>
        <w:jc w:val="both"/>
        <w:rPr>
          <w:rFonts w:ascii="Arial" w:hAnsi="Arial" w:cs="Arial"/>
          <w:sz w:val="22"/>
          <w:szCs w:val="22"/>
          <w:lang w:val="mn-MN"/>
        </w:rPr>
      </w:pPr>
      <w:r w:rsidRPr="00CD0B87">
        <w:rPr>
          <w:rFonts w:ascii="Arial" w:hAnsi="Arial" w:cs="Arial"/>
          <w:sz w:val="22"/>
          <w:szCs w:val="22"/>
          <w:lang w:val="mn-MN"/>
        </w:rPr>
        <w:t>Агрегат нь тэсэрч дэлбэрэхээс хамгаалагдсан гүйцэтгэлтэй гэрлээр заавал тоноглогдсон байх</w:t>
      </w:r>
    </w:p>
    <w:p w:rsidR="0055102B" w:rsidRPr="00CD0B87" w:rsidRDefault="0055102B" w:rsidP="00BC7D11">
      <w:pPr>
        <w:pStyle w:val="ConsNormal"/>
        <w:widowControl/>
        <w:numPr>
          <w:ilvl w:val="0"/>
          <w:numId w:val="107"/>
        </w:numPr>
        <w:tabs>
          <w:tab w:val="left" w:pos="1800"/>
        </w:tabs>
        <w:spacing w:line="276" w:lineRule="auto"/>
        <w:ind w:left="1134" w:right="0"/>
        <w:jc w:val="both"/>
        <w:rPr>
          <w:rFonts w:ascii="Arial" w:hAnsi="Arial" w:cs="Arial"/>
          <w:sz w:val="22"/>
          <w:szCs w:val="22"/>
          <w:lang w:val="mn-MN"/>
        </w:rPr>
      </w:pPr>
      <w:r w:rsidRPr="00CD0B87">
        <w:rPr>
          <w:rFonts w:ascii="Arial" w:hAnsi="Arial" w:cs="Arial"/>
          <w:sz w:val="22"/>
          <w:szCs w:val="22"/>
          <w:lang w:val="mn-MN"/>
        </w:rPr>
        <w:t>Агрегат нь хөдөлгүүрийг аваарын үед унтраах хэрэгслээр тоноглогдсон байх</w:t>
      </w:r>
    </w:p>
    <w:p w:rsidR="0055102B" w:rsidRPr="00CD0B87" w:rsidRDefault="0055102B" w:rsidP="00BC7D11">
      <w:pPr>
        <w:pStyle w:val="ConsNormal"/>
        <w:widowControl/>
        <w:numPr>
          <w:ilvl w:val="0"/>
          <w:numId w:val="107"/>
        </w:numPr>
        <w:tabs>
          <w:tab w:val="left" w:pos="1800"/>
        </w:tabs>
        <w:spacing w:line="276" w:lineRule="auto"/>
        <w:ind w:left="1134" w:right="0"/>
        <w:jc w:val="both"/>
        <w:rPr>
          <w:rFonts w:ascii="Arial" w:hAnsi="Arial" w:cs="Arial"/>
          <w:sz w:val="22"/>
          <w:szCs w:val="22"/>
          <w:lang w:val="mn-MN"/>
        </w:rPr>
      </w:pPr>
      <w:r w:rsidRPr="00CD0B87">
        <w:rPr>
          <w:rFonts w:ascii="Arial" w:hAnsi="Arial" w:cs="Arial"/>
          <w:sz w:val="22"/>
          <w:szCs w:val="22"/>
          <w:lang w:val="mn-MN"/>
        </w:rPr>
        <w:t xml:space="preserve">Агрегат нь ажлын байр гэрэлтүүлэх зориулалттай  24В тогтмол гүйдлийн шулуутгагч трансформатор, 24В  тогтмол гүйдлийн аваарын гэрэлтүүлэг ба  аккумлятор цэнэглэгч хэрэгслээр тоноглогдсон байх </w:t>
      </w:r>
    </w:p>
    <w:p w:rsidR="0055102B" w:rsidRPr="00CD0B87" w:rsidRDefault="0055102B" w:rsidP="00BC7D11">
      <w:pPr>
        <w:pStyle w:val="ConsNormal"/>
        <w:widowControl/>
        <w:numPr>
          <w:ilvl w:val="0"/>
          <w:numId w:val="107"/>
        </w:numPr>
        <w:tabs>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Агрегат нь дээр ажиллах ажилтныг аюулгүй өгсөж, буух хэрэгсэл бүхий шат, ослын үед буух хэрэгслээр тоноглогдсон байх</w:t>
      </w:r>
    </w:p>
    <w:p w:rsidR="0055102B" w:rsidRPr="00CD0B87" w:rsidRDefault="0055102B" w:rsidP="00BC7D11">
      <w:pPr>
        <w:pStyle w:val="ConsNormal"/>
        <w:widowControl/>
        <w:numPr>
          <w:ilvl w:val="0"/>
          <w:numId w:val="107"/>
        </w:numPr>
        <w:tabs>
          <w:tab w:val="left" w:pos="1800"/>
        </w:tabs>
        <w:spacing w:line="276" w:lineRule="auto"/>
        <w:ind w:left="1134" w:right="0" w:hanging="283"/>
        <w:jc w:val="both"/>
        <w:rPr>
          <w:rFonts w:ascii="Arial" w:hAnsi="Arial" w:cs="Arial"/>
          <w:sz w:val="22"/>
          <w:szCs w:val="22"/>
          <w:lang w:val="mn-MN"/>
        </w:rPr>
      </w:pPr>
      <w:r w:rsidRPr="00CD0B87">
        <w:rPr>
          <w:rFonts w:ascii="Arial" w:hAnsi="Arial" w:cs="Arial"/>
          <w:sz w:val="22"/>
          <w:szCs w:val="22"/>
          <w:lang w:val="mn-MN"/>
        </w:rPr>
        <w:t xml:space="preserve">Агрегатны хийн ажиллагааны систем нь агаар хатаагчаар тоноглогдсон байх </w:t>
      </w:r>
    </w:p>
    <w:p w:rsidR="0055102B" w:rsidRPr="00CD0B87" w:rsidRDefault="0055102B" w:rsidP="007D6115">
      <w:pPr>
        <w:pStyle w:val="ConsNormal"/>
        <w:widowControl/>
        <w:numPr>
          <w:ilvl w:val="0"/>
          <w:numId w:val="105"/>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Талийн ган татлагыг өргүүрийн дамартай тусгай хэрэгслээр холбох ба талийн блокыг ажлын хамгийн доод байрлалд байхад дамранд татлагын 3-аас доошгүй ороолттой үе үлдээж байна.</w:t>
      </w:r>
    </w:p>
    <w:p w:rsidR="0055102B" w:rsidRPr="00CD0B87" w:rsidRDefault="0055102B" w:rsidP="007D6115">
      <w:pPr>
        <w:pStyle w:val="ConsNormal"/>
        <w:widowControl/>
        <w:numPr>
          <w:ilvl w:val="0"/>
          <w:numId w:val="105"/>
        </w:numPr>
        <w:spacing w:line="276" w:lineRule="auto"/>
        <w:ind w:left="567" w:right="0" w:hanging="90"/>
        <w:jc w:val="both"/>
        <w:rPr>
          <w:rFonts w:ascii="Arial" w:hAnsi="Arial" w:cs="Arial"/>
          <w:sz w:val="22"/>
          <w:szCs w:val="22"/>
        </w:rPr>
      </w:pPr>
      <w:r w:rsidRPr="00CD0B87">
        <w:rPr>
          <w:rFonts w:ascii="Arial" w:hAnsi="Arial" w:cs="Arial"/>
          <w:sz w:val="22"/>
          <w:szCs w:val="22"/>
          <w:lang w:val="mn-MN"/>
        </w:rPr>
        <w:t>Талийн ган татлагын хөдөлгөөнгүй төгсгөл нь агрегатын тавцангийн метал хийцтэй  зориулалтын хэрэгслээр бэхлэгдэж, найдвартай холбогдсон байна.</w:t>
      </w:r>
    </w:p>
    <w:p w:rsidR="0055102B" w:rsidRPr="00BC7D11" w:rsidRDefault="0055102B" w:rsidP="007D6115">
      <w:pPr>
        <w:pStyle w:val="ConsNormal"/>
        <w:widowControl/>
        <w:numPr>
          <w:ilvl w:val="0"/>
          <w:numId w:val="105"/>
        </w:numPr>
        <w:spacing w:line="276" w:lineRule="auto"/>
        <w:ind w:left="567" w:right="0" w:hanging="90"/>
        <w:jc w:val="both"/>
        <w:rPr>
          <w:rFonts w:ascii="Arial" w:hAnsi="Arial" w:cs="Arial"/>
          <w:sz w:val="22"/>
          <w:szCs w:val="22"/>
        </w:rPr>
      </w:pPr>
      <w:r w:rsidRPr="00CD0B87">
        <w:rPr>
          <w:rFonts w:ascii="Arial" w:hAnsi="Arial" w:cs="Arial"/>
          <w:sz w:val="22"/>
          <w:szCs w:val="22"/>
          <w:lang w:val="mn-MN"/>
        </w:rPr>
        <w:t xml:space="preserve">Цооногийн ажилд зориулагдсан зөөврийн шахуурга нь хаалт, хамгаалалтын хэрэгслээр тоноглогдсон байх ба технологийн ажиллагааны үндсэн үзүүлэлтүүдийг удирдлагын самбараас хянаж болохоор байрласан байна. </w:t>
      </w:r>
    </w:p>
    <w:p w:rsidR="00BC7D11" w:rsidRPr="00CD0B87" w:rsidRDefault="00BC7D11" w:rsidP="008B4447">
      <w:pPr>
        <w:pStyle w:val="ConsNormal"/>
        <w:widowControl/>
        <w:ind w:left="567" w:right="0" w:firstLine="0"/>
        <w:jc w:val="both"/>
        <w:rPr>
          <w:rFonts w:ascii="Arial" w:hAnsi="Arial" w:cs="Arial"/>
          <w:sz w:val="22"/>
          <w:szCs w:val="22"/>
        </w:rPr>
      </w:pPr>
      <w:r>
        <w:rPr>
          <w:rFonts w:ascii="Arial" w:hAnsi="Arial" w:cs="Arial"/>
          <w:sz w:val="22"/>
          <w:szCs w:val="22"/>
          <w:lang w:val="mn-MN"/>
        </w:rPr>
        <w:t xml:space="preserve">  </w:t>
      </w:r>
    </w:p>
    <w:p w:rsidR="0055102B" w:rsidRDefault="00BC7D11" w:rsidP="007D6115">
      <w:pPr>
        <w:pStyle w:val="ConsNormal"/>
        <w:widowControl/>
        <w:spacing w:line="276" w:lineRule="auto"/>
        <w:ind w:left="567" w:right="0" w:firstLine="0"/>
        <w:jc w:val="center"/>
        <w:rPr>
          <w:rStyle w:val="10"/>
          <w:rFonts w:ascii="Arial" w:hAnsi="Arial" w:cs="Arial"/>
          <w:i/>
          <w:szCs w:val="22"/>
          <w:lang w:val="mn-MN"/>
        </w:rPr>
      </w:pPr>
      <w:r>
        <w:rPr>
          <w:rStyle w:val="10"/>
          <w:rFonts w:ascii="Arial" w:hAnsi="Arial" w:cs="Arial"/>
          <w:i/>
          <w:szCs w:val="22"/>
          <w:lang w:val="mn-MN"/>
        </w:rPr>
        <w:t xml:space="preserve">           </w:t>
      </w:r>
      <w:r w:rsidR="0070018B">
        <w:rPr>
          <w:rStyle w:val="10"/>
          <w:rFonts w:ascii="Arial" w:hAnsi="Arial" w:cs="Arial"/>
          <w:i/>
          <w:szCs w:val="22"/>
          <w:lang w:val="mn-MN"/>
        </w:rPr>
        <w:t>1</w:t>
      </w:r>
      <w:r w:rsidR="0070018B">
        <w:rPr>
          <w:rStyle w:val="10"/>
          <w:rFonts w:ascii="Arial" w:hAnsi="Arial" w:cs="Arial"/>
          <w:i/>
          <w:szCs w:val="22"/>
          <w:lang w:val="kk-KZ"/>
        </w:rPr>
        <w:t>4</w:t>
      </w:r>
      <w:r w:rsidR="0055102B" w:rsidRPr="00CD0B87">
        <w:rPr>
          <w:rStyle w:val="10"/>
          <w:rFonts w:ascii="Arial" w:hAnsi="Arial" w:cs="Arial"/>
          <w:i/>
          <w:szCs w:val="22"/>
        </w:rPr>
        <w:t>.6</w:t>
      </w:r>
      <w:r w:rsidR="0055102B" w:rsidRPr="00CD0B87">
        <w:rPr>
          <w:rStyle w:val="10"/>
          <w:rFonts w:ascii="Arial" w:hAnsi="Arial" w:cs="Arial"/>
          <w:i/>
          <w:szCs w:val="22"/>
          <w:lang w:val="mn-MN"/>
        </w:rPr>
        <w:t xml:space="preserve"> Цооногийн засварын ажил гүйцэтгэхэд тавигдах аюулгүй ажиллагааны шаардлага</w:t>
      </w:r>
    </w:p>
    <w:p w:rsidR="00BC7D11" w:rsidRPr="00CD0B87" w:rsidRDefault="00BC7D11" w:rsidP="008B4447">
      <w:pPr>
        <w:pStyle w:val="ConsNormal"/>
        <w:widowControl/>
        <w:ind w:left="567" w:right="0" w:firstLine="0"/>
        <w:jc w:val="center"/>
        <w:rPr>
          <w:rFonts w:ascii="Arial" w:hAnsi="Arial" w:cs="Arial"/>
          <w:b/>
          <w:bCs/>
          <w:i/>
          <w:sz w:val="22"/>
          <w:szCs w:val="22"/>
          <w:lang w:val="mn-MN"/>
        </w:rPr>
      </w:pPr>
    </w:p>
    <w:p w:rsidR="0055102B" w:rsidRPr="00CD0B87" w:rsidRDefault="0055102B" w:rsidP="007D6115">
      <w:pPr>
        <w:pStyle w:val="ConsNormal"/>
        <w:widowControl/>
        <w:numPr>
          <w:ilvl w:val="0"/>
          <w:numId w:val="108"/>
        </w:numPr>
        <w:spacing w:line="276" w:lineRule="auto"/>
        <w:ind w:left="567" w:right="0" w:hanging="90"/>
        <w:jc w:val="both"/>
        <w:rPr>
          <w:rFonts w:ascii="Arial" w:hAnsi="Arial" w:cs="Arial"/>
          <w:sz w:val="22"/>
          <w:szCs w:val="22"/>
          <w:lang w:val="mn-MN"/>
        </w:rPr>
      </w:pPr>
      <w:r w:rsidRPr="00CD0B87">
        <w:rPr>
          <w:rFonts w:ascii="Arial" w:hAnsi="Arial" w:cs="Arial"/>
          <w:sz w:val="22"/>
          <w:szCs w:val="22"/>
        </w:rPr>
        <w:t>Цооногийн урсгал болон их засварын ажил гүйцэтгэх</w:t>
      </w:r>
      <w:r w:rsidRPr="00CD0B87">
        <w:rPr>
          <w:rFonts w:ascii="Arial" w:hAnsi="Arial" w:cs="Arial"/>
          <w:sz w:val="22"/>
          <w:szCs w:val="22"/>
          <w:lang w:val="mn-MN"/>
        </w:rPr>
        <w:t xml:space="preserve">дээ болзошгүй аваар осол, түүний хүндрэл, цаашид авах арга хэмжээг тооцоолсон байна. Шинэ техник технологи ашиглах бол ажилтнуудыг ажил гүйцэтгэх зааварчилгаанд хамруулж, дэвтэрт бүртгэнэ. </w:t>
      </w:r>
    </w:p>
    <w:p w:rsidR="0055102B" w:rsidRPr="00CD0B87" w:rsidRDefault="0055102B" w:rsidP="007D6115">
      <w:pPr>
        <w:pStyle w:val="ConsNormal"/>
        <w:widowControl/>
        <w:numPr>
          <w:ilvl w:val="0"/>
          <w:numId w:val="108"/>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Ажлын бүсэд  агрегат, тоног төхөөрөмж, техник хэрэгслийг байрлуулахдаа  газар доорхи болон газар дээрхи дэд бүтцийн байрлалын схемийг тооцоолон, байгууллагын техникийн удирдлагын баталсан схем болон технологийн горимыг мөрдлөг болгоно. </w:t>
      </w:r>
    </w:p>
    <w:p w:rsidR="0055102B" w:rsidRPr="00CD0B87" w:rsidRDefault="0055102B" w:rsidP="007D6115">
      <w:pPr>
        <w:pStyle w:val="ConsNormal"/>
        <w:widowControl/>
        <w:numPr>
          <w:ilvl w:val="0"/>
          <w:numId w:val="108"/>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lastRenderedPageBreak/>
        <w:t xml:space="preserve">Агрегат, цамхагт өргөх ачааны даац, салхины ачаалал зэрэг нь засварын ажиллагааны үед хамгийн их байх даацтай тохирч байх ёстой. </w:t>
      </w:r>
    </w:p>
    <w:p w:rsidR="0055102B" w:rsidRPr="00CD0B87" w:rsidRDefault="0055102B" w:rsidP="007D6115">
      <w:pPr>
        <w:pStyle w:val="ConsNormal"/>
        <w:widowControl/>
        <w:numPr>
          <w:ilvl w:val="0"/>
          <w:numId w:val="108"/>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Цооногийн засварт зориулсан агрегат нь цооногийн амсар орчмын талбайд суурилагдаж, үйлдвэрлэсэн үйлдвэрийнх нь ашиглалтын зааварчилгааны дагуу цооногийн амсарт голлож  байрлагдах ёстой. Агрегатыг ажиллагаанд оруулсан талаар байгууллагын комисс актаар хэлбэржүүлнэ. </w:t>
      </w:r>
    </w:p>
    <w:p w:rsidR="0055102B" w:rsidRPr="00CD0B87" w:rsidRDefault="0055102B" w:rsidP="007D6115">
      <w:pPr>
        <w:pStyle w:val="ConsNormal"/>
        <w:widowControl/>
        <w:numPr>
          <w:ilvl w:val="0"/>
          <w:numId w:val="108"/>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Цооногийн засварын ажил эхлэхийн өмнө засварын ажлын төлөвлөгөөнд заагдсаны дагуу цооногийг тогтворжуулсан байна. </w:t>
      </w:r>
    </w:p>
    <w:p w:rsidR="0055102B" w:rsidRPr="00CD0B87" w:rsidRDefault="0055102B" w:rsidP="007D6115">
      <w:pPr>
        <w:pStyle w:val="ConsNormal"/>
        <w:widowControl/>
        <w:spacing w:line="276" w:lineRule="auto"/>
        <w:ind w:left="567" w:right="0" w:firstLine="0"/>
        <w:jc w:val="both"/>
        <w:rPr>
          <w:rFonts w:ascii="Arial" w:hAnsi="Arial" w:cs="Arial"/>
          <w:sz w:val="22"/>
          <w:szCs w:val="22"/>
          <w:lang w:val="mn-MN"/>
        </w:rPr>
      </w:pPr>
      <w:r w:rsidRPr="00CD0B87">
        <w:rPr>
          <w:rFonts w:ascii="Arial" w:hAnsi="Arial" w:cs="Arial"/>
          <w:sz w:val="22"/>
          <w:szCs w:val="22"/>
          <w:lang w:val="mn-MN"/>
        </w:rPr>
        <w:t xml:space="preserve">Тогтоосон хэм хэмжээнээс хэтэрсэн хүхэрт устөрөгч агуулсан бүтээгдэхүүнтэй цооног болон бэхэлгээний яндан, тоног төхөөрөмж, буулгалтын багана зэргийн металд хортой нөлөөлөх сульфид зэврэлтийн аюултай цооногуудыг заавал хүхэрт устөрөгчийг саармагжуулагч агуулсан шингэнээр тогтворжуулна. </w:t>
      </w:r>
    </w:p>
    <w:p w:rsidR="0055102B" w:rsidRPr="00CD0B87" w:rsidRDefault="0055102B" w:rsidP="007D6115">
      <w:pPr>
        <w:pStyle w:val="ConsNormal"/>
        <w:widowControl/>
        <w:numPr>
          <w:ilvl w:val="0"/>
          <w:numId w:val="108"/>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Цооногийг урьдчилан тогтворжуулалгүйгээр урсгал болон их засвар явуулахдаа гүнийн таслан хаагч хавхлагаар тоноглогдсон цооногт түүнчлэн цооногийн амсарт давхаргын флюид өөрөө гарч ирэх боломжгүй  геологийн нөхцөлтэй орд газруудад гүйцэтгэж болно. </w:t>
      </w:r>
    </w:p>
    <w:p w:rsidR="0055102B" w:rsidRPr="00CD0B87" w:rsidRDefault="0055102B" w:rsidP="007D6115">
      <w:pPr>
        <w:pStyle w:val="ConsNormal"/>
        <w:widowControl/>
        <w:numPr>
          <w:ilvl w:val="0"/>
          <w:numId w:val="108"/>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Цооногийн амсар дахь арматурыг салгаж хураахаас өмнө хоолойн дотор болон хоолойн гадна орчны даралтыг буулгасан байна. Урьдчилсан тогтворжуулалтын ажлыг явуулалгүйгээр, таслан хаагч хавхлагаар тоноглогдсон цооногийг зогсоон, даралтыг буулган 3 цагийн турш ажиглана. </w:t>
      </w:r>
    </w:p>
    <w:p w:rsidR="0055102B" w:rsidRPr="00CD0B87" w:rsidRDefault="0055102B" w:rsidP="007D6115">
      <w:pPr>
        <w:pStyle w:val="ConsNormal"/>
        <w:widowControl/>
        <w:spacing w:line="276" w:lineRule="auto"/>
        <w:ind w:left="567" w:right="0" w:firstLine="0"/>
        <w:jc w:val="both"/>
        <w:rPr>
          <w:rFonts w:ascii="Arial" w:hAnsi="Arial" w:cs="Arial"/>
          <w:sz w:val="22"/>
          <w:szCs w:val="22"/>
          <w:lang w:val="mn-MN"/>
        </w:rPr>
      </w:pPr>
      <w:r w:rsidRPr="00CD0B87">
        <w:rPr>
          <w:rFonts w:ascii="Arial" w:hAnsi="Arial" w:cs="Arial"/>
          <w:sz w:val="22"/>
          <w:szCs w:val="22"/>
          <w:lang w:val="mn-MN"/>
        </w:rPr>
        <w:t>Цооногоос ялгарах хий зогссон, түүн дэх шингэнийн түвшин хөдөлгөөнгүй байгаа эсэхийг шалгасны дараа амсрын арматурыг салгаж болно.</w:t>
      </w:r>
    </w:p>
    <w:p w:rsidR="0055102B" w:rsidRPr="00CD0B87" w:rsidRDefault="0055102B" w:rsidP="007D6115">
      <w:pPr>
        <w:pStyle w:val="ConsNormal"/>
        <w:widowControl/>
        <w:numPr>
          <w:ilvl w:val="0"/>
          <w:numId w:val="108"/>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Газрын тос, байгалийн хийн илэрц үүсч болох цооногт урсгал болон их засвар хийхээр бол засварын ажлын  турш цооногийн амсрыг оргилолтоос хамгаалах төхөөрөмжөөр тоноглосон байх ёстой. Оргилолтоос хамгаалах төхөөрөмж суурилуулсны дараа цооног нь хүлээгдэж буй хамгийн их байх даралтаар туршигдах ба ашиглалтын баганыг туршсан шахалтын даралтаас хэтрэх ёсгүй. </w:t>
      </w:r>
    </w:p>
    <w:p w:rsidR="0055102B" w:rsidRPr="00CD0B87" w:rsidRDefault="0055102B" w:rsidP="007D6115">
      <w:pPr>
        <w:pStyle w:val="ConsNormal"/>
        <w:widowControl/>
        <w:numPr>
          <w:ilvl w:val="0"/>
          <w:numId w:val="108"/>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Газрын тос, байгалийн хийн илэрцгүй цооногуудад засварын ажил хийхдээ хамгаалалтын хэрэгсэл суурилуулахгүйгээр гүйцэтгэхийг зөвшөөрнө. Ийм төрлийн цооногийн амсрын тоног төхөөрөмжийн нийтлэг схем нь тогтсон журмын дагуу хийгдсэн байна. </w:t>
      </w:r>
    </w:p>
    <w:p w:rsidR="0055102B" w:rsidRPr="00CD0B87" w:rsidRDefault="0055102B" w:rsidP="007D6115">
      <w:pPr>
        <w:pStyle w:val="ConsNormal"/>
        <w:widowControl/>
        <w:numPr>
          <w:ilvl w:val="0"/>
          <w:numId w:val="108"/>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Газрын тос, байгалийн хийн илэрц үүсэхээс сэргийлж,  шингэн нэмэгдүүлэх блокыг суурилуулна. </w:t>
      </w:r>
    </w:p>
    <w:p w:rsidR="0055102B" w:rsidRPr="00CD0B87" w:rsidRDefault="0055102B" w:rsidP="007D6115">
      <w:pPr>
        <w:pStyle w:val="ConsNormal"/>
        <w:widowControl/>
        <w:numPr>
          <w:ilvl w:val="0"/>
          <w:numId w:val="108"/>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Цооногийн засварыг ган татлагат техник ашиглан, дараах нөхцлүүдийг хангасан тохиолдолд гүйцэтгэж болно. Үүнд:</w:t>
      </w:r>
    </w:p>
    <w:p w:rsidR="0055102B" w:rsidRPr="00CD0B87" w:rsidRDefault="0055102B" w:rsidP="00BC7D11">
      <w:pPr>
        <w:pStyle w:val="ConsNormal"/>
        <w:widowControl/>
        <w:numPr>
          <w:ilvl w:val="0"/>
          <w:numId w:val="109"/>
        </w:numPr>
        <w:tabs>
          <w:tab w:val="left" w:pos="1800"/>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Цооногийн засварын ажлыг газрын тос, хий олборлогч байгууллагын техникийн удирдлагаар баталсан төлөвлөгөөний дагуу мэргэжлийн баг гүйцэтгэх</w:t>
      </w:r>
    </w:p>
    <w:p w:rsidR="0055102B" w:rsidRPr="00CD0B87" w:rsidRDefault="0055102B" w:rsidP="00BC7D11">
      <w:pPr>
        <w:pStyle w:val="ConsNormal"/>
        <w:widowControl/>
        <w:numPr>
          <w:ilvl w:val="0"/>
          <w:numId w:val="109"/>
        </w:numPr>
        <w:tabs>
          <w:tab w:val="left" w:pos="1800"/>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 xml:space="preserve">Үйлдвэрлэсэн үйлдвэрийн зааварчилгааны дагуу үечлэлтэйгээр таслан хаагч хавхлагийг шалгаж байх </w:t>
      </w:r>
    </w:p>
    <w:p w:rsidR="0055102B" w:rsidRPr="00CD0B87" w:rsidRDefault="0055102B" w:rsidP="00BC7D11">
      <w:pPr>
        <w:pStyle w:val="ConsNormal"/>
        <w:widowControl/>
        <w:numPr>
          <w:ilvl w:val="0"/>
          <w:numId w:val="109"/>
        </w:numPr>
        <w:tabs>
          <w:tab w:val="left" w:pos="1800"/>
        </w:tabs>
        <w:spacing w:line="276" w:lineRule="auto"/>
        <w:ind w:left="993" w:right="0" w:hanging="284"/>
        <w:jc w:val="both"/>
        <w:rPr>
          <w:rFonts w:ascii="Arial" w:hAnsi="Arial" w:cs="Arial"/>
          <w:sz w:val="22"/>
          <w:szCs w:val="22"/>
          <w:lang w:val="mn-MN"/>
        </w:rPr>
      </w:pPr>
      <w:r w:rsidRPr="00CD0B87">
        <w:rPr>
          <w:rFonts w:ascii="Arial" w:hAnsi="Arial" w:cs="Arial"/>
          <w:sz w:val="22"/>
          <w:szCs w:val="22"/>
          <w:lang w:val="mn-MN"/>
        </w:rPr>
        <w:t>Лубрикатор болон превентор хамгаалалтыг шалгасан байх, шингэнээр шахах туршилтыг 6 сард нэг удаа, гэмтэл согогийн шалгалтыг жилд нэг удаа явуулсан байх</w:t>
      </w:r>
    </w:p>
    <w:p w:rsidR="0055102B" w:rsidRPr="00CD0B87" w:rsidRDefault="0055102B" w:rsidP="007D6115">
      <w:pPr>
        <w:pStyle w:val="ConsNormal"/>
        <w:widowControl/>
        <w:numPr>
          <w:ilvl w:val="0"/>
          <w:numId w:val="108"/>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15 м/с болон түүнээс дээш хурдтай салхитай, аадар бороо, хүчтэй цас орж байх үед, цасан шуургатай, 50 м-ээс цааш үзэгдэх орчин хязгаарлагдсан манантай үед, түүнчлэн ажиллах хүчин дутуу тохиолдолд өргөлт буулгалтын ажил явуулахыг хатуу хориглоно. Хэрэв агрегатны  техникийн гэрчилгээнд ажиллаж болох салхины  хурд заагдсан бол, түүнийг мөрдлөг болгоно.</w:t>
      </w:r>
    </w:p>
    <w:p w:rsidR="0055102B" w:rsidRPr="00CD0B87" w:rsidRDefault="0055102B" w:rsidP="007D6115">
      <w:pPr>
        <w:pStyle w:val="ConsNormal"/>
        <w:widowControl/>
        <w:numPr>
          <w:ilvl w:val="0"/>
          <w:numId w:val="108"/>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Яндан хоолойг өргөх үед цооногийг зогсолтгүй дүүргэх ба дүүргэлтийн явцыг  хянаж байх ёстой. Дүүргэгч шингэн болон өргөгдөж буй металл хоолойн эзлэхүүний </w:t>
      </w:r>
      <w:r w:rsidRPr="00CD0B87">
        <w:rPr>
          <w:rFonts w:ascii="Arial" w:hAnsi="Arial" w:cs="Arial"/>
          <w:sz w:val="22"/>
          <w:szCs w:val="22"/>
          <w:lang w:val="mn-MN"/>
        </w:rPr>
        <w:lastRenderedPageBreak/>
        <w:t>ялгавар 0,2м</w:t>
      </w:r>
      <w:r w:rsidRPr="00CD0B87">
        <w:rPr>
          <w:rFonts w:ascii="Arial" w:hAnsi="Arial" w:cs="Arial"/>
          <w:sz w:val="22"/>
          <w:szCs w:val="22"/>
          <w:vertAlign w:val="superscript"/>
          <w:lang w:val="mn-MN"/>
        </w:rPr>
        <w:t>3</w:t>
      </w:r>
      <w:r w:rsidRPr="00CD0B87">
        <w:rPr>
          <w:rFonts w:ascii="Arial" w:hAnsi="Arial" w:cs="Arial"/>
          <w:sz w:val="22"/>
          <w:szCs w:val="22"/>
          <w:lang w:val="mn-MN"/>
        </w:rPr>
        <w:t>–ээс их болсон тохиолдолд өргөлтийн ажлыг зогсоож, цооногийн амсрыг битүүмжлэх арга хэмжээг авна.</w:t>
      </w:r>
    </w:p>
    <w:p w:rsidR="0055102B" w:rsidRPr="00CD0B87" w:rsidRDefault="0055102B" w:rsidP="007D6115">
      <w:pPr>
        <w:pStyle w:val="ConsNormal"/>
        <w:widowControl/>
        <w:spacing w:line="276" w:lineRule="auto"/>
        <w:ind w:left="567" w:right="0" w:firstLine="0"/>
        <w:jc w:val="both"/>
        <w:rPr>
          <w:rFonts w:ascii="Arial" w:hAnsi="Arial" w:cs="Arial"/>
          <w:sz w:val="22"/>
          <w:szCs w:val="22"/>
          <w:lang w:val="mn-MN"/>
        </w:rPr>
      </w:pPr>
      <w:r w:rsidRPr="00CD0B87">
        <w:rPr>
          <w:rFonts w:ascii="Arial" w:hAnsi="Arial" w:cs="Arial"/>
          <w:sz w:val="22"/>
          <w:szCs w:val="22"/>
          <w:lang w:val="mn-MN"/>
        </w:rPr>
        <w:t>Шахуурга компрессорын яндан хоолой болон цооногийн тоног төхөөрөмжийг өргөх болон буулгах хурд нь 0,25 м/с-ээс хэтэрч болохгүй.</w:t>
      </w:r>
    </w:p>
    <w:p w:rsidR="0055102B" w:rsidRPr="00CD0B87" w:rsidRDefault="0055102B" w:rsidP="007D6115">
      <w:pPr>
        <w:pStyle w:val="ConsNormal"/>
        <w:widowControl/>
        <w:spacing w:line="276" w:lineRule="auto"/>
        <w:ind w:left="567" w:right="0" w:firstLine="0"/>
        <w:jc w:val="both"/>
        <w:rPr>
          <w:rFonts w:ascii="Arial" w:hAnsi="Arial" w:cs="Arial"/>
          <w:sz w:val="22"/>
          <w:szCs w:val="22"/>
          <w:lang w:val="mn-MN"/>
        </w:rPr>
      </w:pPr>
      <w:r w:rsidRPr="00CD0B87">
        <w:rPr>
          <w:rFonts w:ascii="Arial" w:hAnsi="Arial" w:cs="Arial"/>
          <w:sz w:val="22"/>
          <w:szCs w:val="22"/>
          <w:lang w:val="mn-MN"/>
        </w:rPr>
        <w:t>Ажил завсарлах хугацаанаас үл хамааран цооногийн амсрыг битүүмжлэлгүйгээр орхихыг хориглоно.</w:t>
      </w:r>
    </w:p>
    <w:p w:rsidR="0055102B" w:rsidRPr="00CD0B87" w:rsidRDefault="0055102B" w:rsidP="007D6115">
      <w:pPr>
        <w:pStyle w:val="ConsNormal"/>
        <w:widowControl/>
        <w:numPr>
          <w:ilvl w:val="0"/>
          <w:numId w:val="108"/>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Газрын тос, ус, хийн илэрц илэрсэн тохиолдолд цооногийн амсрыг битүүмжилж ослын үед авах арга хэмжээний төлөвлөгөөний дагуу ажиллана. </w:t>
      </w:r>
    </w:p>
    <w:p w:rsidR="0055102B" w:rsidRPr="00CD0B87" w:rsidRDefault="0055102B" w:rsidP="007D6115">
      <w:pPr>
        <w:pStyle w:val="ConsNormal"/>
        <w:widowControl/>
        <w:numPr>
          <w:ilvl w:val="0"/>
          <w:numId w:val="108"/>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Төвөөс зугтаах хүчний  цахилгаан гүний шахуургаар тоноглогдсон цооногийг засварлахын өмнө кабелийг заавал тэжээлээс салгасан байх шаардлагатай.</w:t>
      </w:r>
    </w:p>
    <w:p w:rsidR="0055102B" w:rsidRPr="00CD0B87" w:rsidRDefault="0055102B" w:rsidP="003C65A7">
      <w:pPr>
        <w:pStyle w:val="ConsNormal"/>
        <w:widowControl/>
        <w:numPr>
          <w:ilvl w:val="0"/>
          <w:numId w:val="108"/>
        </w:numPr>
        <w:spacing w:line="276" w:lineRule="auto"/>
        <w:ind w:left="1418" w:right="0" w:hanging="142"/>
        <w:jc w:val="both"/>
        <w:rPr>
          <w:rFonts w:ascii="Arial" w:hAnsi="Arial" w:cs="Arial"/>
          <w:sz w:val="22"/>
          <w:szCs w:val="22"/>
          <w:lang w:val="mn-MN"/>
        </w:rPr>
      </w:pPr>
      <w:r w:rsidRPr="00CD0B87">
        <w:rPr>
          <w:rFonts w:ascii="Arial" w:hAnsi="Arial" w:cs="Arial"/>
          <w:sz w:val="22"/>
          <w:szCs w:val="22"/>
          <w:lang w:val="mn-MN"/>
        </w:rPr>
        <w:t xml:space="preserve">Гүний цахилгаан шахуурганы кабелтай дамар нь ажлын талбайн харагдах бүсэд байна. Өргөлт, буулгалтын ажиллагааны үед цооногийн амсар болон дамарын хооронд ажилтнууд байрлахыг хориглоно. </w:t>
      </w:r>
    </w:p>
    <w:p w:rsidR="0055102B" w:rsidRPr="00CD0B87" w:rsidRDefault="0055102B" w:rsidP="003C65A7">
      <w:pPr>
        <w:pStyle w:val="ConsNormal"/>
        <w:widowControl/>
        <w:numPr>
          <w:ilvl w:val="0"/>
          <w:numId w:val="108"/>
        </w:numPr>
        <w:spacing w:line="276" w:lineRule="auto"/>
        <w:ind w:left="1418" w:right="0" w:hanging="142"/>
        <w:jc w:val="both"/>
        <w:rPr>
          <w:rFonts w:ascii="Arial" w:hAnsi="Arial" w:cs="Arial"/>
          <w:sz w:val="22"/>
          <w:szCs w:val="22"/>
          <w:lang w:val="mn-MN"/>
        </w:rPr>
      </w:pPr>
      <w:r w:rsidRPr="00CD0B87">
        <w:rPr>
          <w:rFonts w:ascii="Arial" w:hAnsi="Arial" w:cs="Arial"/>
          <w:sz w:val="22"/>
          <w:szCs w:val="22"/>
          <w:lang w:val="mn-MN"/>
        </w:rPr>
        <w:t xml:space="preserve">Фонтан оргилолт болон газрын тос, байгалийн хийн илэрц үүсэх боломжтой цооногууд дахь, түүнчлэн хүхэрт устөрөгчийн цооногуудад элсэн бөглөрлийн цэвэрлэгээ хийхийг хориглоно. </w:t>
      </w:r>
    </w:p>
    <w:p w:rsidR="0055102B" w:rsidRPr="00CD0B87" w:rsidRDefault="0055102B" w:rsidP="003C65A7">
      <w:pPr>
        <w:pStyle w:val="ConsNormal"/>
        <w:widowControl/>
        <w:numPr>
          <w:ilvl w:val="0"/>
          <w:numId w:val="108"/>
        </w:numPr>
        <w:spacing w:line="276" w:lineRule="auto"/>
        <w:ind w:left="1418" w:right="0" w:hanging="142"/>
        <w:jc w:val="both"/>
        <w:rPr>
          <w:rFonts w:ascii="Arial" w:hAnsi="Arial" w:cs="Arial"/>
          <w:sz w:val="22"/>
          <w:szCs w:val="22"/>
          <w:lang w:val="mn-MN"/>
        </w:rPr>
      </w:pPr>
      <w:r w:rsidRPr="00CD0B87">
        <w:rPr>
          <w:rFonts w:ascii="Arial" w:hAnsi="Arial" w:cs="Arial"/>
          <w:sz w:val="22"/>
          <w:szCs w:val="22"/>
          <w:lang w:val="mn-MN"/>
        </w:rPr>
        <w:t xml:space="preserve">Засварлах, тусгаарлах ажил явуулах үед хий, газрын тосны давхаргын даралтаар үүсч болох хагарлын интервалд бэхэлгээний янданд перфорац хийхийг хориглоно. Түүнчлэн бүтээгдэхүүнгүй давхаргын нэвчилтийн интервалд перфорацийн ажил гүйцэтгэхийг хориглоно. </w:t>
      </w:r>
    </w:p>
    <w:p w:rsidR="0055102B" w:rsidRPr="00CD0B87" w:rsidRDefault="0055102B" w:rsidP="003C65A7">
      <w:pPr>
        <w:pStyle w:val="ConsNormal"/>
        <w:widowControl/>
        <w:numPr>
          <w:ilvl w:val="0"/>
          <w:numId w:val="108"/>
        </w:numPr>
        <w:spacing w:line="276" w:lineRule="auto"/>
        <w:ind w:left="1418" w:right="0" w:hanging="142"/>
        <w:jc w:val="both"/>
        <w:rPr>
          <w:rFonts w:ascii="Arial" w:hAnsi="Arial" w:cs="Arial"/>
          <w:sz w:val="22"/>
          <w:szCs w:val="22"/>
          <w:lang w:val="mn-MN"/>
        </w:rPr>
      </w:pPr>
      <w:r w:rsidRPr="00CD0B87">
        <w:rPr>
          <w:rFonts w:ascii="Arial" w:hAnsi="Arial" w:cs="Arial"/>
          <w:sz w:val="22"/>
          <w:szCs w:val="22"/>
          <w:lang w:val="mn-MN"/>
        </w:rPr>
        <w:t xml:space="preserve">Засварын ажлын дараа цооногийг ашиглалтанд авахдаа захиалагч байгууллагын төлөөллийг заавал оролцуулна. </w:t>
      </w:r>
    </w:p>
    <w:p w:rsidR="0055102B" w:rsidRPr="00CD0B87" w:rsidRDefault="0055102B" w:rsidP="003C65A7">
      <w:pPr>
        <w:pStyle w:val="ConsNormal"/>
        <w:widowControl/>
        <w:numPr>
          <w:ilvl w:val="0"/>
          <w:numId w:val="108"/>
        </w:numPr>
        <w:spacing w:line="276" w:lineRule="auto"/>
        <w:ind w:left="1418" w:right="0" w:hanging="142"/>
        <w:jc w:val="both"/>
        <w:rPr>
          <w:rFonts w:ascii="Arial" w:hAnsi="Arial" w:cs="Arial"/>
          <w:sz w:val="22"/>
          <w:szCs w:val="22"/>
          <w:lang w:val="mn-MN"/>
        </w:rPr>
      </w:pPr>
      <w:r w:rsidRPr="00CD0B87">
        <w:rPr>
          <w:rFonts w:ascii="Arial" w:hAnsi="Arial" w:cs="Arial"/>
          <w:sz w:val="22"/>
          <w:szCs w:val="22"/>
          <w:lang w:val="mn-MN"/>
        </w:rPr>
        <w:t>Цооног засварлах болон ашиглах үед цооногийн баганад байх газрын тос, шингэнийг асгаруулахгүй байх арга хэмжээг авсан байх ёстой. Шаардлагатай үед өрмийн хоолойг өргөхдөө амсар дахь шингэнийн түвшнийг дэмжиж  цооногийг байнгын дүүргэлттэй байлгана.</w:t>
      </w:r>
    </w:p>
    <w:p w:rsidR="0055102B" w:rsidRPr="00CD0B87" w:rsidRDefault="0055102B" w:rsidP="003C65A7">
      <w:pPr>
        <w:pStyle w:val="ConsNormal"/>
        <w:widowControl/>
        <w:numPr>
          <w:ilvl w:val="0"/>
          <w:numId w:val="108"/>
        </w:numPr>
        <w:spacing w:line="276" w:lineRule="auto"/>
        <w:ind w:left="1418" w:right="0" w:hanging="142"/>
        <w:jc w:val="both"/>
        <w:rPr>
          <w:rFonts w:ascii="Arial" w:hAnsi="Arial" w:cs="Arial"/>
          <w:sz w:val="22"/>
          <w:szCs w:val="22"/>
          <w:lang w:val="mn-MN"/>
        </w:rPr>
      </w:pPr>
      <w:r w:rsidRPr="00CD0B87">
        <w:rPr>
          <w:rFonts w:ascii="Arial" w:hAnsi="Arial" w:cs="Arial"/>
          <w:sz w:val="22"/>
          <w:szCs w:val="22"/>
          <w:lang w:val="mn-MN"/>
        </w:rPr>
        <w:t xml:space="preserve">Цооног буудах ажлын явцад цооногийн амсарт 10 м–ээс багагүй радиус бүхий аюултай бүсийг тогтоосон байна. </w:t>
      </w:r>
    </w:p>
    <w:p w:rsidR="0055102B" w:rsidRPr="00CD0B87" w:rsidRDefault="0055102B" w:rsidP="003C65A7">
      <w:pPr>
        <w:pStyle w:val="ConsNormal"/>
        <w:widowControl/>
        <w:numPr>
          <w:ilvl w:val="0"/>
          <w:numId w:val="108"/>
        </w:numPr>
        <w:spacing w:line="276" w:lineRule="auto"/>
        <w:ind w:left="1418" w:right="0" w:hanging="142"/>
        <w:jc w:val="both"/>
        <w:rPr>
          <w:rFonts w:ascii="Arial" w:hAnsi="Arial" w:cs="Arial"/>
          <w:sz w:val="22"/>
          <w:szCs w:val="22"/>
          <w:lang w:val="mn-MN"/>
        </w:rPr>
      </w:pPr>
      <w:r w:rsidRPr="00CD0B87">
        <w:rPr>
          <w:rFonts w:ascii="Arial" w:hAnsi="Arial" w:cs="Arial"/>
          <w:sz w:val="22"/>
          <w:szCs w:val="22"/>
          <w:lang w:val="mn-MN"/>
        </w:rPr>
        <w:t xml:space="preserve">Цооногууд бөөндөө орших талбайд явуулах цооногийн засвар, ашиглалтын ажил нь тогтсон шаардлагуудад нийцсэн байна. </w:t>
      </w:r>
    </w:p>
    <w:p w:rsidR="0055102B" w:rsidRPr="00CD0B87" w:rsidRDefault="0055102B" w:rsidP="003C65A7">
      <w:pPr>
        <w:pStyle w:val="ConsNormal"/>
        <w:widowControl/>
        <w:numPr>
          <w:ilvl w:val="0"/>
          <w:numId w:val="108"/>
        </w:numPr>
        <w:spacing w:line="276" w:lineRule="auto"/>
        <w:ind w:left="1418" w:right="0" w:hanging="142"/>
        <w:jc w:val="both"/>
        <w:rPr>
          <w:rFonts w:ascii="Arial" w:hAnsi="Arial" w:cs="Arial"/>
          <w:sz w:val="22"/>
          <w:szCs w:val="22"/>
          <w:lang w:val="mn-MN"/>
        </w:rPr>
      </w:pPr>
      <w:r w:rsidRPr="00CD0B87">
        <w:rPr>
          <w:rFonts w:ascii="Arial" w:hAnsi="Arial" w:cs="Arial"/>
          <w:sz w:val="22"/>
          <w:szCs w:val="22"/>
          <w:lang w:val="mn-MN"/>
        </w:rPr>
        <w:t xml:space="preserve">Бөөндөө орших бүлэг цооногуудын засварын ажлыг зэргэлдээх цооногийн ажиллагааг зогсоохгүйгээр хийх бол тогтсон журмын дагуу баталсан төлөвлөгөөгөөр тусгай техник хэрэгсэл, шаардлагатай арга хэмжээг авч хэрэгжүүлсэн нөхцөлд гүйцэтгэнэ. </w:t>
      </w:r>
    </w:p>
    <w:p w:rsidR="0055102B" w:rsidRPr="00CD0B87" w:rsidRDefault="0055102B" w:rsidP="003C65A7">
      <w:pPr>
        <w:pStyle w:val="ConsNormal"/>
        <w:widowControl/>
        <w:numPr>
          <w:ilvl w:val="0"/>
          <w:numId w:val="108"/>
        </w:numPr>
        <w:spacing w:line="276" w:lineRule="auto"/>
        <w:ind w:left="1418" w:right="0" w:hanging="142"/>
        <w:jc w:val="both"/>
        <w:rPr>
          <w:rFonts w:ascii="Arial" w:hAnsi="Arial" w:cs="Arial"/>
          <w:sz w:val="22"/>
          <w:szCs w:val="22"/>
          <w:lang w:val="mn-MN"/>
        </w:rPr>
      </w:pPr>
      <w:r w:rsidRPr="00CD0B87">
        <w:rPr>
          <w:rFonts w:ascii="Arial" w:hAnsi="Arial" w:cs="Arial"/>
          <w:sz w:val="22"/>
          <w:szCs w:val="22"/>
          <w:lang w:val="mn-MN"/>
        </w:rPr>
        <w:t xml:space="preserve">Цооногуудад засвар хийхдээ  тоног төхөөрөмж байрлуулахын өмнө тухайн цооног болон зэргэлдээх цооногуудад хий шахах ажиллагааг зогсооно. </w:t>
      </w:r>
    </w:p>
    <w:p w:rsidR="0055102B" w:rsidRPr="00CD0B87" w:rsidRDefault="0055102B" w:rsidP="003C65A7">
      <w:pPr>
        <w:pStyle w:val="ConsNormal"/>
        <w:widowControl/>
        <w:spacing w:line="276" w:lineRule="auto"/>
        <w:ind w:left="1418" w:right="0" w:hanging="941"/>
        <w:jc w:val="both"/>
        <w:rPr>
          <w:rFonts w:ascii="Arial" w:hAnsi="Arial" w:cs="Arial"/>
          <w:sz w:val="22"/>
          <w:szCs w:val="22"/>
          <w:lang w:val="mn-MN"/>
        </w:rPr>
      </w:pPr>
      <w:r w:rsidRPr="00CD0B87">
        <w:rPr>
          <w:rFonts w:ascii="Arial" w:hAnsi="Arial" w:cs="Arial"/>
          <w:sz w:val="22"/>
          <w:szCs w:val="22"/>
          <w:lang w:val="mn-MN"/>
        </w:rPr>
        <w:t>Механикжсан цооногийн засварын үед бөөнөөр орших  бүлэг цооногуудын  амсар хоорондын зай 1,5 м байвал хажуугийн цооногийг зогсооно.</w:t>
      </w:r>
    </w:p>
    <w:p w:rsidR="0055102B" w:rsidRPr="00CD0B87" w:rsidRDefault="0055102B" w:rsidP="003C65A7">
      <w:pPr>
        <w:pStyle w:val="ConsNormal"/>
        <w:widowControl/>
        <w:numPr>
          <w:ilvl w:val="0"/>
          <w:numId w:val="108"/>
        </w:numPr>
        <w:spacing w:line="276" w:lineRule="auto"/>
        <w:ind w:left="1418" w:right="0" w:hanging="142"/>
        <w:jc w:val="both"/>
        <w:rPr>
          <w:rFonts w:ascii="Arial" w:hAnsi="Arial" w:cs="Arial"/>
          <w:sz w:val="22"/>
          <w:szCs w:val="22"/>
          <w:lang w:val="mn-MN"/>
        </w:rPr>
      </w:pPr>
      <w:r w:rsidRPr="00CD0B87">
        <w:rPr>
          <w:rFonts w:ascii="Arial" w:hAnsi="Arial" w:cs="Arial"/>
          <w:sz w:val="22"/>
          <w:szCs w:val="22"/>
          <w:lang w:val="mn-MN"/>
        </w:rPr>
        <w:t xml:space="preserve">Өндөр даралтанд орших, засварлаж буй цооногийн зэргэлдээх цооногуудын амсрын тоног төхөөрөмжийг хавтан бүхий хамгаалалтын хэрэгслээр хааж өгнө. </w:t>
      </w:r>
    </w:p>
    <w:p w:rsidR="0055102B" w:rsidRPr="00CD0B87" w:rsidRDefault="0055102B" w:rsidP="003C65A7">
      <w:pPr>
        <w:pStyle w:val="ConsNormal"/>
        <w:widowControl/>
        <w:numPr>
          <w:ilvl w:val="0"/>
          <w:numId w:val="108"/>
        </w:numPr>
        <w:spacing w:line="276" w:lineRule="auto"/>
        <w:ind w:left="1418" w:right="0" w:hanging="142"/>
        <w:jc w:val="both"/>
        <w:rPr>
          <w:rFonts w:ascii="Arial" w:hAnsi="Arial" w:cs="Arial"/>
          <w:sz w:val="22"/>
          <w:szCs w:val="22"/>
          <w:lang w:val="mn-MN"/>
        </w:rPr>
      </w:pPr>
      <w:r w:rsidRPr="00CD0B87">
        <w:rPr>
          <w:rFonts w:ascii="Arial" w:hAnsi="Arial" w:cs="Arial"/>
          <w:sz w:val="22"/>
          <w:szCs w:val="22"/>
          <w:lang w:val="mn-MN"/>
        </w:rPr>
        <w:t>Хязгаарлалтын болон хамгаалах хавтангийн хийц нь агаарын солилцоо явагдах бололцоог хангаж өгнө.</w:t>
      </w:r>
    </w:p>
    <w:p w:rsidR="0055102B" w:rsidRPr="00CD0B87" w:rsidRDefault="0055102B" w:rsidP="003C65A7">
      <w:pPr>
        <w:pStyle w:val="ConsNormal"/>
        <w:widowControl/>
        <w:numPr>
          <w:ilvl w:val="0"/>
          <w:numId w:val="108"/>
        </w:numPr>
        <w:spacing w:line="276" w:lineRule="auto"/>
        <w:ind w:left="1418" w:right="0" w:hanging="142"/>
        <w:jc w:val="both"/>
        <w:rPr>
          <w:rFonts w:ascii="Arial" w:hAnsi="Arial" w:cs="Arial"/>
          <w:sz w:val="22"/>
          <w:szCs w:val="22"/>
          <w:lang w:val="mn-MN"/>
        </w:rPr>
      </w:pPr>
      <w:r w:rsidRPr="00CD0B87">
        <w:rPr>
          <w:rFonts w:ascii="Arial" w:hAnsi="Arial" w:cs="Arial"/>
          <w:sz w:val="22"/>
          <w:szCs w:val="22"/>
          <w:lang w:val="mn-MN"/>
        </w:rPr>
        <w:t xml:space="preserve">Цооногийг урсгал болон их засварт хүлээлгэн өгөхдөө  цооногийн засварын ажлын төлөвлөгөөнөөс гадна хийн шахалтын цооногийг унтраах дараалал, хэмжээг тусгасан  тос, хий дамжуулах дэд бүтцийн төлөвлөгөө, схемийг танилцуулна. </w:t>
      </w:r>
    </w:p>
    <w:p w:rsidR="0055102B" w:rsidRPr="00CD0B87" w:rsidRDefault="0055102B" w:rsidP="003C65A7">
      <w:pPr>
        <w:pStyle w:val="ConsNormal"/>
        <w:widowControl/>
        <w:numPr>
          <w:ilvl w:val="0"/>
          <w:numId w:val="108"/>
        </w:numPr>
        <w:spacing w:line="276" w:lineRule="auto"/>
        <w:ind w:left="1418" w:right="0" w:hanging="142"/>
        <w:jc w:val="both"/>
        <w:rPr>
          <w:rFonts w:ascii="Arial" w:hAnsi="Arial" w:cs="Arial"/>
          <w:sz w:val="22"/>
          <w:szCs w:val="22"/>
          <w:lang w:val="mn-MN"/>
        </w:rPr>
      </w:pPr>
      <w:r w:rsidRPr="00CD0B87">
        <w:rPr>
          <w:rFonts w:ascii="Arial" w:hAnsi="Arial" w:cs="Arial"/>
          <w:sz w:val="22"/>
          <w:szCs w:val="22"/>
          <w:lang w:val="mn-MN"/>
        </w:rPr>
        <w:t xml:space="preserve">Засварлаж буй цооногт  засварт зориулагдах тоног төхөөрөмж байрлуулахаас өмнө зэргэлдээх цооногуудад хий шахахыг  зогсоох </w:t>
      </w:r>
      <w:r w:rsidRPr="00CD0B87">
        <w:rPr>
          <w:rFonts w:ascii="Arial" w:hAnsi="Arial" w:cs="Arial"/>
          <w:sz w:val="22"/>
          <w:szCs w:val="22"/>
          <w:lang w:val="mn-MN"/>
        </w:rPr>
        <w:lastRenderedPageBreak/>
        <w:t xml:space="preserve">шаардлагатай. Хий дамжуулалтын хоолой болон түүний зангилаануудын хийн илүүдэл даралтыг атмосферын даралт хүртэл буулгана. </w:t>
      </w:r>
    </w:p>
    <w:p w:rsidR="0055102B" w:rsidRDefault="0055102B" w:rsidP="003C65A7">
      <w:pPr>
        <w:pStyle w:val="ConsNormal"/>
        <w:widowControl/>
        <w:numPr>
          <w:ilvl w:val="0"/>
          <w:numId w:val="108"/>
        </w:numPr>
        <w:spacing w:line="276" w:lineRule="auto"/>
        <w:ind w:left="1418" w:right="0" w:hanging="142"/>
        <w:jc w:val="both"/>
        <w:rPr>
          <w:rFonts w:ascii="Arial" w:hAnsi="Arial" w:cs="Arial"/>
          <w:sz w:val="22"/>
          <w:szCs w:val="22"/>
          <w:lang w:val="mn-MN"/>
        </w:rPr>
      </w:pPr>
      <w:r w:rsidRPr="00CD0B87">
        <w:rPr>
          <w:rFonts w:ascii="Arial" w:hAnsi="Arial" w:cs="Arial"/>
          <w:sz w:val="22"/>
          <w:szCs w:val="22"/>
          <w:lang w:val="mn-MN"/>
        </w:rPr>
        <w:t xml:space="preserve">Цооногийн тоног төхөөрөмж болон өргөлтийн төхөөрөмжийг задалж буулгахын өмнө илүүдэл даралтыг хэвийн болгосон байх шаардлагатай. Тухайн цооногийг зогсоох, байрлуулах, ажиллуулах бүх ажлыг мэргэжлийн багаар гүйцэтгүүлнэ.  </w:t>
      </w:r>
    </w:p>
    <w:p w:rsidR="004274C4" w:rsidRPr="006D7330" w:rsidRDefault="004274C4" w:rsidP="008B4447">
      <w:pPr>
        <w:pStyle w:val="ConsNormal"/>
        <w:widowControl/>
        <w:ind w:left="567" w:right="0" w:firstLine="0"/>
        <w:jc w:val="both"/>
        <w:rPr>
          <w:rFonts w:ascii="Arial" w:hAnsi="Arial" w:cs="Arial"/>
          <w:sz w:val="22"/>
          <w:szCs w:val="22"/>
          <w:lang w:val="mn-MN"/>
        </w:rPr>
      </w:pPr>
    </w:p>
    <w:p w:rsidR="0055102B" w:rsidRDefault="0070018B" w:rsidP="007D6115">
      <w:pPr>
        <w:pStyle w:val="ConsNormal"/>
        <w:widowControl/>
        <w:spacing w:line="276" w:lineRule="auto"/>
        <w:ind w:left="567" w:right="0" w:firstLine="0"/>
        <w:jc w:val="center"/>
        <w:rPr>
          <w:rStyle w:val="10"/>
          <w:rFonts w:ascii="Arial" w:hAnsi="Arial" w:cs="Arial"/>
          <w:i/>
          <w:color w:val="000000" w:themeColor="text1"/>
          <w:szCs w:val="22"/>
          <w:lang w:val="mn-MN"/>
        </w:rPr>
      </w:pPr>
      <w:r>
        <w:rPr>
          <w:rStyle w:val="10"/>
          <w:rFonts w:ascii="Arial" w:hAnsi="Arial" w:cs="Arial"/>
          <w:i/>
          <w:color w:val="000000" w:themeColor="text1"/>
          <w:szCs w:val="22"/>
          <w:lang w:val="mn-MN"/>
        </w:rPr>
        <w:t>1</w:t>
      </w:r>
      <w:r>
        <w:rPr>
          <w:rStyle w:val="10"/>
          <w:rFonts w:ascii="Arial" w:hAnsi="Arial" w:cs="Arial"/>
          <w:i/>
          <w:color w:val="000000" w:themeColor="text1"/>
          <w:szCs w:val="22"/>
          <w:lang w:val="kk-KZ"/>
        </w:rPr>
        <w:t>4</w:t>
      </w:r>
      <w:r w:rsidR="0055102B" w:rsidRPr="00CD0B87">
        <w:rPr>
          <w:rStyle w:val="10"/>
          <w:rFonts w:ascii="Arial" w:hAnsi="Arial" w:cs="Arial"/>
          <w:i/>
          <w:color w:val="000000" w:themeColor="text1"/>
          <w:szCs w:val="22"/>
          <w:lang w:val="mn-MN"/>
        </w:rPr>
        <w:t>.7  Цооног шинэчлэлтийн ажилд тавигдах шаардлага</w:t>
      </w:r>
    </w:p>
    <w:p w:rsidR="00BC7D11" w:rsidRPr="00CD0B87" w:rsidRDefault="00BC7D11" w:rsidP="008B4447">
      <w:pPr>
        <w:pStyle w:val="ConsNormal"/>
        <w:widowControl/>
        <w:ind w:left="567" w:right="0" w:firstLine="0"/>
        <w:jc w:val="center"/>
        <w:rPr>
          <w:rFonts w:ascii="Arial" w:hAnsi="Arial" w:cs="Arial"/>
          <w:b/>
          <w:bCs/>
          <w:i/>
          <w:color w:val="000000" w:themeColor="text1"/>
          <w:sz w:val="22"/>
          <w:szCs w:val="22"/>
          <w:lang w:val="mn-MN"/>
        </w:rPr>
      </w:pPr>
    </w:p>
    <w:p w:rsidR="0055102B" w:rsidRPr="00CD0B87" w:rsidRDefault="0055102B" w:rsidP="003C65A7">
      <w:pPr>
        <w:pStyle w:val="ConsNormal"/>
        <w:widowControl/>
        <w:numPr>
          <w:ilvl w:val="0"/>
          <w:numId w:val="110"/>
        </w:numPr>
        <w:spacing w:line="276" w:lineRule="auto"/>
        <w:ind w:left="567" w:right="0" w:hanging="141"/>
        <w:jc w:val="both"/>
        <w:rPr>
          <w:rFonts w:ascii="Arial" w:hAnsi="Arial" w:cs="Arial"/>
          <w:sz w:val="22"/>
          <w:szCs w:val="22"/>
          <w:lang w:val="mn-MN"/>
        </w:rPr>
      </w:pPr>
      <w:r w:rsidRPr="00CD0B87">
        <w:rPr>
          <w:rFonts w:ascii="Arial" w:hAnsi="Arial" w:cs="Arial"/>
          <w:sz w:val="22"/>
          <w:szCs w:val="22"/>
          <w:lang w:val="mn-MN"/>
        </w:rPr>
        <w:t>Цооног сэргээх шийдвэрийг газар ашиглагч этгээд буюу захиалагч тал</w:t>
      </w:r>
      <w:r w:rsidRPr="00CD0B87">
        <w:rPr>
          <w:rFonts w:ascii="Arial" w:hAnsi="Arial" w:cs="Arial"/>
          <w:sz w:val="22"/>
          <w:szCs w:val="22"/>
          <w:lang w:val="en-US"/>
        </w:rPr>
        <w:t xml:space="preserve"> </w:t>
      </w:r>
      <w:r w:rsidRPr="00CD0B87">
        <w:rPr>
          <w:rFonts w:ascii="Arial" w:hAnsi="Arial" w:cs="Arial"/>
          <w:sz w:val="22"/>
          <w:szCs w:val="22"/>
          <w:lang w:val="mn-MN"/>
        </w:rPr>
        <w:t xml:space="preserve">холбогдох байгууллагуудаас  зөвшөөрөл авсны дараа гаргана. </w:t>
      </w:r>
    </w:p>
    <w:p w:rsidR="0055102B" w:rsidRPr="00CD0B87" w:rsidRDefault="0055102B" w:rsidP="007D6115">
      <w:pPr>
        <w:pStyle w:val="ConsNormal"/>
        <w:widowControl/>
        <w:numPr>
          <w:ilvl w:val="0"/>
          <w:numId w:val="110"/>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Цооногийн амсар нь оргилолтоос хамгаалах төхөөрөмжөөр тоноглогдсон байх ба түүнийг давхаргын хамгийн их байх даралтнаас 10%-аар ихэсгэсэн даралтаар шахаж туршсан байна. </w:t>
      </w:r>
    </w:p>
    <w:p w:rsidR="0055102B" w:rsidRPr="00CD0B87" w:rsidRDefault="0055102B" w:rsidP="007D6115">
      <w:pPr>
        <w:pStyle w:val="ConsNormal"/>
        <w:widowControl/>
        <w:numPr>
          <w:ilvl w:val="0"/>
          <w:numId w:val="110"/>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Хадгалсан болон хаасан цооногуудад засварын ажил хийх, цооногт шинэ багана буулгах зэргийг  батлагдсан бичиг баримтыг үндэслэн гүйцэтгэнэ. </w:t>
      </w:r>
    </w:p>
    <w:p w:rsidR="0055102B" w:rsidRPr="00CD0B87" w:rsidRDefault="0055102B" w:rsidP="007D6115">
      <w:pPr>
        <w:pStyle w:val="ConsNormal"/>
        <w:widowControl/>
        <w:numPr>
          <w:ilvl w:val="0"/>
          <w:numId w:val="110"/>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Тоног төхөөрөмжийн сонголт, техник хэрэгслүүд, хяналт хэмжилтийн багаж зэрэг нь төлөвлөгдсөн засварын ажлын төслөөр хэрэгжинэ.</w:t>
      </w:r>
    </w:p>
    <w:p w:rsidR="0055102B" w:rsidRPr="00CD0B87" w:rsidRDefault="0055102B" w:rsidP="007D6115">
      <w:pPr>
        <w:pStyle w:val="ConsNormal"/>
        <w:widowControl/>
        <w:numPr>
          <w:ilvl w:val="0"/>
          <w:numId w:val="110"/>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Цооног сэргээн шинэчлэх ажилд зөвхөн тухайн мэргэжлийн, уг ажлын аюулгүй ажиллагааны зааварчилгаа авсан мэргэжилтнүүдийг оролцуулна. </w:t>
      </w:r>
    </w:p>
    <w:p w:rsidR="0055102B" w:rsidRPr="00CD0B87" w:rsidRDefault="0055102B" w:rsidP="007D6115">
      <w:pPr>
        <w:pStyle w:val="ConsNormal"/>
        <w:widowControl/>
        <w:numPr>
          <w:ilvl w:val="0"/>
          <w:numId w:val="110"/>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Шинэ багана өрөмдөхийн өмнө цооног судалгааны явцад илэрсэн  шингэний урсгалын алдагдлыг зогсоосон байна. </w:t>
      </w:r>
    </w:p>
    <w:p w:rsidR="0055102B" w:rsidRPr="00CD0B87" w:rsidRDefault="0055102B" w:rsidP="007D6115">
      <w:pPr>
        <w:pStyle w:val="ConsNormal"/>
        <w:widowControl/>
        <w:numPr>
          <w:ilvl w:val="0"/>
          <w:numId w:val="110"/>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Бэхэлгээний янданг шинээр зүсэхийн өмнө цементэн бөглөө суурилуулсан байх шаардлагатай. Цементэн бөглөөг бэхэлгээний янданд оргилолтоос хамгаалах төхөөрөмж  суурилуулж тос, хийн илэрц үүсэх үеийн даралтаас 10%-аар хэтрүүлсэн даралтаар шахаж  туршина.</w:t>
      </w:r>
    </w:p>
    <w:p w:rsidR="0055102B" w:rsidRDefault="0055102B" w:rsidP="007D6115">
      <w:pPr>
        <w:pStyle w:val="ConsNormal"/>
        <w:widowControl/>
        <w:numPr>
          <w:ilvl w:val="0"/>
          <w:numId w:val="110"/>
        </w:numPr>
        <w:spacing w:line="276" w:lineRule="auto"/>
        <w:ind w:left="567" w:right="0" w:hanging="90"/>
        <w:jc w:val="both"/>
        <w:rPr>
          <w:rFonts w:ascii="Arial" w:hAnsi="Arial" w:cs="Arial"/>
          <w:sz w:val="22"/>
          <w:szCs w:val="22"/>
          <w:lang w:val="mn-MN"/>
        </w:rPr>
      </w:pPr>
      <w:r w:rsidRPr="00CD0B87">
        <w:rPr>
          <w:rFonts w:ascii="Arial" w:hAnsi="Arial" w:cs="Arial"/>
          <w:sz w:val="22"/>
          <w:szCs w:val="22"/>
          <w:lang w:val="mn-MN"/>
        </w:rPr>
        <w:t xml:space="preserve">Бэхэлгээний янданд "цонх" гаргах зүсэлтийг заавал зориулалтын техникийн хэрэгслээр гүйцэтгэнэ. </w:t>
      </w:r>
    </w:p>
    <w:p w:rsidR="00BC7D11" w:rsidRPr="007B6DFD" w:rsidRDefault="00BC7D11" w:rsidP="008B4447">
      <w:pPr>
        <w:pStyle w:val="ConsNormal"/>
        <w:widowControl/>
        <w:ind w:left="567" w:right="0" w:firstLine="0"/>
        <w:jc w:val="both"/>
        <w:rPr>
          <w:rFonts w:ascii="Arial" w:hAnsi="Arial" w:cs="Arial"/>
          <w:sz w:val="22"/>
          <w:szCs w:val="22"/>
          <w:lang w:val="mn-MN"/>
        </w:rPr>
      </w:pPr>
    </w:p>
    <w:p w:rsidR="00C35A01" w:rsidRDefault="008B4447" w:rsidP="007D6115">
      <w:pPr>
        <w:spacing w:line="276" w:lineRule="auto"/>
        <w:ind w:left="567" w:hanging="720"/>
        <w:jc w:val="center"/>
        <w:rPr>
          <w:rFonts w:ascii="Arial" w:hAnsi="Arial" w:cs="Arial"/>
          <w:b/>
          <w:i/>
          <w:color w:val="000000"/>
        </w:rPr>
      </w:pPr>
      <w:r>
        <w:rPr>
          <w:rFonts w:ascii="Arial" w:hAnsi="Arial" w:cs="Arial"/>
          <w:b/>
          <w:i/>
          <w:color w:val="000000"/>
        </w:rPr>
        <w:t xml:space="preserve">     </w:t>
      </w:r>
      <w:r w:rsidR="00621C1A" w:rsidRPr="00CD0B87">
        <w:rPr>
          <w:rFonts w:ascii="Arial" w:hAnsi="Arial" w:cs="Arial"/>
          <w:b/>
          <w:i/>
          <w:color w:val="000000"/>
        </w:rPr>
        <w:t>Арван</w:t>
      </w:r>
      <w:r w:rsidR="00CC7835">
        <w:rPr>
          <w:rFonts w:ascii="Arial" w:hAnsi="Arial" w:cs="Arial"/>
          <w:b/>
          <w:i/>
          <w:color w:val="000000"/>
        </w:rPr>
        <w:t xml:space="preserve"> </w:t>
      </w:r>
      <w:r w:rsidR="00CC7835">
        <w:rPr>
          <w:rFonts w:ascii="Arial" w:hAnsi="Arial" w:cs="Arial"/>
          <w:b/>
          <w:i/>
          <w:color w:val="000000"/>
          <w:lang w:val="kk-KZ"/>
        </w:rPr>
        <w:t>тав</w:t>
      </w:r>
      <w:r w:rsidR="00C74FB5" w:rsidRPr="00CD0B87">
        <w:rPr>
          <w:rFonts w:ascii="Arial" w:hAnsi="Arial" w:cs="Arial"/>
          <w:b/>
          <w:i/>
          <w:color w:val="000000"/>
        </w:rPr>
        <w:t>. Ажлын байрны зохион байгуулалт болон ажилтнуудын хувийн хамгаалалтын хэрэгсэлд тавигдах шаардлагууд</w:t>
      </w:r>
    </w:p>
    <w:p w:rsidR="00BC7D11" w:rsidRPr="00CD0B87" w:rsidRDefault="00BC7D11" w:rsidP="008B4447">
      <w:pPr>
        <w:ind w:left="567" w:hanging="720"/>
        <w:jc w:val="center"/>
        <w:rPr>
          <w:rFonts w:ascii="Arial" w:hAnsi="Arial" w:cs="Arial"/>
          <w:b/>
          <w:i/>
          <w:color w:val="000000"/>
        </w:rPr>
      </w:pPr>
    </w:p>
    <w:p w:rsidR="00C84D1A" w:rsidRPr="00CD0B87" w:rsidRDefault="00C74FB5" w:rsidP="007D6115">
      <w:pPr>
        <w:pStyle w:val="ListParagraph"/>
        <w:numPr>
          <w:ilvl w:val="2"/>
          <w:numId w:val="132"/>
        </w:numPr>
        <w:spacing w:line="276" w:lineRule="auto"/>
        <w:ind w:left="567"/>
        <w:jc w:val="both"/>
        <w:rPr>
          <w:rFonts w:ascii="Arial" w:hAnsi="Arial" w:cs="Arial"/>
        </w:rPr>
      </w:pPr>
      <w:r w:rsidRPr="00CD0B87">
        <w:rPr>
          <w:rFonts w:ascii="Arial" w:hAnsi="Arial" w:cs="Arial"/>
        </w:rPr>
        <w:t>Хүхэрт устөрөгчийн өндөр агууламжтай орд газрын үйл ажиллагаа явуулж буй байгууллага нь тэсэрч дэ</w:t>
      </w:r>
      <w:r w:rsidR="00C35A01" w:rsidRPr="00CD0B87">
        <w:rPr>
          <w:rFonts w:ascii="Arial" w:hAnsi="Arial" w:cs="Arial"/>
        </w:rPr>
        <w:t xml:space="preserve">лбэрэх болон химийн онц аюултай </w:t>
      </w:r>
      <w:r w:rsidRPr="00CD0B87">
        <w:rPr>
          <w:rFonts w:ascii="Arial" w:hAnsi="Arial" w:cs="Arial"/>
        </w:rPr>
        <w:t xml:space="preserve">үйлдвэрлэлийн обьект  ашиглах үйл ажиллагааны болон Галын аюултай үйлдвэрлэлийн обьект ашиглах лицензтэй, АҮО, нэгж бүрт Хөдөлмөрийн аюулгүй ажиллагаа, эрүүл ахуйн багц дүрэм, журам, зааварчилгаатай байх үүрэгтэй.  </w:t>
      </w:r>
    </w:p>
    <w:p w:rsidR="00C84D1A" w:rsidRPr="00CD0B87" w:rsidRDefault="00C74FB5" w:rsidP="007D6115">
      <w:pPr>
        <w:pStyle w:val="ListParagraph"/>
        <w:numPr>
          <w:ilvl w:val="2"/>
          <w:numId w:val="132"/>
        </w:numPr>
        <w:spacing w:line="276" w:lineRule="auto"/>
        <w:ind w:left="567"/>
        <w:jc w:val="both"/>
        <w:rPr>
          <w:rFonts w:ascii="Arial" w:hAnsi="Arial" w:cs="Arial"/>
        </w:rPr>
      </w:pPr>
      <w:r w:rsidRPr="00CD0B87">
        <w:rPr>
          <w:rFonts w:ascii="Arial" w:hAnsi="Arial" w:cs="Arial"/>
          <w:lang w:val="mn-MN"/>
        </w:rPr>
        <w:t>Ажиллагсад нь АҮО-ын аюулгүй ажиллагааны су</w:t>
      </w:r>
      <w:r w:rsidR="007B2AD5" w:rsidRPr="00CD0B87">
        <w:rPr>
          <w:rFonts w:ascii="Arial" w:hAnsi="Arial" w:cs="Arial"/>
          <w:lang w:val="mn-MN"/>
        </w:rPr>
        <w:t>ргалтанд заавал хамрагдсан байх</w:t>
      </w:r>
      <w:r w:rsidR="007B2AD5" w:rsidRPr="00CD0B87">
        <w:rPr>
          <w:rFonts w:ascii="Arial" w:hAnsi="Arial" w:cs="Arial"/>
        </w:rPr>
        <w:t xml:space="preserve"> </w:t>
      </w:r>
      <w:r w:rsidR="007B2AD5" w:rsidRPr="00CD0B87">
        <w:rPr>
          <w:rFonts w:ascii="Arial" w:hAnsi="Arial" w:cs="Arial"/>
          <w:lang w:val="mn-MN"/>
        </w:rPr>
        <w:t>ба</w:t>
      </w:r>
      <w:r w:rsidRPr="00CD0B87">
        <w:rPr>
          <w:rFonts w:ascii="Arial" w:hAnsi="Arial" w:cs="Arial"/>
          <w:lang w:val="mn-MN"/>
        </w:rPr>
        <w:t xml:space="preserve"> хий, уур, хортой шингэн мөн гадны биет нүдэнд орох  болон хурц гэрэлд гялбах зэргээс сэргийлж</w:t>
      </w:r>
      <w:r w:rsidR="000B4FB1" w:rsidRPr="00CD0B87">
        <w:rPr>
          <w:rFonts w:ascii="Arial" w:hAnsi="Arial" w:cs="Arial"/>
          <w:lang w:val="mn-MN"/>
        </w:rPr>
        <w:t>,</w:t>
      </w:r>
      <w:r w:rsidRPr="00CD0B87">
        <w:rPr>
          <w:rFonts w:ascii="Arial" w:hAnsi="Arial" w:cs="Arial"/>
          <w:lang w:val="mn-MN"/>
        </w:rPr>
        <w:t xml:space="preserve"> хамгаалалтын шил, </w:t>
      </w:r>
      <w:r w:rsidR="00D31766" w:rsidRPr="00CD0B87">
        <w:rPr>
          <w:rFonts w:ascii="Arial" w:hAnsi="Arial" w:cs="Arial"/>
          <w:lang w:val="mn-MN"/>
        </w:rPr>
        <w:t>хорт хийн баг ашиглана</w:t>
      </w:r>
      <w:r w:rsidRPr="00CD0B87">
        <w:rPr>
          <w:rFonts w:ascii="Arial" w:hAnsi="Arial" w:cs="Arial"/>
          <w:lang w:val="mn-MN"/>
        </w:rPr>
        <w:t>.</w:t>
      </w:r>
    </w:p>
    <w:p w:rsidR="00C84D1A" w:rsidRPr="00CD0B87" w:rsidRDefault="00C74FB5" w:rsidP="007D6115">
      <w:pPr>
        <w:pStyle w:val="ListParagraph"/>
        <w:numPr>
          <w:ilvl w:val="2"/>
          <w:numId w:val="132"/>
        </w:numPr>
        <w:spacing w:line="276" w:lineRule="auto"/>
        <w:ind w:left="567"/>
        <w:jc w:val="both"/>
        <w:rPr>
          <w:rFonts w:ascii="Arial" w:hAnsi="Arial" w:cs="Arial"/>
        </w:rPr>
      </w:pPr>
      <w:r w:rsidRPr="00CD0B87">
        <w:rPr>
          <w:rFonts w:ascii="Arial" w:hAnsi="Arial" w:cs="Arial"/>
          <w:lang w:val="mn-MN"/>
        </w:rPr>
        <w:t>Хүчил</w:t>
      </w:r>
      <w:r w:rsidR="007B2AD5" w:rsidRPr="00CD0B87">
        <w:rPr>
          <w:rFonts w:ascii="Arial" w:hAnsi="Arial" w:cs="Arial"/>
          <w:lang w:val="mn-MN"/>
        </w:rPr>
        <w:t>,</w:t>
      </w:r>
      <w:r w:rsidRPr="00CD0B87">
        <w:rPr>
          <w:rFonts w:ascii="Arial" w:hAnsi="Arial" w:cs="Arial"/>
          <w:lang w:val="mn-MN"/>
        </w:rPr>
        <w:t xml:space="preserve"> шүлттэй ажилладаг ажиллагсад нь хамгаалалтын шил, бээлий болон тохирсон тусгай зориулалтын хувцас, резинэн гута</w:t>
      </w:r>
      <w:r w:rsidR="00D31766" w:rsidRPr="00CD0B87">
        <w:rPr>
          <w:rFonts w:ascii="Arial" w:hAnsi="Arial" w:cs="Arial"/>
          <w:lang w:val="mn-MN"/>
        </w:rPr>
        <w:t>л, резинэн хормогчоор хангагдана</w:t>
      </w:r>
      <w:r w:rsidRPr="00CD0B87">
        <w:rPr>
          <w:rFonts w:ascii="Arial" w:hAnsi="Arial" w:cs="Arial"/>
          <w:lang w:val="mn-MN"/>
        </w:rPr>
        <w:t>.</w:t>
      </w:r>
    </w:p>
    <w:p w:rsidR="00C84D1A" w:rsidRPr="00CD0B87" w:rsidRDefault="00C74FB5" w:rsidP="007D6115">
      <w:pPr>
        <w:pStyle w:val="ListParagraph"/>
        <w:numPr>
          <w:ilvl w:val="2"/>
          <w:numId w:val="132"/>
        </w:numPr>
        <w:spacing w:line="276" w:lineRule="auto"/>
        <w:ind w:left="567"/>
        <w:jc w:val="both"/>
        <w:rPr>
          <w:rFonts w:ascii="Arial" w:hAnsi="Arial" w:cs="Arial"/>
        </w:rPr>
      </w:pPr>
      <w:r w:rsidRPr="00CD0B87">
        <w:rPr>
          <w:rFonts w:ascii="Arial" w:hAnsi="Arial" w:cs="Arial"/>
          <w:lang w:val="mn-MN"/>
        </w:rPr>
        <w:t>Цацраг идэвхит бодистой ажилладаг ажиллагсад нь ионжуулагч цацрагийн үүсгүүр болон радио идэвхит бодисуудтай ажиллах үеийн эрүүл ахуйн норм дүрэмд заасан ионжуулагч цацрагаас хамга</w:t>
      </w:r>
      <w:r w:rsidR="00AC2A93" w:rsidRPr="00CD0B87">
        <w:rPr>
          <w:rFonts w:ascii="Arial" w:hAnsi="Arial" w:cs="Arial"/>
          <w:lang w:val="mn-MN"/>
        </w:rPr>
        <w:t>алах хувийн хамгаалалтын хэрэгс</w:t>
      </w:r>
      <w:r w:rsidRPr="00CD0B87">
        <w:rPr>
          <w:rFonts w:ascii="Arial" w:hAnsi="Arial" w:cs="Arial"/>
          <w:lang w:val="mn-MN"/>
        </w:rPr>
        <w:t>лүүдээр хангагдана.</w:t>
      </w:r>
    </w:p>
    <w:p w:rsidR="00C84D1A" w:rsidRPr="00CD0B87" w:rsidRDefault="00C74FB5" w:rsidP="007D6115">
      <w:pPr>
        <w:pStyle w:val="ListParagraph"/>
        <w:numPr>
          <w:ilvl w:val="2"/>
          <w:numId w:val="132"/>
        </w:numPr>
        <w:spacing w:line="276" w:lineRule="auto"/>
        <w:ind w:left="567"/>
        <w:jc w:val="both"/>
        <w:rPr>
          <w:rFonts w:ascii="Arial" w:hAnsi="Arial" w:cs="Arial"/>
        </w:rPr>
      </w:pPr>
      <w:r w:rsidRPr="00CD0B87">
        <w:rPr>
          <w:rFonts w:ascii="Arial" w:hAnsi="Arial" w:cs="Arial"/>
          <w:lang w:val="mn-MN"/>
        </w:rPr>
        <w:t xml:space="preserve">Эрүүл ахуйн зөвшөөрөгдөх </w:t>
      </w:r>
      <w:r w:rsidR="00AC2A93" w:rsidRPr="00CD0B87">
        <w:rPr>
          <w:rFonts w:ascii="Arial" w:hAnsi="Arial" w:cs="Arial"/>
          <w:lang w:val="mn-MN"/>
        </w:rPr>
        <w:t>хэмжээнээс</w:t>
      </w:r>
      <w:r w:rsidRPr="00CD0B87">
        <w:rPr>
          <w:rFonts w:ascii="Arial" w:hAnsi="Arial" w:cs="Arial"/>
          <w:lang w:val="mn-MN"/>
        </w:rPr>
        <w:t xml:space="preserve"> хэтэр</w:t>
      </w:r>
      <w:r w:rsidR="00AC2A93" w:rsidRPr="00CD0B87">
        <w:rPr>
          <w:rFonts w:ascii="Arial" w:hAnsi="Arial" w:cs="Arial"/>
          <w:lang w:val="mn-MN"/>
        </w:rPr>
        <w:t xml:space="preserve">сэн хорт хий, уур, тоосны хольц </w:t>
      </w:r>
      <w:r w:rsidRPr="00CD0B87">
        <w:rPr>
          <w:rFonts w:ascii="Arial" w:hAnsi="Arial" w:cs="Arial"/>
          <w:lang w:val="mn-MN"/>
        </w:rPr>
        <w:t>агаарт үүсч хуралддаг ажлын б</w:t>
      </w:r>
      <w:r w:rsidR="00AC2A93" w:rsidRPr="00CD0B87">
        <w:rPr>
          <w:rFonts w:ascii="Arial" w:hAnsi="Arial" w:cs="Arial"/>
          <w:lang w:val="mn-MN"/>
        </w:rPr>
        <w:t>айр</w:t>
      </w:r>
      <w:r w:rsidR="00C2436D" w:rsidRPr="00CD0B87">
        <w:rPr>
          <w:rFonts w:ascii="Arial" w:hAnsi="Arial" w:cs="Arial"/>
          <w:lang w:val="mn-MN"/>
        </w:rPr>
        <w:t>н</w:t>
      </w:r>
      <w:r w:rsidR="00AC2A93" w:rsidRPr="00CD0B87">
        <w:rPr>
          <w:rFonts w:ascii="Arial" w:hAnsi="Arial" w:cs="Arial"/>
          <w:lang w:val="mn-MN"/>
        </w:rPr>
        <w:t>уудыг амьсгалын эрхт</w:t>
      </w:r>
      <w:r w:rsidRPr="00CD0B87">
        <w:rPr>
          <w:rFonts w:ascii="Arial" w:hAnsi="Arial" w:cs="Arial"/>
          <w:lang w:val="mn-MN"/>
        </w:rPr>
        <w:t>ний</w:t>
      </w:r>
      <w:r w:rsidR="00AC2A93" w:rsidRPr="00CD0B87">
        <w:rPr>
          <w:rFonts w:ascii="Arial" w:hAnsi="Arial" w:cs="Arial"/>
          <w:lang w:val="mn-MN"/>
        </w:rPr>
        <w:t xml:space="preserve">г хамгаалах </w:t>
      </w:r>
      <w:r w:rsidR="00232ACF" w:rsidRPr="00CD0B87">
        <w:rPr>
          <w:rFonts w:ascii="Arial" w:hAnsi="Arial" w:cs="Arial"/>
          <w:lang w:val="mn-MN"/>
        </w:rPr>
        <w:t xml:space="preserve"> </w:t>
      </w:r>
      <w:r w:rsidR="00AC2A93" w:rsidRPr="00CD0B87">
        <w:rPr>
          <w:rFonts w:ascii="Arial" w:hAnsi="Arial" w:cs="Arial"/>
          <w:lang w:val="mn-MN"/>
        </w:rPr>
        <w:t>хэрэгс</w:t>
      </w:r>
      <w:r w:rsidRPr="00CD0B87">
        <w:rPr>
          <w:rFonts w:ascii="Arial" w:hAnsi="Arial" w:cs="Arial"/>
          <w:lang w:val="mn-MN"/>
        </w:rPr>
        <w:t xml:space="preserve">лээр </w:t>
      </w:r>
      <w:r w:rsidRPr="00CD0B87">
        <w:rPr>
          <w:rFonts w:ascii="Arial" w:hAnsi="Arial" w:cs="Arial"/>
          <w:lang w:val="mn-MN"/>
        </w:rPr>
        <w:lastRenderedPageBreak/>
        <w:t xml:space="preserve">/АЭХХ/ хангана. Тухайн үйлдвэрлэлийн объектын онцлогийг тооцсон АЭХХ –ийн </w:t>
      </w:r>
      <w:r w:rsidR="00232ACF" w:rsidRPr="00CD0B87">
        <w:rPr>
          <w:rFonts w:ascii="Arial" w:hAnsi="Arial" w:cs="Arial"/>
          <w:lang w:val="mn-MN"/>
        </w:rPr>
        <w:t xml:space="preserve">тохирох </w:t>
      </w:r>
      <w:r w:rsidRPr="00CD0B87">
        <w:rPr>
          <w:rFonts w:ascii="Arial" w:hAnsi="Arial" w:cs="Arial"/>
          <w:lang w:val="mn-MN"/>
        </w:rPr>
        <w:t>төрөл зүйлийг  төслийн бичиг баримтаар тодорхойлно.</w:t>
      </w:r>
    </w:p>
    <w:p w:rsidR="00C84D1A" w:rsidRPr="00CD0B87" w:rsidRDefault="002749D9" w:rsidP="007D6115">
      <w:pPr>
        <w:pStyle w:val="ListParagraph"/>
        <w:numPr>
          <w:ilvl w:val="2"/>
          <w:numId w:val="132"/>
        </w:numPr>
        <w:spacing w:line="276" w:lineRule="auto"/>
        <w:ind w:left="567"/>
        <w:jc w:val="both"/>
        <w:rPr>
          <w:rFonts w:ascii="Arial" w:hAnsi="Arial" w:cs="Arial"/>
        </w:rPr>
      </w:pPr>
      <w:r w:rsidRPr="00CD0B87">
        <w:rPr>
          <w:rFonts w:ascii="Arial" w:hAnsi="Arial" w:cs="Arial"/>
          <w:lang w:val="mn-MN"/>
        </w:rPr>
        <w:t>Ажилчдад олгогдсон АЭХХ</w:t>
      </w:r>
      <w:r w:rsidR="00C74FB5" w:rsidRPr="00CD0B87">
        <w:rPr>
          <w:rFonts w:ascii="Arial" w:hAnsi="Arial" w:cs="Arial"/>
          <w:lang w:val="mn-MN"/>
        </w:rPr>
        <w:t>–</w:t>
      </w:r>
      <w:r w:rsidR="004D09F4" w:rsidRPr="00CD0B87">
        <w:rPr>
          <w:rFonts w:ascii="Arial" w:hAnsi="Arial" w:cs="Arial"/>
          <w:lang w:val="mn-MN"/>
        </w:rPr>
        <w:t>ий</w:t>
      </w:r>
      <w:r w:rsidR="00C74FB5" w:rsidRPr="00CD0B87">
        <w:rPr>
          <w:rFonts w:ascii="Arial" w:hAnsi="Arial" w:cs="Arial"/>
          <w:lang w:val="mn-MN"/>
        </w:rPr>
        <w:t>г ажлын байрны тусгай хайрцаг</w:t>
      </w:r>
      <w:r w:rsidR="007E456D">
        <w:rPr>
          <w:rFonts w:ascii="Arial" w:hAnsi="Arial" w:cs="Arial"/>
        </w:rPr>
        <w:t>,</w:t>
      </w:r>
      <w:r w:rsidR="00C74FB5" w:rsidRPr="00CD0B87">
        <w:rPr>
          <w:rFonts w:ascii="Arial" w:hAnsi="Arial" w:cs="Arial"/>
          <w:lang w:val="mn-MN"/>
        </w:rPr>
        <w:t xml:space="preserve"> шүүгээнд хэмжээ хэмжээгээр нь ялган хадгална. Хорт </w:t>
      </w:r>
      <w:r w:rsidRPr="00CD0B87">
        <w:rPr>
          <w:rFonts w:ascii="Arial" w:hAnsi="Arial" w:cs="Arial"/>
          <w:lang w:val="mn-MN"/>
        </w:rPr>
        <w:t>хийн багны</w:t>
      </w:r>
      <w:r w:rsidR="00C74FB5" w:rsidRPr="00CD0B87">
        <w:rPr>
          <w:rFonts w:ascii="Arial" w:hAnsi="Arial" w:cs="Arial"/>
          <w:lang w:val="mn-MN"/>
        </w:rPr>
        <w:t xml:space="preserve"> цүнх</w:t>
      </w:r>
      <w:r w:rsidR="007E456D">
        <w:rPr>
          <w:rFonts w:ascii="Arial" w:hAnsi="Arial" w:cs="Arial"/>
          <w:lang w:val="mn-MN"/>
        </w:rPr>
        <w:t>,</w:t>
      </w:r>
      <w:r w:rsidR="00C74FB5" w:rsidRPr="00CD0B87">
        <w:rPr>
          <w:rFonts w:ascii="Arial" w:hAnsi="Arial" w:cs="Arial"/>
          <w:lang w:val="mn-MN"/>
        </w:rPr>
        <w:t xml:space="preserve"> хайрцаг дээр тухайн хүний нэр, багны хэмжээ, марк, шүүлтүүрийн марк зэргийг тэмдэглэсэн шошгыг тогтоож өгнө.</w:t>
      </w:r>
      <w:r w:rsidRPr="00CD0B87">
        <w:rPr>
          <w:rFonts w:ascii="Arial" w:hAnsi="Arial" w:cs="Arial"/>
          <w:lang w:val="mn-MN"/>
        </w:rPr>
        <w:t xml:space="preserve"> </w:t>
      </w:r>
      <w:r w:rsidR="004250B5" w:rsidRPr="00CD0B87">
        <w:rPr>
          <w:rFonts w:ascii="Arial" w:hAnsi="Arial" w:cs="Arial"/>
          <w:lang w:val="mn-MN"/>
        </w:rPr>
        <w:t>АЭХХ</w:t>
      </w:r>
      <w:r w:rsidR="00C74FB5" w:rsidRPr="00CD0B87">
        <w:rPr>
          <w:rFonts w:ascii="Arial" w:hAnsi="Arial" w:cs="Arial"/>
          <w:lang w:val="mn-MN"/>
        </w:rPr>
        <w:t>–</w:t>
      </w:r>
      <w:r w:rsidR="004250B5" w:rsidRPr="00CD0B87">
        <w:rPr>
          <w:rFonts w:ascii="Arial" w:hAnsi="Arial" w:cs="Arial"/>
          <w:lang w:val="mn-MN"/>
        </w:rPr>
        <w:t>ий</w:t>
      </w:r>
      <w:r w:rsidR="00C74FB5" w:rsidRPr="00CD0B87">
        <w:rPr>
          <w:rFonts w:ascii="Arial" w:hAnsi="Arial" w:cs="Arial"/>
          <w:lang w:val="mn-MN"/>
        </w:rPr>
        <w:t>г ашиглалтын зааварчилгаанд за</w:t>
      </w:r>
      <w:r w:rsidR="00B60975" w:rsidRPr="00CD0B87">
        <w:rPr>
          <w:rFonts w:ascii="Arial" w:hAnsi="Arial" w:cs="Arial"/>
          <w:lang w:val="mn-MN"/>
        </w:rPr>
        <w:t>асан хугацаанд шалгаж эсвэл сольж байна</w:t>
      </w:r>
      <w:r w:rsidR="00C74FB5" w:rsidRPr="00CD0B87">
        <w:rPr>
          <w:rFonts w:ascii="Arial" w:hAnsi="Arial" w:cs="Arial"/>
          <w:lang w:val="mn-MN"/>
        </w:rPr>
        <w:t>.</w:t>
      </w:r>
    </w:p>
    <w:p w:rsidR="00C74FB5" w:rsidRPr="00CD0B87" w:rsidRDefault="00C74FB5" w:rsidP="008F1CEC">
      <w:pPr>
        <w:pStyle w:val="ListParagraph"/>
        <w:numPr>
          <w:ilvl w:val="2"/>
          <w:numId w:val="132"/>
        </w:numPr>
        <w:spacing w:line="276" w:lineRule="auto"/>
        <w:ind w:left="1418" w:hanging="709"/>
        <w:jc w:val="both"/>
        <w:rPr>
          <w:rFonts w:ascii="Arial" w:hAnsi="Arial" w:cs="Arial"/>
        </w:rPr>
      </w:pPr>
      <w:r w:rsidRPr="00CD0B87">
        <w:rPr>
          <w:rFonts w:ascii="Arial" w:hAnsi="Arial" w:cs="Arial"/>
          <w:lang w:val="mn-MN"/>
        </w:rPr>
        <w:t xml:space="preserve">Ажлын байран дээр зохих АЭХХ хэрэглэх, тэдгээрийн эд хэсгүүдийн бүрэн </w:t>
      </w:r>
      <w:r w:rsidR="00E71A27" w:rsidRPr="00CD0B87">
        <w:rPr>
          <w:rFonts w:ascii="Arial" w:hAnsi="Arial" w:cs="Arial"/>
          <w:lang w:val="mn-MN"/>
        </w:rPr>
        <w:t>бүтэн байдлыг тодорхойлох, АЭХХ</w:t>
      </w:r>
      <w:r w:rsidRPr="00CD0B87">
        <w:rPr>
          <w:rFonts w:ascii="Arial" w:hAnsi="Arial" w:cs="Arial"/>
          <w:lang w:val="mn-MN"/>
        </w:rPr>
        <w:t>–ийн арчилгаа, хадг</w:t>
      </w:r>
      <w:r w:rsidR="00E71A27" w:rsidRPr="00CD0B87">
        <w:rPr>
          <w:rFonts w:ascii="Arial" w:hAnsi="Arial" w:cs="Arial"/>
          <w:lang w:val="mn-MN"/>
        </w:rPr>
        <w:t>алалт, ариутгал зэргийн талаарх</w:t>
      </w:r>
      <w:r w:rsidRPr="00CD0B87">
        <w:rPr>
          <w:rFonts w:ascii="Arial" w:hAnsi="Arial" w:cs="Arial"/>
          <w:lang w:val="mn-MN"/>
        </w:rPr>
        <w:t xml:space="preserve"> зааварчилгааг тухайн байгууллага боловсруулна. Заавар</w:t>
      </w:r>
      <w:r w:rsidR="00E71A27" w:rsidRPr="00CD0B87">
        <w:rPr>
          <w:rFonts w:ascii="Arial" w:hAnsi="Arial" w:cs="Arial"/>
          <w:lang w:val="mn-MN"/>
        </w:rPr>
        <w:t>чилгаанд АЭХХ хэрэглэх ажиллагс</w:t>
      </w:r>
      <w:r w:rsidRPr="00CD0B87">
        <w:rPr>
          <w:rFonts w:ascii="Arial" w:hAnsi="Arial" w:cs="Arial"/>
          <w:lang w:val="mn-MN"/>
        </w:rPr>
        <w:t xml:space="preserve">дын сургалтын </w:t>
      </w:r>
      <w:r w:rsidR="00E71A27" w:rsidRPr="00CD0B87">
        <w:rPr>
          <w:rFonts w:ascii="Arial" w:hAnsi="Arial" w:cs="Arial"/>
          <w:lang w:val="mn-MN"/>
        </w:rPr>
        <w:t xml:space="preserve">хөтөлбөрийг </w:t>
      </w:r>
      <w:r w:rsidRPr="00CD0B87">
        <w:rPr>
          <w:rFonts w:ascii="Arial" w:hAnsi="Arial" w:cs="Arial"/>
          <w:lang w:val="mn-MN"/>
        </w:rPr>
        <w:t>багтаасан байна.</w:t>
      </w:r>
    </w:p>
    <w:p w:rsidR="00C84D1A" w:rsidRPr="00CD0B87" w:rsidRDefault="00C74FB5" w:rsidP="004F5D8F">
      <w:pPr>
        <w:pStyle w:val="ListParagraph"/>
        <w:numPr>
          <w:ilvl w:val="2"/>
          <w:numId w:val="132"/>
        </w:numPr>
        <w:spacing w:line="276" w:lineRule="auto"/>
        <w:ind w:left="1418" w:hanging="709"/>
        <w:jc w:val="both"/>
        <w:rPr>
          <w:rFonts w:ascii="Arial" w:hAnsi="Arial" w:cs="Arial"/>
        </w:rPr>
      </w:pPr>
      <w:r w:rsidRPr="00CD0B87">
        <w:rPr>
          <w:rFonts w:ascii="Arial" w:hAnsi="Arial" w:cs="Arial"/>
        </w:rPr>
        <w:t>Ашиглалтын зааварчилгааг үндэслэн</w:t>
      </w:r>
      <w:r w:rsidR="00E11CE7" w:rsidRPr="00CD0B87">
        <w:rPr>
          <w:rFonts w:ascii="Arial" w:hAnsi="Arial" w:cs="Arial"/>
        </w:rPr>
        <w:t>, АЭХХ</w:t>
      </w:r>
      <w:r w:rsidRPr="00CD0B87">
        <w:rPr>
          <w:rFonts w:ascii="Arial" w:hAnsi="Arial" w:cs="Arial"/>
        </w:rPr>
        <w:t>–</w:t>
      </w:r>
      <w:r w:rsidR="004250B5" w:rsidRPr="00CD0B87">
        <w:rPr>
          <w:rFonts w:ascii="Arial" w:hAnsi="Arial" w:cs="Arial"/>
        </w:rPr>
        <w:t>ий</w:t>
      </w:r>
      <w:r w:rsidRPr="00CD0B87">
        <w:rPr>
          <w:rFonts w:ascii="Arial" w:hAnsi="Arial" w:cs="Arial"/>
        </w:rPr>
        <w:t>н байнгын шалгалт, засвар болон актлах ажлыг хийнэ.</w:t>
      </w:r>
    </w:p>
    <w:p w:rsidR="004F5D8F" w:rsidRDefault="00C74FB5" w:rsidP="004F5D8F">
      <w:pPr>
        <w:pStyle w:val="ListParagraph"/>
        <w:numPr>
          <w:ilvl w:val="2"/>
          <w:numId w:val="132"/>
        </w:numPr>
        <w:spacing w:line="276" w:lineRule="auto"/>
        <w:ind w:left="1418" w:hanging="709"/>
        <w:jc w:val="both"/>
        <w:rPr>
          <w:rFonts w:ascii="Arial" w:hAnsi="Arial" w:cs="Arial"/>
        </w:rPr>
      </w:pPr>
      <w:r w:rsidRPr="00CD0B87">
        <w:rPr>
          <w:rFonts w:ascii="Arial" w:hAnsi="Arial" w:cs="Arial"/>
          <w:lang w:val="mn-MN"/>
        </w:rPr>
        <w:t xml:space="preserve">Тоос ихтэй орчинд ажилладаг ажиллагсад нь тоосноос хамгаалах хошуувч, хамгаалалтын шил, </w:t>
      </w:r>
      <w:r w:rsidR="00E11CE7" w:rsidRPr="00CD0B87">
        <w:rPr>
          <w:rFonts w:ascii="Arial" w:hAnsi="Arial" w:cs="Arial"/>
          <w:lang w:val="mn-MN"/>
        </w:rPr>
        <w:t>хувцас, хэрэгслээр</w:t>
      </w:r>
      <w:r w:rsidRPr="00CD0B87">
        <w:rPr>
          <w:rFonts w:ascii="Arial" w:hAnsi="Arial" w:cs="Arial"/>
          <w:lang w:val="mn-MN"/>
        </w:rPr>
        <w:t xml:space="preserve"> хангагдана.</w:t>
      </w:r>
      <w:r w:rsidR="008523AC" w:rsidRPr="00CD0B87">
        <w:rPr>
          <w:rFonts w:ascii="Arial" w:hAnsi="Arial" w:cs="Arial"/>
        </w:rPr>
        <w:t xml:space="preserve"> </w:t>
      </w:r>
    </w:p>
    <w:p w:rsidR="004F5D8F" w:rsidRDefault="00985F9E" w:rsidP="004F5D8F">
      <w:pPr>
        <w:pStyle w:val="ListParagraph"/>
        <w:numPr>
          <w:ilvl w:val="2"/>
          <w:numId w:val="132"/>
        </w:numPr>
        <w:spacing w:line="276" w:lineRule="auto"/>
        <w:ind w:left="1418" w:hanging="851"/>
        <w:jc w:val="both"/>
        <w:rPr>
          <w:rFonts w:ascii="Arial" w:hAnsi="Arial" w:cs="Arial"/>
        </w:rPr>
      </w:pPr>
      <w:proofErr w:type="spellStart"/>
      <w:proofErr w:type="gramStart"/>
      <w:r w:rsidRPr="004F5D8F">
        <w:rPr>
          <w:rFonts w:ascii="Arial" w:hAnsi="Arial" w:cs="Arial"/>
        </w:rPr>
        <w:t>Ажиллагсдад</w:t>
      </w:r>
      <w:proofErr w:type="spellEnd"/>
      <w:r w:rsidRPr="004F5D8F">
        <w:rPr>
          <w:rFonts w:ascii="Arial" w:hAnsi="Arial" w:cs="Arial"/>
        </w:rPr>
        <w:t xml:space="preserve">  АЭХХ</w:t>
      </w:r>
      <w:proofErr w:type="gramEnd"/>
      <w:r w:rsidR="00C74FB5" w:rsidRPr="004F5D8F">
        <w:rPr>
          <w:rFonts w:ascii="Arial" w:hAnsi="Arial" w:cs="Arial"/>
        </w:rPr>
        <w:t>–</w:t>
      </w:r>
      <w:proofErr w:type="spellStart"/>
      <w:r w:rsidRPr="004F5D8F">
        <w:rPr>
          <w:rFonts w:ascii="Arial" w:hAnsi="Arial" w:cs="Arial"/>
        </w:rPr>
        <w:t>ий</w:t>
      </w:r>
      <w:r w:rsidR="00C74FB5" w:rsidRPr="004F5D8F">
        <w:rPr>
          <w:rFonts w:ascii="Arial" w:hAnsi="Arial" w:cs="Arial"/>
        </w:rPr>
        <w:t>г</w:t>
      </w:r>
      <w:proofErr w:type="spellEnd"/>
      <w:r w:rsidR="00C74FB5" w:rsidRPr="004F5D8F">
        <w:rPr>
          <w:rFonts w:ascii="Arial" w:hAnsi="Arial" w:cs="Arial"/>
        </w:rPr>
        <w:t xml:space="preserve"> </w:t>
      </w:r>
      <w:proofErr w:type="spellStart"/>
      <w:r w:rsidR="00C74FB5" w:rsidRPr="004F5D8F">
        <w:rPr>
          <w:rFonts w:ascii="Arial" w:hAnsi="Arial" w:cs="Arial"/>
        </w:rPr>
        <w:t>хэрэглэх</w:t>
      </w:r>
      <w:proofErr w:type="spellEnd"/>
      <w:r w:rsidR="00C74FB5" w:rsidRPr="004F5D8F">
        <w:rPr>
          <w:rFonts w:ascii="Arial" w:hAnsi="Arial" w:cs="Arial"/>
        </w:rPr>
        <w:t xml:space="preserve">, </w:t>
      </w:r>
      <w:proofErr w:type="spellStart"/>
      <w:r w:rsidR="00C74FB5" w:rsidRPr="004F5D8F">
        <w:rPr>
          <w:rFonts w:ascii="Arial" w:hAnsi="Arial" w:cs="Arial"/>
        </w:rPr>
        <w:t>шалгах</w:t>
      </w:r>
      <w:proofErr w:type="spellEnd"/>
      <w:r w:rsidR="00C74FB5" w:rsidRPr="004F5D8F">
        <w:rPr>
          <w:rFonts w:ascii="Arial" w:hAnsi="Arial" w:cs="Arial"/>
        </w:rPr>
        <w:t xml:space="preserve">, хадгалах </w:t>
      </w:r>
      <w:proofErr w:type="spellStart"/>
      <w:r w:rsidR="00C74FB5" w:rsidRPr="004F5D8F">
        <w:rPr>
          <w:rFonts w:ascii="Arial" w:hAnsi="Arial" w:cs="Arial"/>
        </w:rPr>
        <w:t>журмын</w:t>
      </w:r>
      <w:proofErr w:type="spellEnd"/>
      <w:r w:rsidR="00C74FB5" w:rsidRPr="004F5D8F">
        <w:rPr>
          <w:rFonts w:ascii="Arial" w:hAnsi="Arial" w:cs="Arial"/>
        </w:rPr>
        <w:t xml:space="preserve"> </w:t>
      </w:r>
      <w:proofErr w:type="spellStart"/>
      <w:r w:rsidR="00C74FB5" w:rsidRPr="004F5D8F">
        <w:rPr>
          <w:rFonts w:ascii="Arial" w:hAnsi="Arial" w:cs="Arial"/>
        </w:rPr>
        <w:t>талаар</w:t>
      </w:r>
      <w:proofErr w:type="spellEnd"/>
      <w:r w:rsidR="00C74FB5" w:rsidRPr="004F5D8F">
        <w:rPr>
          <w:rFonts w:ascii="Arial" w:hAnsi="Arial" w:cs="Arial"/>
        </w:rPr>
        <w:t xml:space="preserve"> </w:t>
      </w:r>
      <w:proofErr w:type="spellStart"/>
      <w:r w:rsidR="00C74FB5" w:rsidRPr="004F5D8F">
        <w:rPr>
          <w:rFonts w:ascii="Arial" w:hAnsi="Arial" w:cs="Arial"/>
        </w:rPr>
        <w:t>сургалт</w:t>
      </w:r>
      <w:proofErr w:type="spellEnd"/>
      <w:r w:rsidR="00C74FB5" w:rsidRPr="004F5D8F">
        <w:rPr>
          <w:rFonts w:ascii="Arial" w:hAnsi="Arial" w:cs="Arial"/>
        </w:rPr>
        <w:t xml:space="preserve"> </w:t>
      </w:r>
      <w:proofErr w:type="spellStart"/>
      <w:r w:rsidR="00C74FB5" w:rsidRPr="004F5D8F">
        <w:rPr>
          <w:rFonts w:ascii="Arial" w:hAnsi="Arial" w:cs="Arial"/>
        </w:rPr>
        <w:t>явуулах</w:t>
      </w:r>
      <w:proofErr w:type="spellEnd"/>
      <w:r w:rsidR="00C74FB5" w:rsidRPr="004F5D8F">
        <w:rPr>
          <w:rFonts w:ascii="Arial" w:hAnsi="Arial" w:cs="Arial"/>
        </w:rPr>
        <w:t xml:space="preserve"> </w:t>
      </w:r>
      <w:proofErr w:type="spellStart"/>
      <w:r w:rsidR="00C74FB5" w:rsidRPr="004F5D8F">
        <w:rPr>
          <w:rFonts w:ascii="Arial" w:hAnsi="Arial" w:cs="Arial"/>
        </w:rPr>
        <w:t>ба</w:t>
      </w:r>
      <w:proofErr w:type="spellEnd"/>
      <w:r w:rsidR="00C74FB5" w:rsidRPr="004F5D8F">
        <w:rPr>
          <w:rFonts w:ascii="Arial" w:hAnsi="Arial" w:cs="Arial"/>
        </w:rPr>
        <w:t xml:space="preserve"> </w:t>
      </w:r>
      <w:proofErr w:type="spellStart"/>
      <w:r w:rsidR="00C74FB5" w:rsidRPr="004F5D8F">
        <w:rPr>
          <w:rFonts w:ascii="Arial" w:hAnsi="Arial" w:cs="Arial"/>
        </w:rPr>
        <w:t>байгууллагын</w:t>
      </w:r>
      <w:proofErr w:type="spellEnd"/>
      <w:r w:rsidR="00C74FB5" w:rsidRPr="004F5D8F">
        <w:rPr>
          <w:rFonts w:ascii="Arial" w:hAnsi="Arial" w:cs="Arial"/>
        </w:rPr>
        <w:t xml:space="preserve"> </w:t>
      </w:r>
      <w:r w:rsidR="00002A6C" w:rsidRPr="004F5D8F">
        <w:rPr>
          <w:rFonts w:ascii="Arial" w:hAnsi="Arial" w:cs="Arial"/>
        </w:rPr>
        <w:t>ХАБ-</w:t>
      </w:r>
      <w:proofErr w:type="spellStart"/>
      <w:r w:rsidR="00002A6C" w:rsidRPr="004F5D8F">
        <w:rPr>
          <w:rFonts w:ascii="Arial" w:hAnsi="Arial" w:cs="Arial"/>
        </w:rPr>
        <w:t>ын</w:t>
      </w:r>
      <w:proofErr w:type="spellEnd"/>
      <w:r w:rsidR="00002A6C" w:rsidRPr="004F5D8F">
        <w:rPr>
          <w:rFonts w:ascii="Arial" w:hAnsi="Arial" w:cs="Arial"/>
        </w:rPr>
        <w:t xml:space="preserve"> </w:t>
      </w:r>
      <w:proofErr w:type="spellStart"/>
      <w:r w:rsidR="003B6422" w:rsidRPr="004F5D8F">
        <w:rPr>
          <w:rFonts w:ascii="Arial" w:hAnsi="Arial" w:cs="Arial"/>
        </w:rPr>
        <w:t>удирдлага</w:t>
      </w:r>
      <w:proofErr w:type="spellEnd"/>
      <w:r w:rsidR="003B6422" w:rsidRPr="004F5D8F">
        <w:rPr>
          <w:rFonts w:ascii="Arial" w:hAnsi="Arial" w:cs="Arial"/>
        </w:rPr>
        <w:t xml:space="preserve">, </w:t>
      </w:r>
      <w:proofErr w:type="spellStart"/>
      <w:r w:rsidR="00002A6C" w:rsidRPr="004F5D8F">
        <w:rPr>
          <w:rFonts w:ascii="Arial" w:hAnsi="Arial" w:cs="Arial"/>
        </w:rPr>
        <w:t>инженерийн</w:t>
      </w:r>
      <w:proofErr w:type="spellEnd"/>
      <w:r w:rsidR="00002A6C" w:rsidRPr="004F5D8F">
        <w:rPr>
          <w:rFonts w:ascii="Arial" w:hAnsi="Arial" w:cs="Arial"/>
        </w:rPr>
        <w:t xml:space="preserve"> </w:t>
      </w:r>
      <w:proofErr w:type="spellStart"/>
      <w:r w:rsidR="00C74FB5" w:rsidRPr="004F5D8F">
        <w:rPr>
          <w:rFonts w:ascii="Arial" w:hAnsi="Arial" w:cs="Arial"/>
        </w:rPr>
        <w:t>баталсан</w:t>
      </w:r>
      <w:proofErr w:type="spellEnd"/>
      <w:r w:rsidR="00C74FB5" w:rsidRPr="004F5D8F">
        <w:rPr>
          <w:rFonts w:ascii="Arial" w:hAnsi="Arial" w:cs="Arial"/>
        </w:rPr>
        <w:t xml:space="preserve"> </w:t>
      </w:r>
      <w:proofErr w:type="spellStart"/>
      <w:r w:rsidR="00C74FB5" w:rsidRPr="004F5D8F">
        <w:rPr>
          <w:rFonts w:ascii="Arial" w:hAnsi="Arial" w:cs="Arial"/>
        </w:rPr>
        <w:t>графикийн</w:t>
      </w:r>
      <w:proofErr w:type="spellEnd"/>
      <w:r w:rsidR="00C74FB5" w:rsidRPr="004F5D8F">
        <w:rPr>
          <w:rFonts w:ascii="Arial" w:hAnsi="Arial" w:cs="Arial"/>
        </w:rPr>
        <w:t xml:space="preserve"> </w:t>
      </w:r>
      <w:proofErr w:type="spellStart"/>
      <w:r w:rsidR="00C74FB5" w:rsidRPr="004F5D8F">
        <w:rPr>
          <w:rFonts w:ascii="Arial" w:hAnsi="Arial" w:cs="Arial"/>
        </w:rPr>
        <w:t>дагуу</w:t>
      </w:r>
      <w:proofErr w:type="spellEnd"/>
      <w:r w:rsidR="00C74FB5" w:rsidRPr="004F5D8F">
        <w:rPr>
          <w:rFonts w:ascii="Arial" w:hAnsi="Arial" w:cs="Arial"/>
        </w:rPr>
        <w:t xml:space="preserve"> </w:t>
      </w:r>
      <w:proofErr w:type="spellStart"/>
      <w:r w:rsidR="00C74FB5" w:rsidRPr="004F5D8F">
        <w:rPr>
          <w:rFonts w:ascii="Arial" w:hAnsi="Arial" w:cs="Arial"/>
        </w:rPr>
        <w:t>улиралд</w:t>
      </w:r>
      <w:proofErr w:type="spellEnd"/>
      <w:r w:rsidR="00C74FB5" w:rsidRPr="004F5D8F">
        <w:rPr>
          <w:rFonts w:ascii="Arial" w:hAnsi="Arial" w:cs="Arial"/>
        </w:rPr>
        <w:t xml:space="preserve"> </w:t>
      </w:r>
      <w:proofErr w:type="spellStart"/>
      <w:r w:rsidR="00C74FB5" w:rsidRPr="004F5D8F">
        <w:rPr>
          <w:rFonts w:ascii="Arial" w:hAnsi="Arial" w:cs="Arial"/>
        </w:rPr>
        <w:t>нэгээс</w:t>
      </w:r>
      <w:proofErr w:type="spellEnd"/>
      <w:r w:rsidR="00C74FB5" w:rsidRPr="004F5D8F">
        <w:rPr>
          <w:rFonts w:ascii="Arial" w:hAnsi="Arial" w:cs="Arial"/>
        </w:rPr>
        <w:t xml:space="preserve"> </w:t>
      </w:r>
      <w:proofErr w:type="spellStart"/>
      <w:r w:rsidR="00C74FB5" w:rsidRPr="004F5D8F">
        <w:rPr>
          <w:rFonts w:ascii="Arial" w:hAnsi="Arial" w:cs="Arial"/>
        </w:rPr>
        <w:t>доошгүй</w:t>
      </w:r>
      <w:proofErr w:type="spellEnd"/>
      <w:r w:rsidR="00C74FB5" w:rsidRPr="004F5D8F">
        <w:rPr>
          <w:rFonts w:ascii="Arial" w:hAnsi="Arial" w:cs="Arial"/>
        </w:rPr>
        <w:t xml:space="preserve"> </w:t>
      </w:r>
      <w:proofErr w:type="spellStart"/>
      <w:r w:rsidR="00C74FB5" w:rsidRPr="004F5D8F">
        <w:rPr>
          <w:rFonts w:ascii="Arial" w:hAnsi="Arial" w:cs="Arial"/>
        </w:rPr>
        <w:t>удаа</w:t>
      </w:r>
      <w:proofErr w:type="spellEnd"/>
      <w:r w:rsidR="00C74FB5" w:rsidRPr="004F5D8F">
        <w:rPr>
          <w:rFonts w:ascii="Arial" w:hAnsi="Arial" w:cs="Arial"/>
        </w:rPr>
        <w:t xml:space="preserve"> </w:t>
      </w:r>
      <w:proofErr w:type="spellStart"/>
      <w:r w:rsidR="00C74FB5" w:rsidRPr="004F5D8F">
        <w:rPr>
          <w:rFonts w:ascii="Arial" w:hAnsi="Arial" w:cs="Arial"/>
        </w:rPr>
        <w:t>энэхүү</w:t>
      </w:r>
      <w:proofErr w:type="spellEnd"/>
      <w:r w:rsidR="00C74FB5" w:rsidRPr="004F5D8F">
        <w:rPr>
          <w:rFonts w:ascii="Arial" w:hAnsi="Arial" w:cs="Arial"/>
        </w:rPr>
        <w:t xml:space="preserve"> </w:t>
      </w:r>
      <w:proofErr w:type="spellStart"/>
      <w:r w:rsidR="00C74FB5" w:rsidRPr="004F5D8F">
        <w:rPr>
          <w:rFonts w:ascii="Arial" w:hAnsi="Arial" w:cs="Arial"/>
        </w:rPr>
        <w:t>сургалтыг</w:t>
      </w:r>
      <w:proofErr w:type="spellEnd"/>
      <w:r w:rsidR="00C74FB5" w:rsidRPr="004F5D8F">
        <w:rPr>
          <w:rFonts w:ascii="Arial" w:hAnsi="Arial" w:cs="Arial"/>
        </w:rPr>
        <w:t xml:space="preserve"> </w:t>
      </w:r>
      <w:proofErr w:type="spellStart"/>
      <w:r w:rsidR="00C74FB5" w:rsidRPr="004F5D8F">
        <w:rPr>
          <w:rFonts w:ascii="Arial" w:hAnsi="Arial" w:cs="Arial"/>
        </w:rPr>
        <w:t>хийнэ</w:t>
      </w:r>
      <w:proofErr w:type="spellEnd"/>
      <w:r w:rsidR="00C74FB5" w:rsidRPr="004F5D8F">
        <w:rPr>
          <w:rFonts w:ascii="Arial" w:hAnsi="Arial" w:cs="Arial"/>
        </w:rPr>
        <w:t>.</w:t>
      </w:r>
    </w:p>
    <w:p w:rsidR="00C84D1A" w:rsidRPr="004F5D8F" w:rsidRDefault="00C74FB5" w:rsidP="004F5D8F">
      <w:pPr>
        <w:pStyle w:val="ListParagraph"/>
        <w:numPr>
          <w:ilvl w:val="2"/>
          <w:numId w:val="132"/>
        </w:numPr>
        <w:spacing w:line="276" w:lineRule="auto"/>
        <w:ind w:left="1418" w:hanging="851"/>
        <w:jc w:val="both"/>
        <w:rPr>
          <w:rFonts w:ascii="Arial" w:hAnsi="Arial" w:cs="Arial"/>
        </w:rPr>
      </w:pPr>
      <w:r w:rsidRPr="004F5D8F">
        <w:rPr>
          <w:rFonts w:ascii="Arial" w:hAnsi="Arial" w:cs="Arial"/>
          <w:lang w:val="mn-MN"/>
        </w:rPr>
        <w:t xml:space="preserve">Аюултай үйлдвэрлэлийн объект бүр дээр АЭХХ-ийн зохих нөөцтэй байх ёстой.  </w:t>
      </w:r>
      <w:r w:rsidR="00EE7FEE" w:rsidRPr="004F5D8F">
        <w:rPr>
          <w:rFonts w:ascii="Arial" w:hAnsi="Arial" w:cs="Arial"/>
          <w:lang w:val="mn-MN"/>
        </w:rPr>
        <w:t xml:space="preserve"> 3-5 ш АЭХХ</w:t>
      </w:r>
      <w:r w:rsidRPr="004F5D8F">
        <w:rPr>
          <w:rFonts w:ascii="Arial" w:hAnsi="Arial" w:cs="Arial"/>
          <w:lang w:val="mn-MN"/>
        </w:rPr>
        <w:t xml:space="preserve">–д нэг аваарын  шүүлтүүртэй хорт хийн нөөц баг байхаар иж бүрдлийг бүрдүүлнэ. Иж бүрдэл бүрт бүх төрлийн размер хэмжээтэй масктай каск малгайнууд </w:t>
      </w:r>
      <w:r w:rsidR="00664A27" w:rsidRPr="004F5D8F">
        <w:rPr>
          <w:rFonts w:ascii="Arial" w:hAnsi="Arial" w:cs="Arial"/>
          <w:lang w:val="mn-MN"/>
        </w:rPr>
        <w:t>болон</w:t>
      </w:r>
      <w:r w:rsidRPr="004F5D8F">
        <w:rPr>
          <w:rFonts w:ascii="Arial" w:hAnsi="Arial" w:cs="Arial"/>
          <w:lang w:val="mn-MN"/>
        </w:rPr>
        <w:t xml:space="preserve"> </w:t>
      </w:r>
      <w:r w:rsidR="007A69F4" w:rsidRPr="004F5D8F">
        <w:rPr>
          <w:rFonts w:ascii="Arial" w:hAnsi="Arial" w:cs="Arial"/>
          <w:lang w:val="mn-MN"/>
        </w:rPr>
        <w:t xml:space="preserve">зориулалтын </w:t>
      </w:r>
      <w:r w:rsidR="00664A27" w:rsidRPr="004F5D8F">
        <w:rPr>
          <w:rFonts w:ascii="Arial" w:hAnsi="Arial" w:cs="Arial"/>
          <w:lang w:val="mn-MN"/>
        </w:rPr>
        <w:t>урт</w:t>
      </w:r>
      <w:r w:rsidRPr="004F5D8F">
        <w:rPr>
          <w:rFonts w:ascii="Arial" w:hAnsi="Arial" w:cs="Arial"/>
          <w:lang w:val="mn-MN"/>
        </w:rPr>
        <w:t xml:space="preserve"> хоолойтой аваарын хорт хийн баг хоёроос </w:t>
      </w:r>
      <w:r w:rsidR="00664A27" w:rsidRPr="004F5D8F">
        <w:rPr>
          <w:rFonts w:ascii="Arial" w:hAnsi="Arial" w:cs="Arial"/>
          <w:lang w:val="mn-MN"/>
        </w:rPr>
        <w:t>доошгүй</w:t>
      </w:r>
      <w:r w:rsidRPr="004F5D8F">
        <w:rPr>
          <w:rFonts w:ascii="Arial" w:hAnsi="Arial" w:cs="Arial"/>
          <w:lang w:val="mn-MN"/>
        </w:rPr>
        <w:t xml:space="preserve"> тоогоор байлгана.</w:t>
      </w:r>
    </w:p>
    <w:p w:rsidR="00C84D1A" w:rsidRPr="00CD0B87" w:rsidRDefault="00C74FB5" w:rsidP="004F5D8F">
      <w:pPr>
        <w:pStyle w:val="ListParagraph"/>
        <w:numPr>
          <w:ilvl w:val="2"/>
          <w:numId w:val="132"/>
        </w:numPr>
        <w:spacing w:line="276" w:lineRule="auto"/>
        <w:ind w:left="1418" w:hanging="851"/>
        <w:jc w:val="both"/>
        <w:rPr>
          <w:rFonts w:ascii="Arial" w:hAnsi="Arial" w:cs="Arial"/>
        </w:rPr>
      </w:pPr>
      <w:r w:rsidRPr="00CD0B87">
        <w:rPr>
          <w:rFonts w:ascii="Arial" w:hAnsi="Arial" w:cs="Arial"/>
          <w:lang w:val="mn-MN"/>
        </w:rPr>
        <w:t xml:space="preserve">Шүүлтүүртэй болон </w:t>
      </w:r>
      <w:r w:rsidR="007A69F4" w:rsidRPr="00CD0B87">
        <w:rPr>
          <w:rFonts w:ascii="Arial" w:hAnsi="Arial" w:cs="Arial"/>
          <w:lang w:val="mn-MN"/>
        </w:rPr>
        <w:t>зориулалтын урт</w:t>
      </w:r>
      <w:r w:rsidRPr="00CD0B87">
        <w:rPr>
          <w:rFonts w:ascii="Arial" w:hAnsi="Arial" w:cs="Arial"/>
          <w:lang w:val="mn-MN"/>
        </w:rPr>
        <w:t xml:space="preserve"> хоолойтой хорт хийн аваарын нөөц багийг лацтай хайрцаг эсвэл шүүгээнд хадгална. Хорт хийн аваарын нөөц багийг цоожилж хадгалахыг хориглоно. Нөөц багийн хадгалалтын лацыг ээлж солигдоход хүлээлгэж өгнө. Объектийн удирдлага сард нэгээс доошгүй удаа нөөц багийн бүрэн бүтэн байдлыг шалгана. Объект дээр ажилладаг ажилтан бүр ажлын болон ава</w:t>
      </w:r>
      <w:r w:rsidR="00343566" w:rsidRPr="00CD0B87">
        <w:rPr>
          <w:rFonts w:ascii="Arial" w:hAnsi="Arial" w:cs="Arial"/>
          <w:lang w:val="mn-MN"/>
        </w:rPr>
        <w:t>арын АЭХХ–</w:t>
      </w:r>
      <w:r w:rsidR="00232ACF" w:rsidRPr="00CD0B87">
        <w:rPr>
          <w:rFonts w:ascii="Arial" w:hAnsi="Arial" w:cs="Arial"/>
          <w:lang w:val="mn-MN"/>
        </w:rPr>
        <w:t>ийг хаана хадгалдаг талаар мэдэж байх ёстой</w:t>
      </w:r>
      <w:r w:rsidRPr="00CD0B87">
        <w:rPr>
          <w:rFonts w:ascii="Arial" w:hAnsi="Arial" w:cs="Arial"/>
          <w:lang w:val="mn-MN"/>
        </w:rPr>
        <w:t>.</w:t>
      </w:r>
    </w:p>
    <w:p w:rsidR="00C84D1A" w:rsidRPr="00CD0B87" w:rsidRDefault="00C74FB5" w:rsidP="004F5D8F">
      <w:pPr>
        <w:pStyle w:val="ListParagraph"/>
        <w:numPr>
          <w:ilvl w:val="2"/>
          <w:numId w:val="132"/>
        </w:numPr>
        <w:spacing w:line="276" w:lineRule="auto"/>
        <w:ind w:left="1418" w:hanging="851"/>
        <w:jc w:val="both"/>
        <w:rPr>
          <w:rFonts w:ascii="Arial" w:hAnsi="Arial" w:cs="Arial"/>
        </w:rPr>
      </w:pPr>
      <w:r w:rsidRPr="00CD0B87">
        <w:rPr>
          <w:rFonts w:ascii="Arial" w:hAnsi="Arial" w:cs="Arial"/>
          <w:lang w:val="mn-MN"/>
        </w:rPr>
        <w:t>Тухайн байгууллага шалгалтаар ирсэн холбогдох хяналт шалгалтын байгууллагуудын болон бусад төлөөллийг Аюулгүй ажиллагааны сургалтанд хамруулан, гарын үсэг зуруулан, баталгаажуулсны дараа АҮО–д нэвтрүүлж, зохих хамгаалалтын болон АЭХХ–ээр хангах үүрэгтэй.</w:t>
      </w:r>
    </w:p>
    <w:p w:rsidR="00C84D1A" w:rsidRPr="00CD0B87" w:rsidRDefault="009714A3" w:rsidP="004F5D8F">
      <w:pPr>
        <w:pStyle w:val="ListParagraph"/>
        <w:numPr>
          <w:ilvl w:val="2"/>
          <w:numId w:val="132"/>
        </w:numPr>
        <w:spacing w:line="276" w:lineRule="auto"/>
        <w:ind w:left="1418" w:hanging="851"/>
        <w:jc w:val="both"/>
        <w:rPr>
          <w:rFonts w:ascii="Arial" w:hAnsi="Arial" w:cs="Arial"/>
        </w:rPr>
      </w:pPr>
      <w:r w:rsidRPr="00CD0B87">
        <w:rPr>
          <w:rFonts w:ascii="Arial" w:hAnsi="Arial" w:cs="Arial"/>
          <w:lang w:val="mn-MN"/>
        </w:rPr>
        <w:t>Хувийн хамгаалалтын хэрэгс</w:t>
      </w:r>
      <w:r w:rsidR="00C74FB5" w:rsidRPr="00CD0B87">
        <w:rPr>
          <w:rFonts w:ascii="Arial" w:hAnsi="Arial" w:cs="Arial"/>
          <w:lang w:val="mn-MN"/>
        </w:rPr>
        <w:t xml:space="preserve">лийн бэлэн байдлыг байгууллагын </w:t>
      </w:r>
      <w:r w:rsidR="002440DC" w:rsidRPr="00CD0B87">
        <w:rPr>
          <w:rFonts w:ascii="Arial" w:hAnsi="Arial" w:cs="Arial"/>
          <w:lang w:val="mn-MN"/>
        </w:rPr>
        <w:t>ХАБ-ын инженер хариуцах ба ажлын байран дах</w:t>
      </w:r>
      <w:r w:rsidR="00C74FB5" w:rsidRPr="00CD0B87">
        <w:rPr>
          <w:rFonts w:ascii="Arial" w:hAnsi="Arial" w:cs="Arial"/>
          <w:lang w:val="mn-MN"/>
        </w:rPr>
        <w:t xml:space="preserve">  зөв хэрэглээг ажил гүйцэтгэгч хариуцна.</w:t>
      </w:r>
    </w:p>
    <w:p w:rsidR="00C84D1A" w:rsidRPr="00CD0B87" w:rsidRDefault="00C74FB5" w:rsidP="004F5D8F">
      <w:pPr>
        <w:pStyle w:val="ListParagraph"/>
        <w:numPr>
          <w:ilvl w:val="2"/>
          <w:numId w:val="132"/>
        </w:numPr>
        <w:spacing w:line="276" w:lineRule="auto"/>
        <w:ind w:left="1418" w:hanging="851"/>
        <w:jc w:val="both"/>
        <w:rPr>
          <w:rFonts w:ascii="Arial" w:hAnsi="Arial" w:cs="Arial"/>
        </w:rPr>
      </w:pPr>
      <w:r w:rsidRPr="00CD0B87">
        <w:rPr>
          <w:rFonts w:ascii="Arial" w:hAnsi="Arial" w:cs="Arial"/>
          <w:lang w:val="mn-MN"/>
        </w:rPr>
        <w:t>Хийн аюултай газруудад “Хийн аюултай”, “Орохыг хориглоно” гэх мэт анхааруулгын тэмдэг өлгөсөн байна. Хийн аюултай ажил гүйцэтгэж байгаа газрын аюултай бүсийг дохиоллын хаалтаар хаана.</w:t>
      </w:r>
    </w:p>
    <w:p w:rsidR="00C84D1A" w:rsidRPr="00CD0B87" w:rsidRDefault="00C74FB5" w:rsidP="004F5D8F">
      <w:pPr>
        <w:pStyle w:val="ListParagraph"/>
        <w:numPr>
          <w:ilvl w:val="2"/>
          <w:numId w:val="132"/>
        </w:numPr>
        <w:spacing w:line="276" w:lineRule="auto"/>
        <w:ind w:left="1418" w:hanging="851"/>
        <w:jc w:val="both"/>
        <w:rPr>
          <w:rFonts w:ascii="Arial" w:hAnsi="Arial" w:cs="Arial"/>
        </w:rPr>
      </w:pPr>
      <w:r w:rsidRPr="00CD0B87">
        <w:rPr>
          <w:rFonts w:ascii="Arial" w:hAnsi="Arial" w:cs="Arial"/>
          <w:lang w:val="mn-MN"/>
        </w:rPr>
        <w:t>Хийн аюултай ажил гүйцэтгэх ажлын даалгаварт  аюулгүй ажиллах нөхцлийг х</w:t>
      </w:r>
      <w:r w:rsidR="00232ACF" w:rsidRPr="00CD0B87">
        <w:rPr>
          <w:rFonts w:ascii="Arial" w:hAnsi="Arial" w:cs="Arial"/>
          <w:lang w:val="mn-MN"/>
        </w:rPr>
        <w:t>ангах арга хэмжээнүүд</w:t>
      </w:r>
      <w:r w:rsidR="007E456D">
        <w:rPr>
          <w:rFonts w:ascii="Arial" w:hAnsi="Arial" w:cs="Arial"/>
          <w:lang w:val="mn-MN"/>
        </w:rPr>
        <w:t>,</w:t>
      </w:r>
      <w:r w:rsidRPr="00CD0B87">
        <w:rPr>
          <w:rFonts w:ascii="Arial" w:hAnsi="Arial" w:cs="Arial"/>
          <w:lang w:val="mn-MN"/>
        </w:rPr>
        <w:t xml:space="preserve"> объектын бэлтгэл </w:t>
      </w:r>
      <w:r w:rsidR="00232ACF" w:rsidRPr="00CD0B87">
        <w:rPr>
          <w:rFonts w:ascii="Arial" w:hAnsi="Arial" w:cs="Arial"/>
          <w:lang w:val="mn-MN"/>
        </w:rPr>
        <w:t>ба ажлын гүйцэтгэлийн дараалал</w:t>
      </w:r>
      <w:r w:rsidR="008934AE" w:rsidRPr="00CD0B87">
        <w:rPr>
          <w:rFonts w:ascii="Arial" w:hAnsi="Arial" w:cs="Arial"/>
          <w:lang w:val="mn-MN"/>
        </w:rPr>
        <w:t>,</w:t>
      </w:r>
      <w:r w:rsidRPr="00CD0B87">
        <w:rPr>
          <w:rFonts w:ascii="Arial" w:hAnsi="Arial" w:cs="Arial"/>
          <w:lang w:val="mn-MN"/>
        </w:rPr>
        <w:t xml:space="preserve"> ажиллах бригадын бүрэлдэхүүн</w:t>
      </w:r>
      <w:r w:rsidR="00232ACF" w:rsidRPr="00CD0B87">
        <w:rPr>
          <w:rFonts w:ascii="Arial" w:hAnsi="Arial" w:cs="Arial"/>
          <w:lang w:val="mn-MN"/>
        </w:rPr>
        <w:t xml:space="preserve"> ба тэдэнд өгөх зааварчилгаа</w:t>
      </w:r>
      <w:r w:rsidR="008934AE" w:rsidRPr="00CD0B87">
        <w:rPr>
          <w:rFonts w:ascii="Arial" w:hAnsi="Arial" w:cs="Arial"/>
          <w:lang w:val="mn-MN"/>
        </w:rPr>
        <w:t>,</w:t>
      </w:r>
      <w:r w:rsidRPr="00CD0B87">
        <w:rPr>
          <w:rFonts w:ascii="Arial" w:hAnsi="Arial" w:cs="Arial"/>
          <w:lang w:val="mn-MN"/>
        </w:rPr>
        <w:t xml:space="preserve"> ажлын бэлтгэл ба гүйцэтгэлийг хариуцсан хүний нэр зэргийг тусгасан байна.</w:t>
      </w:r>
    </w:p>
    <w:p w:rsidR="00C84D1A" w:rsidRPr="00CD0B87" w:rsidRDefault="00C74FB5" w:rsidP="004F5D8F">
      <w:pPr>
        <w:pStyle w:val="ListParagraph"/>
        <w:numPr>
          <w:ilvl w:val="2"/>
          <w:numId w:val="132"/>
        </w:numPr>
        <w:spacing w:line="276" w:lineRule="auto"/>
        <w:ind w:left="1418" w:hanging="851"/>
        <w:jc w:val="both"/>
        <w:rPr>
          <w:rFonts w:ascii="Arial" w:hAnsi="Arial" w:cs="Arial"/>
        </w:rPr>
      </w:pPr>
      <w:r w:rsidRPr="00CD0B87">
        <w:rPr>
          <w:rFonts w:ascii="Arial" w:hAnsi="Arial" w:cs="Arial"/>
          <w:lang w:val="mn-MN"/>
        </w:rPr>
        <w:t>Ажил эхлэхийн өмнө ажил хариуцсан этгээд бүх бэлтгэл ажлыг шалган, агаарт хийсэн шинжилгээний дүнтэй танилцаж, ажилчдын эрүүл мэндийн</w:t>
      </w:r>
      <w:r w:rsidR="006210B1" w:rsidRPr="00CD0B87">
        <w:rPr>
          <w:rFonts w:ascii="Arial" w:hAnsi="Arial" w:cs="Arial"/>
          <w:lang w:val="mn-MN"/>
        </w:rPr>
        <w:t xml:space="preserve"> байдал, ажил гүйцэтгэх талаарх</w:t>
      </w:r>
      <w:r w:rsidRPr="00CD0B87">
        <w:rPr>
          <w:rFonts w:ascii="Arial" w:hAnsi="Arial" w:cs="Arial"/>
          <w:lang w:val="mn-MN"/>
        </w:rPr>
        <w:t xml:space="preserve"> мэдлэгийг шалгах ёстой.</w:t>
      </w:r>
    </w:p>
    <w:p w:rsidR="00C84D1A" w:rsidRPr="00CD0B87" w:rsidRDefault="00C74FB5" w:rsidP="004F5D8F">
      <w:pPr>
        <w:pStyle w:val="ListParagraph"/>
        <w:numPr>
          <w:ilvl w:val="2"/>
          <w:numId w:val="132"/>
        </w:numPr>
        <w:spacing w:line="276" w:lineRule="auto"/>
        <w:ind w:left="1418" w:hanging="851"/>
        <w:jc w:val="both"/>
        <w:rPr>
          <w:rFonts w:ascii="Arial" w:hAnsi="Arial" w:cs="Arial"/>
        </w:rPr>
      </w:pPr>
      <w:r w:rsidRPr="00CD0B87">
        <w:rPr>
          <w:rFonts w:ascii="Arial" w:hAnsi="Arial" w:cs="Arial"/>
          <w:lang w:val="mn-MN"/>
        </w:rPr>
        <w:lastRenderedPageBreak/>
        <w:t>Ажилчид нь зохих зааварчилгаа болон  ийм төрлийн ажил гүйцэтгэх зөвшөөрөл авс</w:t>
      </w:r>
      <w:r w:rsidR="008934AE" w:rsidRPr="00CD0B87">
        <w:rPr>
          <w:rFonts w:ascii="Arial" w:hAnsi="Arial" w:cs="Arial"/>
          <w:lang w:val="mn-MN"/>
        </w:rPr>
        <w:t>а</w:t>
      </w:r>
      <w:r w:rsidRPr="00CD0B87">
        <w:rPr>
          <w:rFonts w:ascii="Arial" w:hAnsi="Arial" w:cs="Arial"/>
          <w:lang w:val="mn-MN"/>
        </w:rPr>
        <w:t>ны  дараа хийн аюултай ажил гүйцэтгэх эрхтэй болно.</w:t>
      </w:r>
    </w:p>
    <w:p w:rsidR="00C84D1A" w:rsidRPr="00CD0B87" w:rsidRDefault="00C74FB5" w:rsidP="004F5D8F">
      <w:pPr>
        <w:pStyle w:val="ListParagraph"/>
        <w:numPr>
          <w:ilvl w:val="2"/>
          <w:numId w:val="132"/>
        </w:numPr>
        <w:spacing w:line="276" w:lineRule="auto"/>
        <w:ind w:left="1418" w:hanging="851"/>
        <w:jc w:val="both"/>
        <w:rPr>
          <w:rFonts w:ascii="Arial" w:hAnsi="Arial" w:cs="Arial"/>
        </w:rPr>
      </w:pPr>
      <w:r w:rsidRPr="00CD0B87">
        <w:rPr>
          <w:rFonts w:ascii="Arial" w:hAnsi="Arial" w:cs="Arial"/>
          <w:lang w:val="mn-MN"/>
        </w:rPr>
        <w:t>Хүнд хэцүү иж бүрэн хийн аюултай ажил гүйцэтгэх бол үндсэн болон бэлтгэл ажлын гүйцэтгэлийн дараалал, ажиллах нөхцлийн аюулгүй ажиллагааг хангах арга хэмжээнүүдийг тусгасан төлөвлөгөө боловсруулна.</w:t>
      </w:r>
    </w:p>
    <w:p w:rsidR="00E12685" w:rsidRPr="00CD0B87" w:rsidRDefault="00C74FB5" w:rsidP="004F5D8F">
      <w:pPr>
        <w:pStyle w:val="ListParagraph"/>
        <w:numPr>
          <w:ilvl w:val="2"/>
          <w:numId w:val="132"/>
        </w:numPr>
        <w:spacing w:line="276" w:lineRule="auto"/>
        <w:ind w:left="1418" w:hanging="851"/>
        <w:jc w:val="both"/>
        <w:rPr>
          <w:rFonts w:ascii="Arial" w:hAnsi="Arial" w:cs="Arial"/>
        </w:rPr>
      </w:pPr>
      <w:r w:rsidRPr="00CD0B87">
        <w:rPr>
          <w:rFonts w:ascii="Arial" w:hAnsi="Arial" w:cs="Arial"/>
          <w:lang w:val="mn-MN"/>
        </w:rPr>
        <w:t>Хэрвээ агаар дахь хүчилтөрөг</w:t>
      </w:r>
      <w:r w:rsidR="008934AE" w:rsidRPr="00CD0B87">
        <w:rPr>
          <w:rFonts w:ascii="Arial" w:hAnsi="Arial" w:cs="Arial"/>
          <w:lang w:val="mn-MN"/>
        </w:rPr>
        <w:t>чийн хэмжээ нийт эзэлхүүний 19%</w:t>
      </w:r>
      <w:r w:rsidRPr="00CD0B87">
        <w:rPr>
          <w:rFonts w:ascii="Arial" w:hAnsi="Arial" w:cs="Arial"/>
          <w:lang w:val="mn-MN"/>
        </w:rPr>
        <w:t>-иас багагүй байвал шүүлтүүртэй хорт хийн баг хэрэглэж болно.</w:t>
      </w:r>
    </w:p>
    <w:p w:rsidR="00C74FB5" w:rsidRPr="00CD0B87" w:rsidRDefault="00C74FB5" w:rsidP="00285E69">
      <w:pPr>
        <w:pStyle w:val="ListParagraph"/>
        <w:numPr>
          <w:ilvl w:val="2"/>
          <w:numId w:val="132"/>
        </w:numPr>
        <w:spacing w:line="276" w:lineRule="auto"/>
        <w:ind w:left="567" w:hanging="851"/>
        <w:jc w:val="both"/>
        <w:rPr>
          <w:rFonts w:ascii="Arial" w:hAnsi="Arial" w:cs="Arial"/>
        </w:rPr>
      </w:pPr>
      <w:r w:rsidRPr="00CD0B87">
        <w:rPr>
          <w:rFonts w:ascii="Arial" w:hAnsi="Arial" w:cs="Arial"/>
          <w:lang w:val="mn-MN"/>
        </w:rPr>
        <w:t xml:space="preserve">Агаарын солилцоо бага орчинд ажиллахдаа </w:t>
      </w:r>
      <w:r w:rsidR="008F78C7" w:rsidRPr="00CD0B87">
        <w:rPr>
          <w:rFonts w:ascii="Arial" w:hAnsi="Arial" w:cs="Arial"/>
          <w:lang w:val="mn-MN"/>
        </w:rPr>
        <w:t>зориулалтын урт</w:t>
      </w:r>
      <w:r w:rsidRPr="00CD0B87">
        <w:rPr>
          <w:rFonts w:ascii="Arial" w:hAnsi="Arial" w:cs="Arial"/>
          <w:lang w:val="mn-MN"/>
        </w:rPr>
        <w:t xml:space="preserve"> хоолойтой хорт хийн баг хэрэглэх шаардлагатай.</w:t>
      </w:r>
    </w:p>
    <w:p w:rsidR="00E12685" w:rsidRPr="00CD0B87" w:rsidRDefault="003C733C" w:rsidP="00285E69">
      <w:pPr>
        <w:pStyle w:val="ListParagraph"/>
        <w:numPr>
          <w:ilvl w:val="2"/>
          <w:numId w:val="132"/>
        </w:numPr>
        <w:spacing w:line="276" w:lineRule="auto"/>
        <w:ind w:left="567" w:hanging="851"/>
        <w:jc w:val="both"/>
        <w:rPr>
          <w:rFonts w:ascii="Arial" w:hAnsi="Arial" w:cs="Arial"/>
        </w:rPr>
      </w:pPr>
      <w:r w:rsidRPr="00CD0B87">
        <w:rPr>
          <w:rFonts w:ascii="Arial" w:hAnsi="Arial" w:cs="Arial"/>
        </w:rPr>
        <w:t>Хэрвээ 10м</w:t>
      </w:r>
      <w:r w:rsidR="00C74FB5" w:rsidRPr="00CD0B87">
        <w:rPr>
          <w:rFonts w:ascii="Arial" w:hAnsi="Arial" w:cs="Arial"/>
        </w:rPr>
        <w:t xml:space="preserve">–ээс урт амьсгалын хоолой хэрэглэх бол агаар хүчээр шахаж оруулдаг </w:t>
      </w:r>
      <w:r w:rsidRPr="00CD0B87">
        <w:rPr>
          <w:rFonts w:ascii="Arial" w:hAnsi="Arial" w:cs="Arial"/>
        </w:rPr>
        <w:t xml:space="preserve">зориулалтын урт </w:t>
      </w:r>
      <w:r w:rsidR="00C74FB5" w:rsidRPr="00CD0B87">
        <w:rPr>
          <w:rFonts w:ascii="Arial" w:hAnsi="Arial" w:cs="Arial"/>
        </w:rPr>
        <w:t>хоолойтой хорт хийн баг хэрэглэх хэрэгтэй.</w:t>
      </w:r>
    </w:p>
    <w:p w:rsidR="00E12685" w:rsidRPr="00CD0B87" w:rsidRDefault="00232ACF" w:rsidP="00285E69">
      <w:pPr>
        <w:pStyle w:val="ListParagraph"/>
        <w:numPr>
          <w:ilvl w:val="2"/>
          <w:numId w:val="132"/>
        </w:numPr>
        <w:spacing w:line="276" w:lineRule="auto"/>
        <w:ind w:left="567" w:hanging="851"/>
        <w:jc w:val="both"/>
        <w:rPr>
          <w:rFonts w:ascii="Arial" w:hAnsi="Arial" w:cs="Arial"/>
        </w:rPr>
      </w:pPr>
      <w:r w:rsidRPr="00CD0B87">
        <w:rPr>
          <w:rFonts w:ascii="Arial" w:hAnsi="Arial" w:cs="Arial"/>
          <w:lang w:val="mn-MN"/>
        </w:rPr>
        <w:t>З</w:t>
      </w:r>
      <w:r w:rsidR="003E307F" w:rsidRPr="00CD0B87">
        <w:rPr>
          <w:rFonts w:ascii="Arial" w:hAnsi="Arial" w:cs="Arial"/>
          <w:lang w:val="mn-MN"/>
        </w:rPr>
        <w:t>ориулалтын урт</w:t>
      </w:r>
      <w:r w:rsidR="00C74FB5" w:rsidRPr="00CD0B87">
        <w:rPr>
          <w:rFonts w:ascii="Arial" w:hAnsi="Arial" w:cs="Arial"/>
          <w:lang w:val="mn-MN"/>
        </w:rPr>
        <w:t xml:space="preserve"> хоолойтой хорт хийн баг өмсч ажиллах хугацааг хийн аюултай ажлыг удирдан ажиллах этгээд тогтоох ба энэ хугацаа нь 30 минутаас хэтэрч болохгүй бөгөөд ажиллах хугацааны хооронд 15 минутаас багагүй хугацааны амралттай байна.</w:t>
      </w:r>
    </w:p>
    <w:p w:rsidR="00E12685" w:rsidRPr="00CD0B87" w:rsidRDefault="00C74FB5" w:rsidP="007D6115">
      <w:pPr>
        <w:pStyle w:val="ListParagraph"/>
        <w:numPr>
          <w:ilvl w:val="2"/>
          <w:numId w:val="132"/>
        </w:numPr>
        <w:spacing w:line="276" w:lineRule="auto"/>
        <w:ind w:left="567" w:hanging="851"/>
        <w:jc w:val="both"/>
        <w:rPr>
          <w:rFonts w:ascii="Arial" w:hAnsi="Arial" w:cs="Arial"/>
        </w:rPr>
      </w:pPr>
      <w:r w:rsidRPr="00CD0B87">
        <w:rPr>
          <w:rFonts w:ascii="Arial" w:hAnsi="Arial" w:cs="Arial"/>
          <w:lang w:val="mn-MN"/>
        </w:rPr>
        <w:t>Хорт хийн багны агаар  хүлээн авах хоолойн нээлттэй хэсэг урьдчилан бэлтгэсэн цэвэр агаартай газарт бэхлэгдсэн байна.</w:t>
      </w:r>
    </w:p>
    <w:p w:rsidR="00E12685" w:rsidRPr="00CD0B87" w:rsidRDefault="00C74FB5" w:rsidP="007D6115">
      <w:pPr>
        <w:pStyle w:val="ListParagraph"/>
        <w:numPr>
          <w:ilvl w:val="2"/>
          <w:numId w:val="132"/>
        </w:numPr>
        <w:spacing w:line="276" w:lineRule="auto"/>
        <w:ind w:left="567" w:hanging="851"/>
        <w:jc w:val="both"/>
        <w:rPr>
          <w:rFonts w:ascii="Arial" w:hAnsi="Arial" w:cs="Arial"/>
        </w:rPr>
      </w:pPr>
      <w:r w:rsidRPr="00CD0B87">
        <w:rPr>
          <w:rFonts w:ascii="Arial" w:hAnsi="Arial" w:cs="Arial"/>
          <w:lang w:val="mn-MN"/>
        </w:rPr>
        <w:t xml:space="preserve">Хийн аюултай ажил гүйцэтгэгч ажилчид болон хянагч нар </w:t>
      </w:r>
      <w:r w:rsidR="007152D0" w:rsidRPr="00CD0B87">
        <w:rPr>
          <w:rFonts w:ascii="Arial" w:hAnsi="Arial" w:cs="Arial"/>
          <w:lang w:val="mn-MN"/>
        </w:rPr>
        <w:t>зориулалтын урт</w:t>
      </w:r>
      <w:r w:rsidRPr="00CD0B87">
        <w:rPr>
          <w:rFonts w:ascii="Arial" w:hAnsi="Arial" w:cs="Arial"/>
          <w:lang w:val="mn-MN"/>
        </w:rPr>
        <w:t xml:space="preserve"> хоолойг нугаларч</w:t>
      </w:r>
      <w:r w:rsidR="000B4351" w:rsidRPr="00CD0B87">
        <w:rPr>
          <w:rFonts w:ascii="Arial" w:hAnsi="Arial" w:cs="Arial"/>
          <w:lang w:val="mn-MN"/>
        </w:rPr>
        <w:t>,</w:t>
      </w:r>
      <w:r w:rsidRPr="00CD0B87">
        <w:rPr>
          <w:rFonts w:ascii="Arial" w:hAnsi="Arial" w:cs="Arial"/>
          <w:lang w:val="mn-MN"/>
        </w:rPr>
        <w:t xml:space="preserve"> мушгирахаас үргэлж сэргийлж ажиллана.</w:t>
      </w:r>
    </w:p>
    <w:p w:rsidR="00E12685" w:rsidRPr="00CD0B87" w:rsidRDefault="00C74FB5" w:rsidP="007D6115">
      <w:pPr>
        <w:pStyle w:val="ListParagraph"/>
        <w:numPr>
          <w:ilvl w:val="2"/>
          <w:numId w:val="132"/>
        </w:numPr>
        <w:spacing w:line="276" w:lineRule="auto"/>
        <w:ind w:left="567" w:hanging="851"/>
        <w:jc w:val="both"/>
        <w:rPr>
          <w:rFonts w:ascii="Arial" w:hAnsi="Arial" w:cs="Arial"/>
        </w:rPr>
      </w:pPr>
      <w:r w:rsidRPr="00CD0B87">
        <w:rPr>
          <w:rFonts w:ascii="Arial" w:hAnsi="Arial" w:cs="Arial"/>
          <w:lang w:val="mn-MN"/>
        </w:rPr>
        <w:t>Ажилчин аюулгүйн хамга</w:t>
      </w:r>
      <w:r w:rsidR="00035EFD" w:rsidRPr="00CD0B87">
        <w:rPr>
          <w:rFonts w:ascii="Arial" w:hAnsi="Arial" w:cs="Arial"/>
          <w:lang w:val="mn-MN"/>
        </w:rPr>
        <w:t>а</w:t>
      </w:r>
      <w:r w:rsidRPr="00CD0B87">
        <w:rPr>
          <w:rFonts w:ascii="Arial" w:hAnsi="Arial" w:cs="Arial"/>
          <w:lang w:val="mn-MN"/>
        </w:rPr>
        <w:t>лалтын бүс зүүх ба бүсэнд дохиоллын аврах утас уяж тогтоосон байна. Дохиоллын утасны гадагш гаргасан үзүүрийн хэсэг 5м–ээс багагүй урттай байна.</w:t>
      </w:r>
    </w:p>
    <w:p w:rsidR="00E12685" w:rsidRPr="00CD0B87" w:rsidRDefault="00C74FB5" w:rsidP="007D6115">
      <w:pPr>
        <w:pStyle w:val="ListParagraph"/>
        <w:numPr>
          <w:ilvl w:val="2"/>
          <w:numId w:val="132"/>
        </w:numPr>
        <w:spacing w:line="276" w:lineRule="auto"/>
        <w:ind w:left="567" w:hanging="851"/>
        <w:jc w:val="both"/>
        <w:rPr>
          <w:rFonts w:ascii="Arial" w:hAnsi="Arial" w:cs="Arial"/>
        </w:rPr>
      </w:pPr>
      <w:r w:rsidRPr="00CD0B87">
        <w:rPr>
          <w:rFonts w:ascii="Arial" w:hAnsi="Arial" w:cs="Arial"/>
          <w:lang w:val="mn-MN"/>
        </w:rPr>
        <w:t xml:space="preserve">Хийн аюултай ажил гүйцэтгэж байгаа газарт </w:t>
      </w:r>
      <w:r w:rsidR="00035EFD" w:rsidRPr="00CD0B87">
        <w:rPr>
          <w:rFonts w:ascii="Arial" w:hAnsi="Arial" w:cs="Arial"/>
          <w:lang w:val="mn-MN"/>
        </w:rPr>
        <w:t>зориулалтын урт</w:t>
      </w:r>
      <w:r w:rsidRPr="00CD0B87">
        <w:rPr>
          <w:rFonts w:ascii="Arial" w:hAnsi="Arial" w:cs="Arial"/>
          <w:lang w:val="mn-MN"/>
        </w:rPr>
        <w:t xml:space="preserve"> хоолойн хорт хийн багны нөөц  иж бүрдлийг заавал байлгана.</w:t>
      </w:r>
    </w:p>
    <w:p w:rsidR="00E12685" w:rsidRPr="00CD0B87" w:rsidRDefault="00C74FB5" w:rsidP="007D6115">
      <w:pPr>
        <w:pStyle w:val="ListParagraph"/>
        <w:numPr>
          <w:ilvl w:val="2"/>
          <w:numId w:val="132"/>
        </w:numPr>
        <w:spacing w:line="276" w:lineRule="auto"/>
        <w:ind w:left="567" w:hanging="851"/>
        <w:jc w:val="both"/>
        <w:rPr>
          <w:rFonts w:ascii="Arial" w:hAnsi="Arial" w:cs="Arial"/>
        </w:rPr>
      </w:pPr>
      <w:r w:rsidRPr="00CD0B87">
        <w:rPr>
          <w:rFonts w:ascii="Arial" w:hAnsi="Arial" w:cs="Arial"/>
          <w:lang w:val="mn-MN"/>
        </w:rPr>
        <w:t>Хий тэсрэх аюултай газарт ажиллахдаа оч үсэргэдэггүй металлаар хийгдсэн багаж хэрэгсэл ашиглана.</w:t>
      </w:r>
    </w:p>
    <w:p w:rsidR="00E12685" w:rsidRPr="00CD0B87" w:rsidRDefault="00C74FB5" w:rsidP="007D6115">
      <w:pPr>
        <w:pStyle w:val="ListParagraph"/>
        <w:numPr>
          <w:ilvl w:val="2"/>
          <w:numId w:val="132"/>
        </w:numPr>
        <w:spacing w:line="276" w:lineRule="auto"/>
        <w:ind w:left="567" w:hanging="851"/>
        <w:jc w:val="both"/>
        <w:rPr>
          <w:rFonts w:ascii="Arial" w:hAnsi="Arial" w:cs="Arial"/>
        </w:rPr>
      </w:pPr>
      <w:r w:rsidRPr="00CD0B87">
        <w:rPr>
          <w:rFonts w:ascii="Arial" w:hAnsi="Arial" w:cs="Arial"/>
          <w:lang w:val="mn-MN"/>
        </w:rPr>
        <w:t>Хийн аюултай ажлыг гүйцэтгэх үед шаардлагатай шуурхай шийдвэрийг зөвхөн ажлыг удирдан</w:t>
      </w:r>
      <w:r w:rsidR="008363C7" w:rsidRPr="00CD0B87">
        <w:rPr>
          <w:rFonts w:ascii="Arial" w:hAnsi="Arial" w:cs="Arial"/>
          <w:lang w:val="mn-MN"/>
        </w:rPr>
        <w:t>,</w:t>
      </w:r>
      <w:r w:rsidRPr="00CD0B87">
        <w:rPr>
          <w:rFonts w:ascii="Arial" w:hAnsi="Arial" w:cs="Arial"/>
          <w:lang w:val="mn-MN"/>
        </w:rPr>
        <w:t xml:space="preserve"> явуулж буй этгээд гаргана.</w:t>
      </w:r>
    </w:p>
    <w:p w:rsidR="00E12685" w:rsidRPr="00CD0B87" w:rsidRDefault="00C74FB5" w:rsidP="007D6115">
      <w:pPr>
        <w:pStyle w:val="ListParagraph"/>
        <w:numPr>
          <w:ilvl w:val="2"/>
          <w:numId w:val="132"/>
        </w:numPr>
        <w:spacing w:line="276" w:lineRule="auto"/>
        <w:ind w:left="567" w:hanging="851"/>
        <w:jc w:val="both"/>
        <w:rPr>
          <w:rFonts w:ascii="Arial" w:hAnsi="Arial" w:cs="Arial"/>
        </w:rPr>
      </w:pPr>
      <w:r w:rsidRPr="00CD0B87">
        <w:rPr>
          <w:rFonts w:ascii="Arial" w:hAnsi="Arial" w:cs="Arial"/>
          <w:lang w:val="mn-MN"/>
        </w:rPr>
        <w:t>Химийн бодис ашиглан хийх ажилд 18 нас хүрсэн</w:t>
      </w:r>
      <w:r w:rsidR="00C973F1" w:rsidRPr="00CD0B87">
        <w:rPr>
          <w:rFonts w:ascii="Arial" w:hAnsi="Arial" w:cs="Arial"/>
          <w:lang w:val="mn-MN"/>
        </w:rPr>
        <w:t>,</w:t>
      </w:r>
      <w:r w:rsidRPr="00CD0B87">
        <w:rPr>
          <w:rFonts w:ascii="Arial" w:hAnsi="Arial" w:cs="Arial"/>
          <w:lang w:val="mn-MN"/>
        </w:rPr>
        <w:t xml:space="preserve"> эрүүл мэндийн үзлэгт орсон хүнийг ажиллуулах ба энэхүү ажлыг гүйцэтгэхдээ тусгаарлагч хорт хийн баг, амьсгалын аппарат, бусад хувийн хамгаалалтын хэрэгсэл хэрэглэнэ.</w:t>
      </w:r>
    </w:p>
    <w:p w:rsidR="00E12685" w:rsidRPr="00CD0B87" w:rsidRDefault="00C74FB5" w:rsidP="007D6115">
      <w:pPr>
        <w:pStyle w:val="ListParagraph"/>
        <w:numPr>
          <w:ilvl w:val="2"/>
          <w:numId w:val="132"/>
        </w:numPr>
        <w:spacing w:line="276" w:lineRule="auto"/>
        <w:ind w:left="567" w:hanging="851"/>
        <w:jc w:val="both"/>
        <w:rPr>
          <w:rFonts w:ascii="Arial" w:hAnsi="Arial" w:cs="Arial"/>
        </w:rPr>
      </w:pPr>
      <w:r w:rsidRPr="00CD0B87">
        <w:rPr>
          <w:rFonts w:ascii="Arial" w:hAnsi="Arial" w:cs="Arial"/>
          <w:lang w:val="mn-MN"/>
        </w:rPr>
        <w:t>Тухайн ажилчин химийн бодисын хортой шинж чанар, хүний биед үзүүлэх үйлчилгээ, түүнээс хордох хордлогын шинжүүд болон эмнэлгийн анхан шатны тусламж ү</w:t>
      </w:r>
      <w:r w:rsidR="00414E0F" w:rsidRPr="00CD0B87">
        <w:rPr>
          <w:rFonts w:ascii="Arial" w:hAnsi="Arial" w:cs="Arial"/>
          <w:lang w:val="mn-MN"/>
        </w:rPr>
        <w:t>зүүлэх аргуудыг мэдэж байна</w:t>
      </w:r>
      <w:r w:rsidRPr="00CD0B87">
        <w:rPr>
          <w:rFonts w:ascii="Arial" w:hAnsi="Arial" w:cs="Arial"/>
          <w:lang w:val="mn-MN"/>
        </w:rPr>
        <w:t>.</w:t>
      </w:r>
    </w:p>
    <w:p w:rsidR="00E12685" w:rsidRPr="00CD0B87" w:rsidRDefault="00C74FB5" w:rsidP="007D6115">
      <w:pPr>
        <w:pStyle w:val="ListParagraph"/>
        <w:numPr>
          <w:ilvl w:val="2"/>
          <w:numId w:val="132"/>
        </w:numPr>
        <w:spacing w:line="276" w:lineRule="auto"/>
        <w:ind w:left="567" w:hanging="851"/>
        <w:jc w:val="both"/>
        <w:rPr>
          <w:rFonts w:ascii="Arial" w:hAnsi="Arial" w:cs="Arial"/>
        </w:rPr>
      </w:pPr>
      <w:r w:rsidRPr="00CD0B87">
        <w:rPr>
          <w:rFonts w:ascii="Arial" w:hAnsi="Arial" w:cs="Arial"/>
          <w:lang w:val="mn-MN"/>
        </w:rPr>
        <w:t>Химийн бодисыг агааржуулагч болон гэрэлтүүлгийн зохих системээр тоноглосон  битүү байранд хадгална.</w:t>
      </w:r>
    </w:p>
    <w:p w:rsidR="00E12685" w:rsidRPr="00CD0B87" w:rsidRDefault="00C74FB5" w:rsidP="007D6115">
      <w:pPr>
        <w:pStyle w:val="ListParagraph"/>
        <w:numPr>
          <w:ilvl w:val="2"/>
          <w:numId w:val="132"/>
        </w:numPr>
        <w:spacing w:line="276" w:lineRule="auto"/>
        <w:ind w:left="567" w:hanging="851"/>
        <w:jc w:val="both"/>
        <w:rPr>
          <w:rFonts w:ascii="Arial" w:hAnsi="Arial" w:cs="Arial"/>
        </w:rPr>
      </w:pPr>
      <w:r w:rsidRPr="00CD0B87">
        <w:rPr>
          <w:rFonts w:ascii="Arial" w:hAnsi="Arial" w:cs="Arial"/>
          <w:lang w:val="mn-MN"/>
        </w:rPr>
        <w:t>Химийн бодисын агуулах нь</w:t>
      </w:r>
      <w:r w:rsidR="00C75C32" w:rsidRPr="00CD0B87">
        <w:rPr>
          <w:rFonts w:ascii="Arial" w:hAnsi="Arial" w:cs="Arial"/>
          <w:lang w:val="mn-MN"/>
        </w:rPr>
        <w:t xml:space="preserve"> гал унтраах анхан шатны хэрэгс</w:t>
      </w:r>
      <w:r w:rsidR="00F419CD" w:rsidRPr="00CD0B87">
        <w:rPr>
          <w:rFonts w:ascii="Arial" w:hAnsi="Arial" w:cs="Arial"/>
          <w:lang w:val="mn-MN"/>
        </w:rPr>
        <w:t>э</w:t>
      </w:r>
      <w:r w:rsidRPr="00CD0B87">
        <w:rPr>
          <w:rFonts w:ascii="Arial" w:hAnsi="Arial" w:cs="Arial"/>
          <w:lang w:val="mn-MN"/>
        </w:rPr>
        <w:t>лүүдээр хангагдсан байна.</w:t>
      </w:r>
    </w:p>
    <w:p w:rsidR="00E12685" w:rsidRPr="00CD0B87" w:rsidRDefault="00C74FB5" w:rsidP="007D6115">
      <w:pPr>
        <w:pStyle w:val="ListParagraph"/>
        <w:numPr>
          <w:ilvl w:val="2"/>
          <w:numId w:val="132"/>
        </w:numPr>
        <w:spacing w:line="276" w:lineRule="auto"/>
        <w:ind w:left="567" w:hanging="851"/>
        <w:jc w:val="both"/>
        <w:rPr>
          <w:rFonts w:ascii="Arial" w:hAnsi="Arial" w:cs="Arial"/>
        </w:rPr>
      </w:pPr>
      <w:r w:rsidRPr="00CD0B87">
        <w:rPr>
          <w:rFonts w:ascii="Arial" w:hAnsi="Arial" w:cs="Arial"/>
          <w:lang w:val="mn-MN"/>
        </w:rPr>
        <w:t>Савтай химийн бодисуудыг нарны</w:t>
      </w:r>
      <w:r w:rsidR="00DA5301" w:rsidRPr="00CD0B87">
        <w:rPr>
          <w:rFonts w:ascii="Arial" w:hAnsi="Arial" w:cs="Arial"/>
          <w:lang w:val="mn-MN"/>
        </w:rPr>
        <w:t xml:space="preserve"> гэрлийн болон халаалтын хэрэгс</w:t>
      </w:r>
      <w:r w:rsidRPr="00CD0B87">
        <w:rPr>
          <w:rFonts w:ascii="Arial" w:hAnsi="Arial" w:cs="Arial"/>
          <w:lang w:val="mn-MN"/>
        </w:rPr>
        <w:t>лийн нөлөө үйлчлэлээс хамгаалсан байна. Ажилчин химийн бодистой савыг онгойлгохдоо тох</w:t>
      </w:r>
      <w:r w:rsidR="00DA5301" w:rsidRPr="00CD0B87">
        <w:rPr>
          <w:rFonts w:ascii="Arial" w:hAnsi="Arial" w:cs="Arial"/>
          <w:lang w:val="mn-MN"/>
        </w:rPr>
        <w:t>ирох хувийн хамгаалалтын хэрэгс</w:t>
      </w:r>
      <w:r w:rsidR="00DE6CE0" w:rsidRPr="00CD0B87">
        <w:rPr>
          <w:rFonts w:ascii="Arial" w:hAnsi="Arial" w:cs="Arial"/>
          <w:lang w:val="mn-MN"/>
        </w:rPr>
        <w:t>э</w:t>
      </w:r>
      <w:r w:rsidRPr="00CD0B87">
        <w:rPr>
          <w:rFonts w:ascii="Arial" w:hAnsi="Arial" w:cs="Arial"/>
          <w:lang w:val="mn-MN"/>
        </w:rPr>
        <w:t>лийг хэрэглэнэ.</w:t>
      </w:r>
    </w:p>
    <w:p w:rsidR="00E12685" w:rsidRPr="00CD0B87" w:rsidRDefault="00C74FB5" w:rsidP="007D6115">
      <w:pPr>
        <w:pStyle w:val="ListParagraph"/>
        <w:numPr>
          <w:ilvl w:val="2"/>
          <w:numId w:val="132"/>
        </w:numPr>
        <w:spacing w:line="276" w:lineRule="auto"/>
        <w:ind w:left="567" w:hanging="851"/>
        <w:jc w:val="both"/>
        <w:rPr>
          <w:rFonts w:ascii="Arial" w:hAnsi="Arial" w:cs="Arial"/>
        </w:rPr>
      </w:pPr>
      <w:r w:rsidRPr="00CD0B87">
        <w:rPr>
          <w:rFonts w:ascii="Arial" w:hAnsi="Arial" w:cs="Arial"/>
          <w:lang w:val="mn-MN"/>
        </w:rPr>
        <w:t>Химийн бодисын агуулахыг үргэлж цоожтой байлган “Галын аюултай”, “Химийн бодис” гэсэн анхааруулгын тэмдэг өлгөнө.</w:t>
      </w:r>
    </w:p>
    <w:p w:rsidR="00E12685" w:rsidRPr="00CD0B87" w:rsidRDefault="00C74FB5" w:rsidP="007D6115">
      <w:pPr>
        <w:pStyle w:val="ListParagraph"/>
        <w:numPr>
          <w:ilvl w:val="2"/>
          <w:numId w:val="132"/>
        </w:numPr>
        <w:spacing w:line="276" w:lineRule="auto"/>
        <w:ind w:left="567" w:hanging="851"/>
        <w:jc w:val="both"/>
        <w:rPr>
          <w:rFonts w:ascii="Arial" w:hAnsi="Arial" w:cs="Arial"/>
        </w:rPr>
      </w:pPr>
      <w:r w:rsidRPr="00CD0B87">
        <w:rPr>
          <w:rFonts w:ascii="Arial" w:hAnsi="Arial" w:cs="Arial"/>
          <w:lang w:val="mn-MN"/>
        </w:rPr>
        <w:t>Химийн бодисын уусмалыг зөвхөн механик аргаар бэлтгэнэ.</w:t>
      </w:r>
    </w:p>
    <w:p w:rsidR="00E12685" w:rsidRPr="00CD0B87" w:rsidRDefault="00C74FB5" w:rsidP="007D6115">
      <w:pPr>
        <w:pStyle w:val="ListParagraph"/>
        <w:numPr>
          <w:ilvl w:val="2"/>
          <w:numId w:val="132"/>
        </w:numPr>
        <w:spacing w:line="276" w:lineRule="auto"/>
        <w:ind w:left="567" w:hanging="851"/>
        <w:jc w:val="both"/>
        <w:rPr>
          <w:rFonts w:ascii="Arial" w:hAnsi="Arial" w:cs="Arial"/>
        </w:rPr>
      </w:pPr>
      <w:r w:rsidRPr="00CD0B87">
        <w:rPr>
          <w:rFonts w:ascii="Arial" w:hAnsi="Arial" w:cs="Arial"/>
          <w:lang w:val="mn-MN"/>
        </w:rPr>
        <w:t>Химийн бодисын хадгалалт, тээвэрлэлтийн үед  урагдаж цоорсон, эвдэрсэн баглаа боодол савыг ашиглахыг хориглоно.</w:t>
      </w:r>
    </w:p>
    <w:p w:rsidR="00E12685" w:rsidRPr="00CD0B87" w:rsidRDefault="00C74FB5" w:rsidP="007D6115">
      <w:pPr>
        <w:pStyle w:val="ListParagraph"/>
        <w:numPr>
          <w:ilvl w:val="2"/>
          <w:numId w:val="132"/>
        </w:numPr>
        <w:spacing w:line="276" w:lineRule="auto"/>
        <w:ind w:left="567" w:hanging="851"/>
        <w:jc w:val="both"/>
        <w:rPr>
          <w:rFonts w:ascii="Arial" w:hAnsi="Arial" w:cs="Arial"/>
        </w:rPr>
      </w:pPr>
      <w:r w:rsidRPr="00CD0B87">
        <w:rPr>
          <w:rFonts w:ascii="Arial" w:hAnsi="Arial" w:cs="Arial"/>
          <w:lang w:val="mn-MN"/>
        </w:rPr>
        <w:t xml:space="preserve">Химийн бодистой ажиллаж буй тоног төхөөрөмжийн эд анги холбоосуудыг сайтар шалгасан байна. </w:t>
      </w:r>
    </w:p>
    <w:p w:rsidR="00E12685" w:rsidRPr="00CD0B87" w:rsidRDefault="00C74FB5" w:rsidP="007D6115">
      <w:pPr>
        <w:pStyle w:val="ListParagraph"/>
        <w:numPr>
          <w:ilvl w:val="2"/>
          <w:numId w:val="132"/>
        </w:numPr>
        <w:spacing w:line="276" w:lineRule="auto"/>
        <w:ind w:left="567" w:hanging="851"/>
        <w:jc w:val="both"/>
        <w:rPr>
          <w:rFonts w:ascii="Arial" w:hAnsi="Arial" w:cs="Arial"/>
        </w:rPr>
      </w:pPr>
      <w:r w:rsidRPr="00CD0B87">
        <w:rPr>
          <w:rFonts w:ascii="Arial" w:hAnsi="Arial" w:cs="Arial"/>
          <w:lang w:val="mn-MN"/>
        </w:rPr>
        <w:lastRenderedPageBreak/>
        <w:t>Нэгэн төрлийн химийн бодист зориулагдсан шахуурга, шланг хоолойнуудыг өөр төрлийн бүтээгдэхүүнд хэрэглэхийг хориглоно.</w:t>
      </w:r>
    </w:p>
    <w:p w:rsidR="00E12685" w:rsidRPr="00CD0B87" w:rsidRDefault="00C74FB5" w:rsidP="007D6115">
      <w:pPr>
        <w:pStyle w:val="ListParagraph"/>
        <w:numPr>
          <w:ilvl w:val="2"/>
          <w:numId w:val="132"/>
        </w:numPr>
        <w:spacing w:line="276" w:lineRule="auto"/>
        <w:ind w:left="567" w:hanging="851"/>
        <w:jc w:val="both"/>
        <w:rPr>
          <w:rFonts w:ascii="Arial" w:hAnsi="Arial" w:cs="Arial"/>
        </w:rPr>
      </w:pPr>
      <w:r w:rsidRPr="00CD0B87">
        <w:rPr>
          <w:rFonts w:ascii="Arial" w:hAnsi="Arial" w:cs="Arial"/>
          <w:lang w:val="mn-MN"/>
        </w:rPr>
        <w:t>Шүлттэй ажиллах үед тоног төхөөрөмж, дамжуулах хоолой</w:t>
      </w:r>
      <w:r w:rsidR="00C94688" w:rsidRPr="00CD0B87">
        <w:rPr>
          <w:rFonts w:ascii="Arial" w:hAnsi="Arial" w:cs="Arial"/>
          <w:lang w:val="mn-MN"/>
        </w:rPr>
        <w:t>,</w:t>
      </w:r>
      <w:r w:rsidRPr="00CD0B87">
        <w:rPr>
          <w:rFonts w:ascii="Arial" w:hAnsi="Arial" w:cs="Arial"/>
          <w:lang w:val="mn-MN"/>
        </w:rPr>
        <w:t xml:space="preserve"> фланц холбоосыг тусгай бүрхүүлээр хаана.</w:t>
      </w:r>
    </w:p>
    <w:p w:rsidR="00E12685" w:rsidRPr="00CD0B87" w:rsidRDefault="00C74FB5" w:rsidP="007D6115">
      <w:pPr>
        <w:pStyle w:val="ListParagraph"/>
        <w:numPr>
          <w:ilvl w:val="2"/>
          <w:numId w:val="132"/>
        </w:numPr>
        <w:spacing w:line="276" w:lineRule="auto"/>
        <w:ind w:left="567" w:hanging="851"/>
        <w:jc w:val="both"/>
        <w:rPr>
          <w:rFonts w:ascii="Arial" w:hAnsi="Arial" w:cs="Arial"/>
        </w:rPr>
      </w:pPr>
      <w:r w:rsidRPr="00CD0B87">
        <w:rPr>
          <w:rFonts w:ascii="Arial" w:hAnsi="Arial" w:cs="Arial"/>
          <w:lang w:val="mn-MN"/>
        </w:rPr>
        <w:t>Саванд байгаа хүчил, шүлтний хэмжилтийг алсын зайнаас хийнэ.</w:t>
      </w:r>
    </w:p>
    <w:p w:rsidR="007B6DFD" w:rsidRPr="007B6DFD" w:rsidRDefault="00C74FB5" w:rsidP="007D6115">
      <w:pPr>
        <w:pStyle w:val="ListParagraph"/>
        <w:numPr>
          <w:ilvl w:val="2"/>
          <w:numId w:val="132"/>
        </w:numPr>
        <w:spacing w:line="276" w:lineRule="auto"/>
        <w:ind w:left="567" w:hanging="851"/>
        <w:jc w:val="both"/>
        <w:rPr>
          <w:rFonts w:ascii="Arial" w:hAnsi="Arial" w:cs="Arial"/>
        </w:rPr>
      </w:pPr>
      <w:r w:rsidRPr="00CD0B87">
        <w:rPr>
          <w:rFonts w:ascii="Arial" w:hAnsi="Arial" w:cs="Arial"/>
          <w:lang w:val="mn-MN"/>
        </w:rPr>
        <w:t>Химийн бодис хадгалж буй сав</w:t>
      </w:r>
      <w:r w:rsidR="00D621A4" w:rsidRPr="00CD0B87">
        <w:rPr>
          <w:rFonts w:ascii="Arial" w:hAnsi="Arial" w:cs="Arial"/>
          <w:lang w:val="mn-MN"/>
        </w:rPr>
        <w:t>нуудыг байнга шалгаж байна</w:t>
      </w:r>
      <w:r w:rsidRPr="00CD0B87">
        <w:rPr>
          <w:rFonts w:ascii="Arial" w:hAnsi="Arial" w:cs="Arial"/>
          <w:lang w:val="mn-MN"/>
        </w:rPr>
        <w:t>.</w:t>
      </w:r>
    </w:p>
    <w:p w:rsidR="00BC7D11" w:rsidRDefault="00BC7D11" w:rsidP="00BC7D11">
      <w:pPr>
        <w:pStyle w:val="ConsNormal"/>
        <w:widowControl/>
        <w:ind w:left="567" w:right="0" w:firstLine="0"/>
        <w:rPr>
          <w:rStyle w:val="10"/>
          <w:rFonts w:ascii="Arial" w:hAnsi="Arial" w:cs="Arial"/>
          <w:i/>
          <w:szCs w:val="22"/>
          <w:lang w:val="mn-MN"/>
        </w:rPr>
      </w:pPr>
    </w:p>
    <w:p w:rsidR="00DF5082" w:rsidRDefault="00BC7D11" w:rsidP="007D6115">
      <w:pPr>
        <w:pStyle w:val="ConsNormal"/>
        <w:widowControl/>
        <w:spacing w:line="276" w:lineRule="auto"/>
        <w:ind w:left="567" w:right="0" w:firstLine="0"/>
        <w:rPr>
          <w:rStyle w:val="10"/>
          <w:rFonts w:ascii="Arial" w:hAnsi="Arial" w:cs="Arial"/>
          <w:i/>
          <w:szCs w:val="22"/>
          <w:lang w:val="mn-MN"/>
        </w:rPr>
      </w:pPr>
      <w:r>
        <w:rPr>
          <w:rStyle w:val="10"/>
          <w:rFonts w:ascii="Arial" w:hAnsi="Arial" w:cs="Arial"/>
          <w:i/>
          <w:szCs w:val="22"/>
          <w:lang w:val="mn-MN"/>
        </w:rPr>
        <w:t xml:space="preserve">                                       </w:t>
      </w:r>
      <w:r w:rsidR="00B41A79" w:rsidRPr="00CD0B87">
        <w:rPr>
          <w:rStyle w:val="10"/>
          <w:rFonts w:ascii="Arial" w:hAnsi="Arial" w:cs="Arial"/>
          <w:i/>
          <w:szCs w:val="22"/>
          <w:lang w:val="mn-MN"/>
        </w:rPr>
        <w:t>16. Эрүүл ахуйн шаардлага</w:t>
      </w:r>
    </w:p>
    <w:p w:rsidR="00BC7D11" w:rsidRPr="00CD0B87" w:rsidRDefault="00BC7D11" w:rsidP="00BC7D11">
      <w:pPr>
        <w:pStyle w:val="ConsNormal"/>
        <w:widowControl/>
        <w:ind w:left="567" w:right="0" w:firstLine="0"/>
        <w:rPr>
          <w:rStyle w:val="10"/>
          <w:rFonts w:ascii="Arial" w:hAnsi="Arial" w:cs="Arial"/>
          <w:i/>
          <w:szCs w:val="22"/>
          <w:lang w:val="mn-MN"/>
        </w:rPr>
      </w:pPr>
    </w:p>
    <w:p w:rsidR="00882B69" w:rsidRPr="00CD0B87" w:rsidRDefault="00B57699" w:rsidP="007D6115">
      <w:pPr>
        <w:pStyle w:val="ListParagraph"/>
        <w:numPr>
          <w:ilvl w:val="2"/>
          <w:numId w:val="125"/>
        </w:numPr>
        <w:spacing w:after="200" w:line="276" w:lineRule="auto"/>
        <w:ind w:left="567" w:hanging="851"/>
        <w:jc w:val="both"/>
        <w:rPr>
          <w:rFonts w:ascii="Arial" w:hAnsi="Arial" w:cs="Arial"/>
          <w:lang w:val="mn-MN"/>
        </w:rPr>
      </w:pPr>
      <w:r w:rsidRPr="00CD0B87">
        <w:rPr>
          <w:rFonts w:ascii="Arial" w:hAnsi="Arial" w:cs="Arial"/>
          <w:lang w:val="mn-MN"/>
        </w:rPr>
        <w:t xml:space="preserve"> </w:t>
      </w:r>
      <w:r w:rsidR="00882B69" w:rsidRPr="00CD0B87">
        <w:rPr>
          <w:rFonts w:ascii="Arial" w:hAnsi="Arial" w:cs="Arial"/>
          <w:lang w:val="mn-MN"/>
        </w:rPr>
        <w:t>Газрын тосны үйл ажиллагаа эрхэлж буй байгууллагууд нь үйлдвэрлэл, үйл ажиллагаа явуулж буй  орчинд эрүүл ахуйн хамгаалалтын бүсийг тогтооно.</w:t>
      </w:r>
    </w:p>
    <w:p w:rsidR="00622B72" w:rsidRPr="00CD0B87" w:rsidRDefault="00622B72" w:rsidP="007D6115">
      <w:pPr>
        <w:pStyle w:val="ListParagraph"/>
        <w:numPr>
          <w:ilvl w:val="2"/>
          <w:numId w:val="125"/>
        </w:numPr>
        <w:spacing w:after="200" w:line="276" w:lineRule="auto"/>
        <w:ind w:left="567" w:hanging="851"/>
        <w:jc w:val="both"/>
        <w:rPr>
          <w:rFonts w:ascii="Arial" w:hAnsi="Arial" w:cs="Arial"/>
          <w:lang w:val="mn-MN"/>
        </w:rPr>
      </w:pPr>
      <w:r w:rsidRPr="00CD0B87">
        <w:rPr>
          <w:rFonts w:ascii="Arial" w:hAnsi="Arial" w:cs="Arial"/>
        </w:rPr>
        <w:t xml:space="preserve"> </w:t>
      </w:r>
      <w:r w:rsidRPr="00CD0B87">
        <w:rPr>
          <w:rFonts w:ascii="Arial" w:hAnsi="Arial" w:cs="Arial"/>
          <w:lang w:val="mn-MN"/>
        </w:rPr>
        <w:t>Эрүүл ахуйн хамгаалалтын бүсийг тухайн үйл ажиллагаа, үйлдвэрлэлийн хэмжээ, технологийн  онцлог, газар зүйн байршлыг харгалзан мэргэжлийн хяналтын байгууллагатай зөвшилцсөний үндсэн дээр тогтооно.</w:t>
      </w:r>
    </w:p>
    <w:p w:rsidR="00E0746A" w:rsidRPr="00E0746A" w:rsidRDefault="004E3BD0" w:rsidP="004667E4">
      <w:pPr>
        <w:pStyle w:val="ListParagraph"/>
        <w:numPr>
          <w:ilvl w:val="2"/>
          <w:numId w:val="125"/>
        </w:numPr>
        <w:spacing w:after="200" w:line="276" w:lineRule="auto"/>
        <w:ind w:left="567" w:firstLine="0"/>
        <w:jc w:val="both"/>
        <w:rPr>
          <w:rFonts w:ascii="Arial" w:hAnsi="Arial" w:cs="Arial"/>
          <w:lang w:val="mn-MN"/>
        </w:rPr>
      </w:pPr>
      <w:r w:rsidRPr="00CD0B87">
        <w:rPr>
          <w:rFonts w:ascii="Arial" w:hAnsi="Arial" w:cs="Arial"/>
          <w:lang w:val="mn-MN"/>
        </w:rPr>
        <w:t xml:space="preserve">Эрүүл </w:t>
      </w:r>
      <w:r w:rsidR="001224D4" w:rsidRPr="00CD0B87">
        <w:rPr>
          <w:rFonts w:ascii="Arial" w:hAnsi="Arial" w:cs="Arial"/>
          <w:lang w:val="mn-MN"/>
        </w:rPr>
        <w:t>ахуйн хамгаалалтын бүсий</w:t>
      </w:r>
      <w:r w:rsidRPr="00CD0B87">
        <w:rPr>
          <w:rFonts w:ascii="Arial" w:hAnsi="Arial" w:cs="Arial"/>
          <w:lang w:val="mn-MN"/>
        </w:rPr>
        <w:t xml:space="preserve">г тогтоохдоо тухайн үйлдвэрлэлийн явцад </w:t>
      </w:r>
      <w:r w:rsidR="00E0746A">
        <w:rPr>
          <w:rFonts w:ascii="Arial" w:hAnsi="Arial" w:cs="Arial"/>
        </w:rPr>
        <w:tab/>
      </w:r>
      <w:r w:rsidR="00E0746A">
        <w:rPr>
          <w:rFonts w:ascii="Arial" w:hAnsi="Arial" w:cs="Arial"/>
        </w:rPr>
        <w:tab/>
      </w:r>
      <w:r w:rsidRPr="00CD0B87">
        <w:rPr>
          <w:rFonts w:ascii="Arial" w:hAnsi="Arial" w:cs="Arial"/>
          <w:lang w:val="mn-MN"/>
        </w:rPr>
        <w:t>үүсэх агаар болон хөрсний бохирдол, орчинд үзүүлэх бусад нөлөө</w:t>
      </w:r>
      <w:r w:rsidR="00AE4A8B" w:rsidRPr="00CD0B87">
        <w:rPr>
          <w:rFonts w:ascii="Arial" w:hAnsi="Arial" w:cs="Arial"/>
          <w:lang w:val="mn-MN"/>
        </w:rPr>
        <w:t>л</w:t>
      </w:r>
      <w:r w:rsidRPr="00CD0B87">
        <w:rPr>
          <w:rFonts w:ascii="Arial" w:hAnsi="Arial" w:cs="Arial"/>
          <w:lang w:val="mn-MN"/>
        </w:rPr>
        <w:t xml:space="preserve">лийн </w:t>
      </w:r>
      <w:r w:rsidR="00E0746A">
        <w:rPr>
          <w:rFonts w:ascii="Arial" w:hAnsi="Arial" w:cs="Arial"/>
        </w:rPr>
        <w:tab/>
      </w:r>
      <w:r w:rsidR="00E0746A">
        <w:rPr>
          <w:rFonts w:ascii="Arial" w:hAnsi="Arial" w:cs="Arial"/>
        </w:rPr>
        <w:tab/>
      </w:r>
      <w:r w:rsidRPr="00CD0B87">
        <w:rPr>
          <w:rFonts w:ascii="Arial" w:hAnsi="Arial" w:cs="Arial"/>
          <w:lang w:val="mn-MN"/>
        </w:rPr>
        <w:t>хэ</w:t>
      </w:r>
      <w:r w:rsidR="00C63B2E" w:rsidRPr="00CD0B87">
        <w:rPr>
          <w:rFonts w:ascii="Arial" w:hAnsi="Arial" w:cs="Arial"/>
          <w:lang w:val="mn-MN"/>
        </w:rPr>
        <w:t xml:space="preserve">мжээг үндэслэнэ. </w:t>
      </w:r>
    </w:p>
    <w:p w:rsidR="004E3BD0" w:rsidRPr="00CD0B87" w:rsidRDefault="00C63B2E" w:rsidP="004667E4">
      <w:pPr>
        <w:pStyle w:val="ListParagraph"/>
        <w:numPr>
          <w:ilvl w:val="2"/>
          <w:numId w:val="125"/>
        </w:numPr>
        <w:spacing w:after="200" w:line="276" w:lineRule="auto"/>
        <w:ind w:left="567" w:firstLine="0"/>
        <w:jc w:val="both"/>
        <w:rPr>
          <w:rFonts w:ascii="Arial" w:hAnsi="Arial" w:cs="Arial"/>
          <w:lang w:val="mn-MN"/>
        </w:rPr>
      </w:pPr>
      <w:r w:rsidRPr="00CD0B87">
        <w:rPr>
          <w:rFonts w:ascii="Arial" w:hAnsi="Arial" w:cs="Arial"/>
          <w:lang w:val="mn-MN"/>
        </w:rPr>
        <w:t>Агаарын бохирд</w:t>
      </w:r>
      <w:r w:rsidR="004E3BD0" w:rsidRPr="00CD0B87">
        <w:rPr>
          <w:rFonts w:ascii="Arial" w:hAnsi="Arial" w:cs="Arial"/>
          <w:lang w:val="mn-MN"/>
        </w:rPr>
        <w:t xml:space="preserve">лыг битүү байр болон задгай байрлах тоног төхөөрөмжийн </w:t>
      </w:r>
      <w:r w:rsidR="00E0746A">
        <w:rPr>
          <w:rFonts w:ascii="Arial" w:hAnsi="Arial" w:cs="Arial"/>
        </w:rPr>
        <w:t xml:space="preserve">  </w:t>
      </w:r>
      <w:r w:rsidR="00E0746A">
        <w:rPr>
          <w:rFonts w:ascii="Arial" w:hAnsi="Arial" w:cs="Arial"/>
        </w:rPr>
        <w:tab/>
      </w:r>
      <w:r w:rsidR="00E0746A">
        <w:rPr>
          <w:rFonts w:ascii="Arial" w:hAnsi="Arial" w:cs="Arial"/>
        </w:rPr>
        <w:tab/>
      </w:r>
      <w:r w:rsidR="004E3BD0" w:rsidRPr="00CD0B87">
        <w:rPr>
          <w:rFonts w:ascii="Arial" w:hAnsi="Arial" w:cs="Arial"/>
          <w:lang w:val="mn-MN"/>
        </w:rPr>
        <w:t xml:space="preserve">орчинд </w:t>
      </w:r>
      <w:r w:rsidR="004E3BD0" w:rsidRPr="00CD0B87">
        <w:rPr>
          <w:rFonts w:ascii="Arial" w:hAnsi="Arial" w:cs="Arial"/>
        </w:rPr>
        <w:t>(</w:t>
      </w:r>
      <w:r w:rsidR="004E3BD0" w:rsidRPr="00CD0B87">
        <w:rPr>
          <w:rFonts w:ascii="Arial" w:hAnsi="Arial" w:cs="Arial"/>
          <w:lang w:val="mn-MN"/>
        </w:rPr>
        <w:t>цооног, шахуургууд гэх мэт</w:t>
      </w:r>
      <w:r w:rsidR="004E3BD0" w:rsidRPr="00CD0B87">
        <w:rPr>
          <w:rFonts w:ascii="Arial" w:hAnsi="Arial" w:cs="Arial"/>
        </w:rPr>
        <w:t xml:space="preserve">) </w:t>
      </w:r>
      <w:r w:rsidR="004E3BD0" w:rsidRPr="00CD0B87">
        <w:rPr>
          <w:rFonts w:ascii="Arial" w:hAnsi="Arial" w:cs="Arial"/>
          <w:lang w:val="mn-MN"/>
        </w:rPr>
        <w:t xml:space="preserve">тодорхойлно. </w:t>
      </w:r>
    </w:p>
    <w:p w:rsidR="004E3BD0" w:rsidRPr="00CD0B87" w:rsidRDefault="004E3BD0" w:rsidP="00F65224">
      <w:pPr>
        <w:pStyle w:val="ListParagraph"/>
        <w:numPr>
          <w:ilvl w:val="2"/>
          <w:numId w:val="125"/>
        </w:numPr>
        <w:spacing w:after="200" w:line="276" w:lineRule="auto"/>
        <w:ind w:left="0" w:firstLine="567"/>
        <w:jc w:val="both"/>
        <w:rPr>
          <w:rStyle w:val="10"/>
          <w:rFonts w:ascii="Arial" w:hAnsi="Arial" w:cs="Arial"/>
          <w:b w:val="0"/>
          <w:bCs w:val="0"/>
          <w:lang w:val="mn-MN"/>
        </w:rPr>
      </w:pPr>
      <w:r w:rsidRPr="00CD0B87">
        <w:rPr>
          <w:rFonts w:ascii="Arial" w:hAnsi="Arial" w:cs="Arial"/>
          <w:lang w:val="mn-MN"/>
        </w:rPr>
        <w:t xml:space="preserve"> </w:t>
      </w:r>
      <w:r w:rsidRPr="00CD0B87">
        <w:rPr>
          <w:rStyle w:val="10"/>
          <w:rFonts w:ascii="Arial" w:hAnsi="Arial" w:cs="Arial"/>
          <w:b w:val="0"/>
          <w:lang w:val="mn-MN"/>
        </w:rPr>
        <w:t xml:space="preserve">Эрүүл мэндийн </w:t>
      </w:r>
      <w:proofErr w:type="spellStart"/>
      <w:r w:rsidRPr="00CD0B87">
        <w:rPr>
          <w:rFonts w:ascii="Arial" w:hAnsi="Arial" w:cs="Arial"/>
        </w:rPr>
        <w:t>урьдчилсан</w:t>
      </w:r>
      <w:proofErr w:type="spellEnd"/>
      <w:r w:rsidRPr="00CD0B87">
        <w:rPr>
          <w:rFonts w:ascii="Arial" w:hAnsi="Arial" w:cs="Arial"/>
        </w:rPr>
        <w:t xml:space="preserve"> </w:t>
      </w:r>
      <w:proofErr w:type="spellStart"/>
      <w:r w:rsidRPr="00CD0B87">
        <w:rPr>
          <w:rFonts w:ascii="Arial" w:hAnsi="Arial" w:cs="Arial"/>
        </w:rPr>
        <w:t>ба</w:t>
      </w:r>
      <w:proofErr w:type="spellEnd"/>
      <w:r w:rsidRPr="00CD0B87">
        <w:rPr>
          <w:rFonts w:ascii="Arial" w:hAnsi="Arial" w:cs="Arial"/>
        </w:rPr>
        <w:t xml:space="preserve"> </w:t>
      </w:r>
      <w:proofErr w:type="spellStart"/>
      <w:r w:rsidRPr="00CD0B87">
        <w:rPr>
          <w:rFonts w:ascii="Arial" w:hAnsi="Arial" w:cs="Arial"/>
        </w:rPr>
        <w:t>хугацаат</w:t>
      </w:r>
      <w:proofErr w:type="spellEnd"/>
      <w:r w:rsidRPr="00CD0B87">
        <w:rPr>
          <w:rFonts w:ascii="Arial" w:hAnsi="Arial" w:cs="Arial"/>
        </w:rPr>
        <w:t xml:space="preserve"> </w:t>
      </w:r>
      <w:r w:rsidRPr="00CD0B87">
        <w:rPr>
          <w:rStyle w:val="10"/>
          <w:rFonts w:ascii="Arial" w:hAnsi="Arial" w:cs="Arial"/>
          <w:b w:val="0"/>
          <w:lang w:val="mn-MN"/>
        </w:rPr>
        <w:t xml:space="preserve">үзлэгийг зохион байгуулж, </w:t>
      </w:r>
      <w:r w:rsidR="00F65224">
        <w:rPr>
          <w:rStyle w:val="10"/>
          <w:rFonts w:ascii="Arial" w:hAnsi="Arial" w:cs="Arial"/>
          <w:b w:val="0"/>
        </w:rPr>
        <w:tab/>
      </w:r>
      <w:r w:rsidR="00F65224">
        <w:rPr>
          <w:rStyle w:val="10"/>
          <w:rFonts w:ascii="Arial" w:hAnsi="Arial" w:cs="Arial"/>
          <w:b w:val="0"/>
        </w:rPr>
        <w:tab/>
      </w:r>
      <w:r w:rsidR="00F65224">
        <w:rPr>
          <w:rStyle w:val="10"/>
          <w:rFonts w:ascii="Arial" w:hAnsi="Arial" w:cs="Arial"/>
          <w:b w:val="0"/>
        </w:rPr>
        <w:tab/>
      </w:r>
      <w:r w:rsidRPr="00CD0B87">
        <w:rPr>
          <w:rStyle w:val="10"/>
          <w:rFonts w:ascii="Arial" w:hAnsi="Arial" w:cs="Arial"/>
          <w:b w:val="0"/>
          <w:lang w:val="mn-MN"/>
        </w:rPr>
        <w:t>ажиллагсадыг хамруулна.</w:t>
      </w:r>
    </w:p>
    <w:p w:rsidR="004E3BD0" w:rsidRPr="00CD0B87" w:rsidRDefault="004E3BD0" w:rsidP="00F65224">
      <w:pPr>
        <w:pStyle w:val="ListParagraph"/>
        <w:numPr>
          <w:ilvl w:val="2"/>
          <w:numId w:val="125"/>
        </w:numPr>
        <w:spacing w:after="200" w:line="276" w:lineRule="auto"/>
        <w:ind w:left="1418" w:hanging="851"/>
        <w:jc w:val="both"/>
        <w:rPr>
          <w:rFonts w:ascii="Arial" w:hAnsi="Arial" w:cs="Arial"/>
          <w:lang w:val="mn-MN"/>
        </w:rPr>
      </w:pPr>
      <w:r w:rsidRPr="00CD0B87">
        <w:rPr>
          <w:rFonts w:ascii="Arial" w:hAnsi="Arial" w:cs="Arial"/>
          <w:lang w:val="mn-MN"/>
        </w:rPr>
        <w:t xml:space="preserve">Үйлдвэрлэлийн аливаа хөдөлгөөнт тоног төхөөрөмжүүдийг </w:t>
      </w:r>
      <w:r w:rsidRPr="00CD0B87">
        <w:rPr>
          <w:rFonts w:ascii="Arial" w:hAnsi="Arial" w:cs="Arial"/>
        </w:rPr>
        <w:t>(</w:t>
      </w:r>
      <w:r w:rsidRPr="00CD0B87">
        <w:rPr>
          <w:rFonts w:ascii="Arial" w:hAnsi="Arial" w:cs="Arial"/>
          <w:lang w:val="mn-MN"/>
        </w:rPr>
        <w:t>өрмийн машин, туршилтын тоног төхөөрөмж г.м</w:t>
      </w:r>
      <w:r w:rsidRPr="00CD0B87">
        <w:rPr>
          <w:rFonts w:ascii="Arial" w:hAnsi="Arial" w:cs="Arial"/>
        </w:rPr>
        <w:t>)</w:t>
      </w:r>
      <w:r w:rsidRPr="00CD0B87">
        <w:rPr>
          <w:rFonts w:ascii="Arial" w:hAnsi="Arial" w:cs="Arial"/>
          <w:lang w:val="mn-MN"/>
        </w:rPr>
        <w:t xml:space="preserve"> угсарч байрлуулахдаа тухайн орон нутгийн цаг агаар, салхины үндсэн чиглэл зэргийг харгалзан үзнэ. Ялангуяа хүхэрт устөрөгчийн өндөр агууламжтай ордын хувьд онцгой анхаарч, агаарын солилцоо сайн хийгдэх газрыг сонгох ёстой. </w:t>
      </w:r>
    </w:p>
    <w:p w:rsidR="004E3BD0" w:rsidRPr="00CD0B87" w:rsidRDefault="004E3BD0" w:rsidP="000E2CAA">
      <w:pPr>
        <w:pStyle w:val="ListParagraph"/>
        <w:numPr>
          <w:ilvl w:val="2"/>
          <w:numId w:val="125"/>
        </w:numPr>
        <w:spacing w:after="200" w:line="276" w:lineRule="auto"/>
        <w:ind w:left="1418" w:hanging="851"/>
        <w:jc w:val="both"/>
        <w:rPr>
          <w:rFonts w:ascii="Arial" w:hAnsi="Arial" w:cs="Arial"/>
          <w:lang w:val="mn-MN"/>
        </w:rPr>
      </w:pPr>
      <w:r w:rsidRPr="00CD0B87">
        <w:rPr>
          <w:rFonts w:ascii="Arial" w:hAnsi="Arial" w:cs="Arial"/>
          <w:lang w:val="mn-MN"/>
        </w:rPr>
        <w:t xml:space="preserve"> Тос хадгалах сав, тос бэлдэх төхөөрөмж, бусад тоног төхөөрөмжүүд байрласан үйлдвэрлэлийн байр түүний орчинд тухайн төсөлд заагдаагүй зоорийн байгууламж, суваг шуудуу, худаг зэргийг байгуулахыг хориглоно. Хэрвээ ийм байгууламж хийх шаардлага гарвал мэргэжлийн хяналтын байгууллагын зөвшөөрлийг заавал авна. </w:t>
      </w:r>
    </w:p>
    <w:p w:rsidR="004E3BD0" w:rsidRPr="00CD0B87" w:rsidRDefault="004E3BD0" w:rsidP="00393B0B">
      <w:pPr>
        <w:pStyle w:val="ListParagraph"/>
        <w:numPr>
          <w:ilvl w:val="2"/>
          <w:numId w:val="125"/>
        </w:numPr>
        <w:spacing w:after="200" w:line="276" w:lineRule="auto"/>
        <w:ind w:left="1418" w:hanging="851"/>
        <w:jc w:val="both"/>
        <w:rPr>
          <w:rFonts w:ascii="Arial" w:hAnsi="Arial" w:cs="Arial"/>
          <w:lang w:val="mn-MN"/>
        </w:rPr>
      </w:pPr>
      <w:r w:rsidRPr="00CD0B87">
        <w:rPr>
          <w:rFonts w:ascii="Arial" w:hAnsi="Arial" w:cs="Arial"/>
          <w:lang w:val="mn-MN"/>
        </w:rPr>
        <w:t>Үйлдвэрлэлийн зориулалттай шүлт, хүчил хадгалах агуулахын байршл</w:t>
      </w:r>
      <w:r w:rsidR="00117843" w:rsidRPr="00CD0B87">
        <w:rPr>
          <w:rFonts w:ascii="Arial" w:hAnsi="Arial" w:cs="Arial"/>
          <w:lang w:val="mn-MN"/>
        </w:rPr>
        <w:t>ыг тодорхойлохдоо хүн амын суур</w:t>
      </w:r>
      <w:r w:rsidR="00A82DD9" w:rsidRPr="00CD0B87">
        <w:rPr>
          <w:rFonts w:ascii="Arial" w:hAnsi="Arial" w:cs="Arial"/>
          <w:lang w:val="mn-MN"/>
        </w:rPr>
        <w:t>ш</w:t>
      </w:r>
      <w:r w:rsidRPr="00CD0B87">
        <w:rPr>
          <w:rFonts w:ascii="Arial" w:hAnsi="Arial" w:cs="Arial"/>
          <w:lang w:val="mn-MN"/>
        </w:rPr>
        <w:t>лын бүс рүү салхины үндсэн чиглэл очихгүй байх агаарын солилцоо сайтай задгай газрыг сонгоно. Эрүүл ахуйн норм дүрэмд тохирч байвал тухайн агуулахыг газар доорхи байгууламжинд байршуулж болно.</w:t>
      </w:r>
    </w:p>
    <w:p w:rsidR="004E3BD0" w:rsidRPr="00CD0B87" w:rsidRDefault="004E3BD0" w:rsidP="00393B0B">
      <w:pPr>
        <w:pStyle w:val="ListParagraph"/>
        <w:numPr>
          <w:ilvl w:val="2"/>
          <w:numId w:val="125"/>
        </w:numPr>
        <w:spacing w:after="200" w:line="276" w:lineRule="auto"/>
        <w:ind w:left="1418" w:hanging="851"/>
        <w:jc w:val="both"/>
        <w:rPr>
          <w:rFonts w:ascii="Arial" w:hAnsi="Arial" w:cs="Arial"/>
          <w:lang w:val="mn-MN"/>
        </w:rPr>
      </w:pPr>
      <w:r w:rsidRPr="00CD0B87">
        <w:rPr>
          <w:rStyle w:val="10"/>
          <w:rFonts w:ascii="Arial" w:hAnsi="Arial" w:cs="Arial"/>
          <w:b w:val="0"/>
          <w:bCs w:val="0"/>
          <w:lang w:val="mn-MN"/>
        </w:rPr>
        <w:t xml:space="preserve"> </w:t>
      </w:r>
      <w:r w:rsidRPr="00CD0B87">
        <w:rPr>
          <w:rFonts w:ascii="Arial" w:hAnsi="Arial" w:cs="Arial"/>
          <w:lang w:val="mn-MN"/>
        </w:rPr>
        <w:t>Үйлдвэрлэлийн байрны төлөвлөлти</w:t>
      </w:r>
      <w:r w:rsidR="00E675C8" w:rsidRPr="00CD0B87">
        <w:rPr>
          <w:rFonts w:ascii="Arial" w:hAnsi="Arial" w:cs="Arial"/>
          <w:lang w:val="mn-MN"/>
        </w:rPr>
        <w:t>йг хийхдээ үйлдвэрлэлийн онцлогий</w:t>
      </w:r>
      <w:r w:rsidRPr="00CD0B87">
        <w:rPr>
          <w:rFonts w:ascii="Arial" w:hAnsi="Arial" w:cs="Arial"/>
          <w:lang w:val="mn-MN"/>
        </w:rPr>
        <w:t xml:space="preserve">г харгалзан тухайн байранд үүсч болзошгүй аюултай болон хортой нөхцөл, түүнээс урьдчилан сэргийлэх арга хэмжээг тооцоолсон байна. </w:t>
      </w:r>
    </w:p>
    <w:p w:rsidR="004E3BD0" w:rsidRPr="00CD0B87" w:rsidRDefault="004E3BD0" w:rsidP="006D62E3">
      <w:pPr>
        <w:pStyle w:val="ListParagraph"/>
        <w:numPr>
          <w:ilvl w:val="2"/>
          <w:numId w:val="125"/>
        </w:numPr>
        <w:spacing w:after="200" w:line="276" w:lineRule="auto"/>
        <w:ind w:left="1418" w:hanging="851"/>
        <w:jc w:val="both"/>
        <w:rPr>
          <w:rFonts w:ascii="Arial" w:hAnsi="Arial" w:cs="Arial"/>
          <w:lang w:val="mn-MN"/>
        </w:rPr>
      </w:pPr>
      <w:r w:rsidRPr="00CD0B87">
        <w:rPr>
          <w:rFonts w:ascii="Arial" w:hAnsi="Arial" w:cs="Arial"/>
          <w:lang w:val="mn-MN"/>
        </w:rPr>
        <w:t xml:space="preserve">  Техник үйлчилгээ тогтмол хийгддэг</w:t>
      </w:r>
      <w:r w:rsidR="00DB33F4" w:rsidRPr="00CD0B87">
        <w:rPr>
          <w:rFonts w:ascii="Arial" w:hAnsi="Arial" w:cs="Arial"/>
          <w:lang w:val="mn-MN"/>
        </w:rPr>
        <w:t>,</w:t>
      </w:r>
      <w:r w:rsidRPr="00CD0B87">
        <w:rPr>
          <w:rFonts w:ascii="Arial" w:hAnsi="Arial" w:cs="Arial"/>
          <w:lang w:val="mn-MN"/>
        </w:rPr>
        <w:t xml:space="preserve"> гадаа задгай байрлах тоног төхөөрөмжүүд нь цас бороо, хур тунадаснаас хамгаалагдсан хаалт</w:t>
      </w:r>
      <w:r w:rsidR="00DB33F4" w:rsidRPr="00CD0B87">
        <w:rPr>
          <w:rFonts w:ascii="Arial" w:hAnsi="Arial" w:cs="Arial"/>
          <w:lang w:val="mn-MN"/>
        </w:rPr>
        <w:t>,</w:t>
      </w:r>
      <w:r w:rsidRPr="00CD0B87">
        <w:rPr>
          <w:rFonts w:ascii="Arial" w:hAnsi="Arial" w:cs="Arial"/>
          <w:lang w:val="mn-MN"/>
        </w:rPr>
        <w:t xml:space="preserve"> хамгаалалттай б</w:t>
      </w:r>
      <w:r w:rsidR="00117843" w:rsidRPr="00CD0B87">
        <w:rPr>
          <w:rFonts w:ascii="Arial" w:hAnsi="Arial" w:cs="Arial"/>
          <w:lang w:val="mn-MN"/>
        </w:rPr>
        <w:t>айна. Хэт хүйтэн нөхцөлд буюу –</w:t>
      </w:r>
      <w:r w:rsidRPr="00CD0B87">
        <w:rPr>
          <w:rFonts w:ascii="Arial" w:hAnsi="Arial" w:cs="Arial"/>
          <w:lang w:val="mn-MN"/>
        </w:rPr>
        <w:t>40</w:t>
      </w:r>
      <w:r w:rsidRPr="00CD0B87">
        <w:rPr>
          <w:rFonts w:ascii="Arial" w:hAnsi="Arial" w:cs="Arial"/>
          <w:vertAlign w:val="superscript"/>
          <w:lang w:val="mn-MN"/>
        </w:rPr>
        <w:t>0</w:t>
      </w:r>
      <w:r w:rsidRPr="00CD0B87">
        <w:rPr>
          <w:rFonts w:ascii="Arial" w:hAnsi="Arial" w:cs="Arial"/>
          <w:lang w:val="mn-MN"/>
        </w:rPr>
        <w:t xml:space="preserve">С хүрч хүйтэрдэг бүс нутагт байрлах тоног төхөөрөмжүүд нь тусгай халаалтын хэрэгсэлээр тоноглогдсон байна. </w:t>
      </w:r>
    </w:p>
    <w:p w:rsidR="004E3BD0" w:rsidRPr="00CD0B87" w:rsidRDefault="004E3BD0" w:rsidP="006D62E3">
      <w:pPr>
        <w:pStyle w:val="ListParagraph"/>
        <w:numPr>
          <w:ilvl w:val="2"/>
          <w:numId w:val="125"/>
        </w:numPr>
        <w:spacing w:after="200" w:line="276" w:lineRule="auto"/>
        <w:ind w:left="1418" w:hanging="851"/>
        <w:jc w:val="both"/>
        <w:rPr>
          <w:rFonts w:ascii="Arial" w:hAnsi="Arial" w:cs="Arial"/>
          <w:lang w:val="mn-MN"/>
        </w:rPr>
      </w:pPr>
      <w:r w:rsidRPr="00CD0B87">
        <w:rPr>
          <w:rFonts w:ascii="Arial" w:hAnsi="Arial" w:cs="Arial"/>
          <w:lang w:val="mn-MN"/>
        </w:rPr>
        <w:t xml:space="preserve">Хүхэрт устөрөгчийн хольц агаар бохирдуулж болзошгүй үйлдвэрлэлийн байр,  обьектууд нь аваарын автомат дохиололтой байна. Тухайн байр, обьектууд дээр аваар ослын үеийн аюулгүйн гарцыг тодорхой зааж өгсөн байна. </w:t>
      </w:r>
    </w:p>
    <w:p w:rsidR="009219AD" w:rsidRPr="00CD0B87" w:rsidRDefault="004E3BD0" w:rsidP="006D62E3">
      <w:pPr>
        <w:pStyle w:val="ListParagraph"/>
        <w:numPr>
          <w:ilvl w:val="2"/>
          <w:numId w:val="125"/>
        </w:numPr>
        <w:spacing w:after="200" w:line="276" w:lineRule="auto"/>
        <w:ind w:left="1418" w:hanging="851"/>
        <w:jc w:val="both"/>
        <w:rPr>
          <w:rFonts w:ascii="Arial" w:hAnsi="Arial" w:cs="Arial"/>
          <w:lang w:val="mn-MN"/>
        </w:rPr>
      </w:pPr>
      <w:r w:rsidRPr="00CD0B87">
        <w:rPr>
          <w:rFonts w:ascii="Arial" w:hAnsi="Arial" w:cs="Arial"/>
          <w:lang w:val="mn-MN"/>
        </w:rPr>
        <w:lastRenderedPageBreak/>
        <w:t xml:space="preserve">Ажлын байрны нөхцөлд тохирсон гэрэлтүүлэг, агааржуулалтын төхөөрөмжийг суурилуулсан байх ба хорт хий ялгардаг үйлдвэрлэлийн байрнуудын агаарын солилцоо хийх систем тасралтгүй найдвартай ажиллаж байх ёстой. </w:t>
      </w:r>
    </w:p>
    <w:p w:rsidR="004E3BD0" w:rsidRPr="00CD0B87" w:rsidRDefault="004E3BD0" w:rsidP="006D62E3">
      <w:pPr>
        <w:pStyle w:val="ListParagraph"/>
        <w:numPr>
          <w:ilvl w:val="2"/>
          <w:numId w:val="125"/>
        </w:numPr>
        <w:spacing w:after="200" w:line="276" w:lineRule="auto"/>
        <w:ind w:left="1418" w:hanging="851"/>
        <w:jc w:val="both"/>
        <w:rPr>
          <w:rFonts w:ascii="Arial" w:hAnsi="Arial" w:cs="Arial"/>
          <w:lang w:val="mn-MN"/>
        </w:rPr>
      </w:pPr>
      <w:r w:rsidRPr="00CD0B87">
        <w:rPr>
          <w:rFonts w:ascii="Arial" w:hAnsi="Arial" w:cs="Arial"/>
          <w:lang w:val="mn-MN"/>
        </w:rPr>
        <w:t xml:space="preserve">Өрмийн төхөөрөмжийн удирдлагын бүхээг заавал онгойдог цонх, нээлхийтэй </w:t>
      </w:r>
      <w:r w:rsidR="009219AD" w:rsidRPr="00CD0B87">
        <w:rPr>
          <w:rFonts w:ascii="Arial" w:hAnsi="Arial" w:cs="Arial"/>
          <w:lang w:val="mn-MN"/>
        </w:rPr>
        <w:t xml:space="preserve"> </w:t>
      </w:r>
      <w:r w:rsidRPr="00CD0B87">
        <w:rPr>
          <w:rFonts w:ascii="Arial" w:hAnsi="Arial" w:cs="Arial"/>
          <w:lang w:val="mn-MN"/>
        </w:rPr>
        <w:t xml:space="preserve">байна. </w:t>
      </w:r>
    </w:p>
    <w:p w:rsidR="004E3BD0" w:rsidRPr="00CD0B87" w:rsidRDefault="004E3BD0" w:rsidP="006D62E3">
      <w:pPr>
        <w:pStyle w:val="ListParagraph"/>
        <w:numPr>
          <w:ilvl w:val="2"/>
          <w:numId w:val="125"/>
        </w:numPr>
        <w:spacing w:after="200" w:line="276" w:lineRule="auto"/>
        <w:ind w:left="1418" w:hanging="851"/>
        <w:jc w:val="both"/>
        <w:rPr>
          <w:rFonts w:ascii="Arial" w:hAnsi="Arial" w:cs="Arial"/>
          <w:lang w:val="mn-MN"/>
        </w:rPr>
      </w:pPr>
      <w:r w:rsidRPr="00CD0B87">
        <w:rPr>
          <w:rFonts w:ascii="Arial" w:hAnsi="Arial" w:cs="Arial"/>
          <w:lang w:val="mn-MN"/>
        </w:rPr>
        <w:t xml:space="preserve">Өрөмдлөгт ашиглагдаж буй дизель хөдөлгүүрүүдийг байрлуулахдаа тэдгээрээс гарах утаа нь ажиллаж байгаа өрмийн ажилчдын зүг, мөн амралт болон үйлдвэрлэлийн  байрны зүг очихгүй байхаар зохион байгуулагдсан байна. </w:t>
      </w:r>
    </w:p>
    <w:p w:rsidR="004E3BD0" w:rsidRPr="00CD0B87" w:rsidRDefault="004E3BD0" w:rsidP="006D62E3">
      <w:pPr>
        <w:pStyle w:val="ListParagraph"/>
        <w:numPr>
          <w:ilvl w:val="2"/>
          <w:numId w:val="125"/>
        </w:numPr>
        <w:spacing w:after="200" w:line="276" w:lineRule="auto"/>
        <w:ind w:left="1418" w:hanging="851"/>
        <w:jc w:val="both"/>
        <w:rPr>
          <w:rFonts w:ascii="Arial" w:hAnsi="Arial" w:cs="Arial"/>
          <w:lang w:val="mn-MN"/>
        </w:rPr>
      </w:pPr>
      <w:r w:rsidRPr="00CD0B87">
        <w:rPr>
          <w:rFonts w:ascii="Arial" w:hAnsi="Arial" w:cs="Arial"/>
          <w:lang w:val="mn-MN"/>
        </w:rPr>
        <w:t xml:space="preserve">Дуу чимээ ихтэй ажлын байрнуудын ханыг дуу намсгах зориулалтын тусгай тусгаарлагчаар доторлоно. </w:t>
      </w:r>
    </w:p>
    <w:p w:rsidR="004E3BD0" w:rsidRPr="00CD0B87" w:rsidRDefault="004E3BD0" w:rsidP="006D62E3">
      <w:pPr>
        <w:pStyle w:val="ListParagraph"/>
        <w:numPr>
          <w:ilvl w:val="2"/>
          <w:numId w:val="125"/>
        </w:numPr>
        <w:spacing w:after="200" w:line="276" w:lineRule="auto"/>
        <w:ind w:left="1418" w:hanging="851"/>
        <w:jc w:val="both"/>
        <w:rPr>
          <w:rFonts w:ascii="Arial" w:hAnsi="Arial" w:cs="Arial"/>
          <w:lang w:val="mn-MN"/>
        </w:rPr>
      </w:pPr>
      <w:r w:rsidRPr="00CD0B87">
        <w:rPr>
          <w:rFonts w:ascii="Arial" w:hAnsi="Arial" w:cs="Arial"/>
          <w:lang w:val="mn-MN"/>
        </w:rPr>
        <w:t xml:space="preserve">Өрмийн тоног төхөөрөмжийн ажлын талбайгаас шавар, тос, химийн бодисыг  тухай бүрт зайлуулж байх ба өрмийн шал нь аливаа шингэн өөрөө урсаж гадагшлах нөхцлийг хангасан байна. </w:t>
      </w:r>
    </w:p>
    <w:p w:rsidR="004E3BD0" w:rsidRPr="00CD0B87" w:rsidRDefault="004E3BD0" w:rsidP="006D62E3">
      <w:pPr>
        <w:pStyle w:val="ListParagraph"/>
        <w:numPr>
          <w:ilvl w:val="2"/>
          <w:numId w:val="125"/>
        </w:numPr>
        <w:spacing w:after="200" w:line="276" w:lineRule="auto"/>
        <w:ind w:left="1418" w:hanging="851"/>
        <w:jc w:val="both"/>
        <w:rPr>
          <w:rFonts w:ascii="Arial" w:hAnsi="Arial" w:cs="Arial"/>
          <w:lang w:val="mn-MN"/>
        </w:rPr>
      </w:pPr>
      <w:r w:rsidRPr="00CD0B87">
        <w:rPr>
          <w:rFonts w:ascii="Arial" w:hAnsi="Arial" w:cs="Arial"/>
          <w:lang w:val="mn-MN"/>
        </w:rPr>
        <w:t xml:space="preserve">Үйлдвэрлэлийн тоног төхөөрөмжүүд, обьектын байр нь дуу чимээ, доргио чичиргээнээс хамгаалагдсан хийцтэй байна. </w:t>
      </w:r>
    </w:p>
    <w:p w:rsidR="004E3BD0" w:rsidRPr="00CD0B87" w:rsidRDefault="004E3BD0" w:rsidP="00E842C3">
      <w:pPr>
        <w:pStyle w:val="ListParagraph"/>
        <w:numPr>
          <w:ilvl w:val="2"/>
          <w:numId w:val="125"/>
        </w:numPr>
        <w:spacing w:after="200" w:line="276" w:lineRule="auto"/>
        <w:ind w:left="-284" w:firstLine="0"/>
        <w:jc w:val="both"/>
        <w:rPr>
          <w:rFonts w:ascii="Arial" w:hAnsi="Arial" w:cs="Arial"/>
          <w:lang w:val="mn-MN"/>
        </w:rPr>
      </w:pPr>
      <w:r w:rsidRPr="00CD0B87">
        <w:rPr>
          <w:rFonts w:ascii="Arial" w:hAnsi="Arial" w:cs="Arial"/>
          <w:lang w:val="mn-MN"/>
        </w:rPr>
        <w:t xml:space="preserve">Өрмийн болон газрын тосны үйлдвэрлэлийн тоног төхөөрөмжүүдийг ашиглахдаа </w:t>
      </w:r>
      <w:r w:rsidR="00E842C3">
        <w:rPr>
          <w:rFonts w:ascii="Arial" w:hAnsi="Arial" w:cs="Arial"/>
        </w:rPr>
        <w:t xml:space="preserve"> </w:t>
      </w:r>
      <w:r w:rsidR="00E842C3">
        <w:rPr>
          <w:rFonts w:ascii="Arial" w:hAnsi="Arial" w:cs="Arial"/>
        </w:rPr>
        <w:tab/>
      </w:r>
      <w:r w:rsidR="00E842C3">
        <w:rPr>
          <w:rFonts w:ascii="Arial" w:hAnsi="Arial" w:cs="Arial"/>
        </w:rPr>
        <w:tab/>
      </w:r>
      <w:r w:rsidRPr="00CD0B87">
        <w:rPr>
          <w:rFonts w:ascii="Arial" w:hAnsi="Arial" w:cs="Arial"/>
          <w:lang w:val="mn-MN"/>
        </w:rPr>
        <w:t xml:space="preserve">үйлдвэрлэлийн үйл явцыг хөнгөвчлөх тоноглол хэрэгсэл ашиглана. </w:t>
      </w:r>
    </w:p>
    <w:p w:rsidR="004E3BD0" w:rsidRPr="00CD0B87" w:rsidRDefault="004E3BD0" w:rsidP="00E842C3">
      <w:pPr>
        <w:pStyle w:val="ListParagraph"/>
        <w:numPr>
          <w:ilvl w:val="2"/>
          <w:numId w:val="125"/>
        </w:numPr>
        <w:spacing w:after="200" w:line="276" w:lineRule="auto"/>
        <w:ind w:left="-284" w:firstLine="0"/>
        <w:jc w:val="both"/>
        <w:rPr>
          <w:rFonts w:ascii="Arial" w:hAnsi="Arial" w:cs="Arial"/>
          <w:lang w:val="mn-MN"/>
        </w:rPr>
      </w:pPr>
      <w:r w:rsidRPr="00CD0B87">
        <w:rPr>
          <w:rFonts w:ascii="Arial" w:hAnsi="Arial" w:cs="Arial"/>
          <w:lang w:val="mn-MN"/>
        </w:rPr>
        <w:t>Үйлдвэрлэлийн</w:t>
      </w:r>
      <w:r w:rsidR="00011C15" w:rsidRPr="00CD0B87">
        <w:rPr>
          <w:rFonts w:ascii="Arial" w:hAnsi="Arial" w:cs="Arial"/>
          <w:lang w:val="mn-MN"/>
        </w:rPr>
        <w:t xml:space="preserve"> байр нь ажиллагс</w:t>
      </w:r>
      <w:r w:rsidRPr="00CD0B87">
        <w:rPr>
          <w:rFonts w:ascii="Arial" w:hAnsi="Arial" w:cs="Arial"/>
          <w:lang w:val="mn-MN"/>
        </w:rPr>
        <w:t xml:space="preserve">дад зориулсан туслах буюу  эрүүл ахуйн байраар </w:t>
      </w:r>
      <w:r w:rsidR="00E842C3">
        <w:rPr>
          <w:rFonts w:ascii="Arial" w:hAnsi="Arial" w:cs="Arial"/>
        </w:rPr>
        <w:tab/>
      </w:r>
      <w:r w:rsidR="00E842C3">
        <w:rPr>
          <w:rFonts w:ascii="Arial" w:hAnsi="Arial" w:cs="Arial"/>
        </w:rPr>
        <w:tab/>
      </w:r>
      <w:r w:rsidRPr="00CD0B87">
        <w:rPr>
          <w:rFonts w:ascii="Arial" w:hAnsi="Arial" w:cs="Arial"/>
          <w:lang w:val="mn-MN"/>
        </w:rPr>
        <w:t xml:space="preserve">хангагдсан байна. </w:t>
      </w:r>
    </w:p>
    <w:p w:rsidR="004E3BD0" w:rsidRPr="00CD0B87" w:rsidRDefault="004E3BD0" w:rsidP="00E842C3">
      <w:pPr>
        <w:pStyle w:val="ListParagraph"/>
        <w:numPr>
          <w:ilvl w:val="2"/>
          <w:numId w:val="125"/>
        </w:numPr>
        <w:spacing w:after="200" w:line="276" w:lineRule="auto"/>
        <w:ind w:left="-284" w:firstLine="0"/>
        <w:jc w:val="both"/>
        <w:rPr>
          <w:rFonts w:ascii="Arial" w:hAnsi="Arial" w:cs="Arial"/>
          <w:lang w:val="mn-MN"/>
        </w:rPr>
      </w:pPr>
      <w:r w:rsidRPr="00CD0B87">
        <w:rPr>
          <w:rFonts w:ascii="Arial" w:hAnsi="Arial" w:cs="Arial"/>
          <w:lang w:val="mn-MN"/>
        </w:rPr>
        <w:t xml:space="preserve">Үйлдвэрлэл явагдаж байгаа газрын онцлогийг харгалзан туслах болон эрүүл ахуйн </w:t>
      </w:r>
      <w:r w:rsidR="00E842C3">
        <w:rPr>
          <w:rFonts w:ascii="Arial" w:hAnsi="Arial" w:cs="Arial"/>
        </w:rPr>
        <w:tab/>
      </w:r>
      <w:r w:rsidR="00E842C3">
        <w:rPr>
          <w:rFonts w:ascii="Arial" w:hAnsi="Arial" w:cs="Arial"/>
        </w:rPr>
        <w:tab/>
      </w:r>
      <w:r w:rsidRPr="00CD0B87">
        <w:rPr>
          <w:rFonts w:ascii="Arial" w:hAnsi="Arial" w:cs="Arial"/>
          <w:lang w:val="mn-MN"/>
        </w:rPr>
        <w:t xml:space="preserve">байр нь суурин эсвэл зөөврийн байж болно. </w:t>
      </w:r>
    </w:p>
    <w:p w:rsidR="004E3BD0" w:rsidRPr="00CD0B87" w:rsidRDefault="004E3BD0" w:rsidP="00E842C3">
      <w:pPr>
        <w:pStyle w:val="ListParagraph"/>
        <w:numPr>
          <w:ilvl w:val="2"/>
          <w:numId w:val="125"/>
        </w:numPr>
        <w:spacing w:after="200" w:line="276" w:lineRule="auto"/>
        <w:ind w:left="-284" w:firstLine="0"/>
        <w:jc w:val="both"/>
        <w:rPr>
          <w:rFonts w:ascii="Arial" w:hAnsi="Arial" w:cs="Arial"/>
          <w:lang w:val="mn-MN"/>
        </w:rPr>
      </w:pPr>
      <w:r w:rsidRPr="00CD0B87">
        <w:rPr>
          <w:rFonts w:ascii="Arial" w:hAnsi="Arial" w:cs="Arial"/>
          <w:lang w:val="mn-MN"/>
        </w:rPr>
        <w:t xml:space="preserve">Ажилчид нь стандартын шаардлага хангасан ундны усаар хангагдана. </w:t>
      </w:r>
    </w:p>
    <w:p w:rsidR="004E3BD0" w:rsidRPr="00CD0B87" w:rsidRDefault="004E3BD0" w:rsidP="00E842C3">
      <w:pPr>
        <w:pStyle w:val="ListParagraph"/>
        <w:numPr>
          <w:ilvl w:val="2"/>
          <w:numId w:val="125"/>
        </w:numPr>
        <w:spacing w:after="200" w:line="276" w:lineRule="auto"/>
        <w:ind w:left="-284" w:firstLine="0"/>
        <w:jc w:val="both"/>
        <w:rPr>
          <w:rFonts w:ascii="Arial" w:hAnsi="Arial" w:cs="Arial"/>
          <w:lang w:val="mn-MN"/>
        </w:rPr>
      </w:pPr>
      <w:r w:rsidRPr="00CD0B87">
        <w:rPr>
          <w:rFonts w:ascii="Arial" w:hAnsi="Arial" w:cs="Arial"/>
          <w:lang w:val="mn-MN"/>
        </w:rPr>
        <w:t xml:space="preserve">Ундны усны чанарыг тогтмол хянана. </w:t>
      </w:r>
    </w:p>
    <w:p w:rsidR="004E3BD0" w:rsidRPr="00CD0B87" w:rsidRDefault="004E3BD0" w:rsidP="00E842C3">
      <w:pPr>
        <w:pStyle w:val="ListParagraph"/>
        <w:numPr>
          <w:ilvl w:val="2"/>
          <w:numId w:val="125"/>
        </w:numPr>
        <w:spacing w:after="200" w:line="276" w:lineRule="auto"/>
        <w:ind w:left="-284" w:firstLine="0"/>
        <w:jc w:val="both"/>
        <w:rPr>
          <w:rFonts w:ascii="Arial" w:hAnsi="Arial" w:cs="Arial"/>
          <w:lang w:val="mn-MN"/>
        </w:rPr>
      </w:pPr>
      <w:r w:rsidRPr="00CD0B87">
        <w:rPr>
          <w:rFonts w:ascii="Arial" w:hAnsi="Arial" w:cs="Arial"/>
          <w:lang w:val="mn-MN"/>
        </w:rPr>
        <w:t xml:space="preserve">Ажилчдын амралтын байр нь стандарт нөхцлийг хангасан байна. </w:t>
      </w:r>
    </w:p>
    <w:p w:rsidR="004E3BD0" w:rsidRPr="00CD0B87" w:rsidRDefault="004E3BD0" w:rsidP="00E842C3">
      <w:pPr>
        <w:pStyle w:val="ListParagraph"/>
        <w:numPr>
          <w:ilvl w:val="2"/>
          <w:numId w:val="125"/>
        </w:numPr>
        <w:spacing w:after="200" w:line="276" w:lineRule="auto"/>
        <w:ind w:left="-284" w:firstLine="0"/>
        <w:jc w:val="both"/>
        <w:rPr>
          <w:rFonts w:ascii="Arial" w:hAnsi="Arial" w:cs="Arial"/>
          <w:lang w:val="mn-MN"/>
        </w:rPr>
      </w:pPr>
      <w:r w:rsidRPr="00CD0B87">
        <w:rPr>
          <w:rFonts w:ascii="Arial" w:hAnsi="Arial" w:cs="Arial"/>
          <w:lang w:val="mn-MN"/>
        </w:rPr>
        <w:t xml:space="preserve">Үйлдвэрлэлийн бүх хэсэг, обьект дээр ажиллагсадыг тогтсон цагт халуун хоолоор </w:t>
      </w:r>
      <w:r w:rsidR="00E842C3">
        <w:rPr>
          <w:rFonts w:ascii="Arial" w:hAnsi="Arial" w:cs="Arial"/>
        </w:rPr>
        <w:tab/>
      </w:r>
      <w:r w:rsidR="00E842C3">
        <w:rPr>
          <w:rFonts w:ascii="Arial" w:hAnsi="Arial" w:cs="Arial"/>
        </w:rPr>
        <w:tab/>
      </w:r>
      <w:r w:rsidRPr="00CD0B87">
        <w:rPr>
          <w:rFonts w:ascii="Arial" w:hAnsi="Arial" w:cs="Arial"/>
          <w:lang w:val="mn-MN"/>
        </w:rPr>
        <w:t>хангана.</w:t>
      </w:r>
    </w:p>
    <w:p w:rsidR="004E3BD0" w:rsidRPr="00CD0B87" w:rsidRDefault="004E3BD0" w:rsidP="00E842C3">
      <w:pPr>
        <w:pStyle w:val="ListParagraph"/>
        <w:numPr>
          <w:ilvl w:val="2"/>
          <w:numId w:val="125"/>
        </w:numPr>
        <w:spacing w:after="200" w:line="276" w:lineRule="auto"/>
        <w:ind w:left="-284" w:firstLine="0"/>
        <w:jc w:val="both"/>
        <w:rPr>
          <w:rFonts w:ascii="Arial" w:hAnsi="Arial" w:cs="Arial"/>
          <w:lang w:val="mn-MN"/>
        </w:rPr>
      </w:pPr>
      <w:r w:rsidRPr="00CD0B87">
        <w:rPr>
          <w:rFonts w:ascii="Arial" w:hAnsi="Arial" w:cs="Arial"/>
          <w:lang w:val="mn-MN"/>
        </w:rPr>
        <w:t xml:space="preserve">Ажиллагсад нь тусгай зориулалтын ажлын хувцас, гутал болон шаардлагатай </w:t>
      </w:r>
      <w:r w:rsidR="00E842C3">
        <w:rPr>
          <w:rFonts w:ascii="Arial" w:hAnsi="Arial" w:cs="Arial"/>
        </w:rPr>
        <w:tab/>
      </w:r>
      <w:r w:rsidR="00E842C3">
        <w:rPr>
          <w:rFonts w:ascii="Arial" w:hAnsi="Arial" w:cs="Arial"/>
        </w:rPr>
        <w:tab/>
      </w:r>
      <w:r w:rsidRPr="00CD0B87">
        <w:rPr>
          <w:rFonts w:ascii="Arial" w:hAnsi="Arial" w:cs="Arial"/>
          <w:lang w:val="mn-MN"/>
        </w:rPr>
        <w:t>тохиолдолд бусад хамгаалалтын хэрэгслээр хангагдана.</w:t>
      </w:r>
    </w:p>
    <w:p w:rsidR="006C32BB" w:rsidRPr="00CD0B87" w:rsidRDefault="004E3BD0" w:rsidP="00E842C3">
      <w:pPr>
        <w:pStyle w:val="ListParagraph"/>
        <w:numPr>
          <w:ilvl w:val="2"/>
          <w:numId w:val="125"/>
        </w:numPr>
        <w:spacing w:after="200" w:line="276" w:lineRule="auto"/>
        <w:ind w:left="-284" w:firstLine="0"/>
        <w:jc w:val="both"/>
        <w:rPr>
          <w:rFonts w:ascii="Arial" w:hAnsi="Arial" w:cs="Arial"/>
          <w:lang w:val="mn-MN"/>
        </w:rPr>
      </w:pPr>
      <w:r w:rsidRPr="00CD0B87">
        <w:rPr>
          <w:rFonts w:ascii="Arial" w:hAnsi="Arial" w:cs="Arial"/>
          <w:lang w:val="mn-MN"/>
        </w:rPr>
        <w:t>Ажилтан ажиллагсадыг хөдөлмөр</w:t>
      </w:r>
      <w:r w:rsidR="002C407F" w:rsidRPr="00CD0B87">
        <w:rPr>
          <w:rFonts w:ascii="Arial" w:hAnsi="Arial" w:cs="Arial"/>
          <w:lang w:val="mn-MN"/>
        </w:rPr>
        <w:t>ийн аюулгүй</w:t>
      </w:r>
      <w:r w:rsidRPr="00CD0B87">
        <w:rPr>
          <w:rFonts w:ascii="Arial" w:hAnsi="Arial" w:cs="Arial"/>
          <w:lang w:val="mn-MN"/>
        </w:rPr>
        <w:t xml:space="preserve"> байдал, эрүүл ахуйн сургалтанд </w:t>
      </w:r>
      <w:r w:rsidR="00E842C3">
        <w:rPr>
          <w:rFonts w:ascii="Arial" w:hAnsi="Arial" w:cs="Arial"/>
        </w:rPr>
        <w:tab/>
      </w:r>
      <w:r w:rsidR="00E842C3">
        <w:rPr>
          <w:rFonts w:ascii="Arial" w:hAnsi="Arial" w:cs="Arial"/>
        </w:rPr>
        <w:tab/>
      </w:r>
      <w:r w:rsidRPr="00CD0B87">
        <w:rPr>
          <w:rFonts w:ascii="Arial" w:hAnsi="Arial" w:cs="Arial"/>
          <w:lang w:val="mn-MN"/>
        </w:rPr>
        <w:t>тогтмол хамруулж ослын үед анхан шатны тусламж үзүүлэх чадвар эзэмшүүлнэ.</w:t>
      </w:r>
      <w:r w:rsidR="006C32BB" w:rsidRPr="00CD0B87">
        <w:rPr>
          <w:rFonts w:ascii="Arial" w:hAnsi="Arial" w:cs="Arial"/>
          <w:lang w:val="mn-MN"/>
        </w:rPr>
        <w:t xml:space="preserve"> </w:t>
      </w:r>
    </w:p>
    <w:p w:rsidR="00AC45B4" w:rsidRPr="00356EC1" w:rsidRDefault="006C32BB" w:rsidP="00E842C3">
      <w:pPr>
        <w:pStyle w:val="ListParagraph"/>
        <w:numPr>
          <w:ilvl w:val="2"/>
          <w:numId w:val="125"/>
        </w:numPr>
        <w:spacing w:after="200" w:line="276" w:lineRule="auto"/>
        <w:ind w:left="-284" w:firstLine="0"/>
        <w:jc w:val="both"/>
        <w:rPr>
          <w:rStyle w:val="FontStyle27"/>
          <w:rFonts w:ascii="Arial" w:hAnsi="Arial" w:cs="Arial"/>
          <w:lang w:val="mn-MN"/>
        </w:rPr>
      </w:pPr>
      <w:r w:rsidRPr="00CD0B87">
        <w:rPr>
          <w:rStyle w:val="FontStyle27"/>
          <w:rFonts w:ascii="Arial" w:hAnsi="Arial" w:cs="Arial"/>
          <w:lang w:val="mn-MN" w:eastAsia="ru-RU"/>
        </w:rPr>
        <w:t>Эмнэлгийн анхан шатны тусламж, о</w:t>
      </w:r>
      <w:r w:rsidR="00FF22B5" w:rsidRPr="00CD0B87">
        <w:rPr>
          <w:rStyle w:val="FontStyle27"/>
          <w:rFonts w:ascii="Arial" w:hAnsi="Arial" w:cs="Arial"/>
          <w:lang w:val="mn-MN" w:eastAsia="ru-RU"/>
        </w:rPr>
        <w:t xml:space="preserve">нцгой байдлын үед цугларах цэгт </w:t>
      </w:r>
      <w:r w:rsidRPr="00CD0B87">
        <w:rPr>
          <w:rStyle w:val="FontStyle27"/>
          <w:rFonts w:ascii="Arial" w:hAnsi="Arial" w:cs="Arial"/>
          <w:lang w:val="ru-RU" w:eastAsia="ru-RU"/>
        </w:rPr>
        <w:t xml:space="preserve">тэмдэг, </w:t>
      </w:r>
      <w:r w:rsidR="00E842C3">
        <w:rPr>
          <w:rStyle w:val="FontStyle27"/>
          <w:rFonts w:ascii="Arial" w:hAnsi="Arial" w:cs="Arial"/>
          <w:lang w:eastAsia="ru-RU"/>
        </w:rPr>
        <w:tab/>
      </w:r>
      <w:r w:rsidR="00E842C3">
        <w:rPr>
          <w:rStyle w:val="FontStyle27"/>
          <w:rFonts w:ascii="Arial" w:hAnsi="Arial" w:cs="Arial"/>
          <w:lang w:eastAsia="ru-RU"/>
        </w:rPr>
        <w:tab/>
      </w:r>
      <w:r w:rsidRPr="00CD0B87">
        <w:rPr>
          <w:rStyle w:val="FontStyle27"/>
          <w:rFonts w:ascii="Arial" w:hAnsi="Arial" w:cs="Arial"/>
          <w:lang w:val="ru-RU" w:eastAsia="ru-RU"/>
        </w:rPr>
        <w:t xml:space="preserve">тэмдэглэгээг </w:t>
      </w:r>
      <w:r w:rsidRPr="00CD0B87">
        <w:rPr>
          <w:rStyle w:val="FontStyle27"/>
          <w:rFonts w:ascii="Arial" w:hAnsi="Arial" w:cs="Arial"/>
          <w:lang w:val="mn-MN" w:eastAsia="ru-RU"/>
        </w:rPr>
        <w:t xml:space="preserve">заавал </w:t>
      </w:r>
      <w:r w:rsidRPr="00CD0B87">
        <w:rPr>
          <w:rStyle w:val="FontStyle27"/>
          <w:rFonts w:ascii="Arial" w:hAnsi="Arial" w:cs="Arial"/>
          <w:lang w:val="ru-RU" w:eastAsia="ru-RU"/>
        </w:rPr>
        <w:t xml:space="preserve">байршуулна. </w:t>
      </w:r>
    </w:p>
    <w:p w:rsidR="00356EC1" w:rsidRDefault="00356EC1" w:rsidP="00BC7D11">
      <w:pPr>
        <w:ind w:left="2727" w:firstLine="153"/>
        <w:rPr>
          <w:rFonts w:ascii="Arial" w:hAnsi="Arial" w:cs="Arial"/>
          <w:b/>
          <w:bCs/>
          <w:i/>
        </w:rPr>
      </w:pPr>
      <w:r w:rsidRPr="007C7176">
        <w:rPr>
          <w:rStyle w:val="10"/>
          <w:rFonts w:ascii="Arial" w:hAnsi="Arial" w:cs="Arial"/>
          <w:i/>
        </w:rPr>
        <w:t xml:space="preserve">Арван долоо. </w:t>
      </w:r>
      <w:r>
        <w:rPr>
          <w:rFonts w:ascii="Arial" w:hAnsi="Arial" w:cs="Arial"/>
          <w:b/>
          <w:bCs/>
          <w:i/>
        </w:rPr>
        <w:t>Хариуцлага</w:t>
      </w:r>
    </w:p>
    <w:p w:rsidR="00BC7D11" w:rsidRPr="00323D9E" w:rsidRDefault="00BC7D11" w:rsidP="00BC7D11">
      <w:pPr>
        <w:ind w:left="567"/>
        <w:jc w:val="center"/>
        <w:rPr>
          <w:rStyle w:val="FontStyle27"/>
          <w:rFonts w:ascii="Arial" w:hAnsi="Arial" w:cs="Arial"/>
          <w:b/>
          <w:bCs/>
          <w:i/>
        </w:rPr>
      </w:pPr>
    </w:p>
    <w:p w:rsidR="00356EC1" w:rsidRPr="00D62FC5" w:rsidRDefault="00356EC1" w:rsidP="007D6115">
      <w:pPr>
        <w:pStyle w:val="ListParagraph"/>
        <w:numPr>
          <w:ilvl w:val="2"/>
          <w:numId w:val="140"/>
        </w:numPr>
        <w:tabs>
          <w:tab w:val="left" w:pos="0"/>
        </w:tabs>
        <w:spacing w:after="200" w:line="276" w:lineRule="auto"/>
        <w:ind w:left="567" w:hanging="993"/>
        <w:jc w:val="both"/>
        <w:rPr>
          <w:rFonts w:ascii="Arial" w:hAnsi="Arial" w:cs="Arial"/>
          <w:bCs/>
        </w:rPr>
      </w:pPr>
      <w:r>
        <w:rPr>
          <w:rFonts w:ascii="Arial" w:hAnsi="Arial" w:cs="Arial"/>
          <w:lang w:val="mn-MN"/>
        </w:rPr>
        <w:t>Г</w:t>
      </w:r>
      <w:r w:rsidRPr="0094699B">
        <w:rPr>
          <w:rFonts w:ascii="Arial" w:hAnsi="Arial" w:cs="Arial"/>
          <w:lang w:val="mn-MN"/>
        </w:rPr>
        <w:t>азрын тосны үйл аж</w:t>
      </w:r>
      <w:r w:rsidRPr="0094699B">
        <w:rPr>
          <w:rFonts w:ascii="Arial" w:hAnsi="Arial" w:cs="Arial"/>
        </w:rPr>
        <w:t xml:space="preserve">иллагаа эрхэлж буй </w:t>
      </w:r>
      <w:r w:rsidRPr="00D62FC5">
        <w:rPr>
          <w:rFonts w:ascii="Arial" w:hAnsi="Arial" w:cs="Arial"/>
        </w:rPr>
        <w:t>байгууллагын  ажил олгогч, ажилтан, албан хаагчид</w:t>
      </w:r>
      <w:r>
        <w:rPr>
          <w:rFonts w:ascii="Arial" w:hAnsi="Arial" w:cs="Arial"/>
          <w:lang w:val="mn-MN"/>
        </w:rPr>
        <w:t xml:space="preserve"> нь </w:t>
      </w:r>
      <w:r w:rsidRPr="0094699B">
        <w:rPr>
          <w:rFonts w:ascii="Arial" w:hAnsi="Arial" w:cs="Arial"/>
        </w:rPr>
        <w:t>“</w:t>
      </w:r>
      <w:r w:rsidRPr="0094699B">
        <w:rPr>
          <w:rFonts w:ascii="Arial" w:hAnsi="Arial" w:cs="Arial"/>
          <w:bCs/>
          <w:lang w:val="mn-MN"/>
        </w:rPr>
        <w:t>Газрын тос, уламжлалт бус газрын тосны эрэл, хайгуул, ашиглалтын үйл ажиллагаанд мөрдөх хөдөлмөрийн а</w:t>
      </w:r>
      <w:r w:rsidRPr="0094699B">
        <w:rPr>
          <w:rFonts w:ascii="Arial" w:hAnsi="Arial" w:cs="Arial"/>
          <w:bCs/>
        </w:rPr>
        <w:t xml:space="preserve">юулгүй байдал, эрүүл ахуйн дүрэм”-ийг зөрчсөн </w:t>
      </w:r>
      <w:r w:rsidRPr="0094699B">
        <w:rPr>
          <w:rFonts w:ascii="Arial" w:hAnsi="Arial" w:cs="Arial"/>
          <w:bCs/>
          <w:lang w:val="mn-MN"/>
        </w:rPr>
        <w:t>тохиолдолд</w:t>
      </w:r>
      <w:r w:rsidRPr="0094699B">
        <w:rPr>
          <w:rFonts w:ascii="Arial" w:hAnsi="Arial" w:cs="Arial"/>
        </w:rPr>
        <w:t xml:space="preserve"> </w:t>
      </w:r>
      <w:r w:rsidRPr="00D62FC5">
        <w:rPr>
          <w:rFonts w:ascii="Arial" w:hAnsi="Arial" w:cs="Arial"/>
          <w:bCs/>
        </w:rPr>
        <w:t>холбогдох хуулийн дагуу сахилгын</w:t>
      </w:r>
      <w:r w:rsidRPr="00D62FC5">
        <w:rPr>
          <w:rFonts w:ascii="Arial" w:hAnsi="Arial" w:cs="Arial"/>
          <w:bCs/>
          <w:lang w:val="mn-MN"/>
        </w:rPr>
        <w:t xml:space="preserve"> ба</w:t>
      </w:r>
      <w:r w:rsidRPr="00D62FC5">
        <w:rPr>
          <w:rFonts w:ascii="Arial" w:hAnsi="Arial" w:cs="Arial"/>
          <w:bCs/>
        </w:rPr>
        <w:t xml:space="preserve"> захиргааны хариуцлага хүлээнэ.</w:t>
      </w:r>
    </w:p>
    <w:p w:rsidR="00356EC1" w:rsidRPr="00323D9E" w:rsidRDefault="00CD6550" w:rsidP="007D6115">
      <w:pPr>
        <w:pStyle w:val="ListParagraph"/>
        <w:numPr>
          <w:ilvl w:val="2"/>
          <w:numId w:val="140"/>
        </w:numPr>
        <w:tabs>
          <w:tab w:val="left" w:pos="0"/>
        </w:tabs>
        <w:spacing w:after="200" w:line="276" w:lineRule="auto"/>
        <w:ind w:left="567" w:hanging="993"/>
        <w:jc w:val="both"/>
        <w:rPr>
          <w:rFonts w:ascii="Arial" w:hAnsi="Arial" w:cs="Arial"/>
          <w:bCs/>
        </w:rPr>
      </w:pPr>
      <w:r>
        <w:rPr>
          <w:rFonts w:ascii="Arial" w:hAnsi="Arial" w:cs="Arial"/>
          <w:bCs/>
          <w:lang w:val="mn-MN"/>
        </w:rPr>
        <w:t xml:space="preserve">Ослын </w:t>
      </w:r>
      <w:r w:rsidR="002D3064">
        <w:rPr>
          <w:rFonts w:ascii="Arial" w:hAnsi="Arial" w:cs="Arial"/>
          <w:bCs/>
          <w:lang w:val="mn-MN"/>
        </w:rPr>
        <w:t xml:space="preserve"> тохиолдолд </w:t>
      </w:r>
      <w:r w:rsidR="00356EC1" w:rsidRPr="0094699B">
        <w:rPr>
          <w:rFonts w:ascii="Arial" w:hAnsi="Arial" w:cs="Arial"/>
          <w:bCs/>
          <w:lang w:val="mn-MN"/>
        </w:rPr>
        <w:t xml:space="preserve">буюу </w:t>
      </w:r>
      <w:r w:rsidR="002D3064">
        <w:rPr>
          <w:rFonts w:ascii="Arial" w:hAnsi="Arial" w:cs="Arial"/>
          <w:bCs/>
          <w:lang w:val="mn-MN"/>
        </w:rPr>
        <w:t>ш</w:t>
      </w:r>
      <w:r w:rsidR="002D3064" w:rsidRPr="0094699B">
        <w:rPr>
          <w:rFonts w:ascii="Arial" w:hAnsi="Arial" w:cs="Arial"/>
          <w:bCs/>
          <w:lang w:val="mn-MN"/>
        </w:rPr>
        <w:t xml:space="preserve">алгалтын явцад илэрсэн </w:t>
      </w:r>
      <w:r w:rsidR="00356EC1">
        <w:rPr>
          <w:rFonts w:ascii="Arial" w:hAnsi="Arial" w:cs="Arial"/>
          <w:bCs/>
          <w:lang w:val="mn-MN"/>
        </w:rPr>
        <w:t>зөрчил нь гэмт хэргийн шинжтэй бол эрүүгийн хариуцлага хүлээлгэх эрх бүхий байгууллагаар хянуулан, шийдвэрлүүлнэ.</w:t>
      </w:r>
    </w:p>
    <w:p w:rsidR="00323D9E" w:rsidRPr="00063A19" w:rsidRDefault="00323D9E" w:rsidP="007D6115">
      <w:pPr>
        <w:pStyle w:val="ListParagraph"/>
        <w:numPr>
          <w:ilvl w:val="2"/>
          <w:numId w:val="140"/>
        </w:numPr>
        <w:tabs>
          <w:tab w:val="left" w:pos="0"/>
        </w:tabs>
        <w:spacing w:after="200" w:line="276" w:lineRule="auto"/>
        <w:ind w:left="567" w:hanging="993"/>
        <w:jc w:val="both"/>
        <w:rPr>
          <w:rFonts w:ascii="Arial" w:hAnsi="Arial" w:cs="Arial"/>
          <w:bCs/>
        </w:rPr>
      </w:pPr>
      <w:r>
        <w:rPr>
          <w:rFonts w:ascii="Arial" w:hAnsi="Arial" w:cs="Arial"/>
          <w:lang w:val="mn-MN"/>
        </w:rPr>
        <w:t>Г</w:t>
      </w:r>
      <w:r w:rsidRPr="0094699B">
        <w:rPr>
          <w:rFonts w:ascii="Arial" w:hAnsi="Arial" w:cs="Arial"/>
          <w:lang w:val="mn-MN"/>
        </w:rPr>
        <w:t>азрын тосны үйл аж</w:t>
      </w:r>
      <w:r w:rsidRPr="0094699B">
        <w:rPr>
          <w:rFonts w:ascii="Arial" w:hAnsi="Arial" w:cs="Arial"/>
        </w:rPr>
        <w:t xml:space="preserve">иллагаа эрхэлж буй </w:t>
      </w:r>
      <w:r w:rsidRPr="00D62FC5">
        <w:rPr>
          <w:rFonts w:ascii="Arial" w:hAnsi="Arial" w:cs="Arial"/>
        </w:rPr>
        <w:t xml:space="preserve">байгууллагын </w:t>
      </w:r>
      <w:r>
        <w:rPr>
          <w:rFonts w:ascii="Arial" w:hAnsi="Arial" w:cs="Arial"/>
          <w:lang w:val="mn-MN"/>
        </w:rPr>
        <w:t>хөдөлмөрийн дотоод журам,</w:t>
      </w:r>
      <w:r w:rsidRPr="00D62FC5">
        <w:rPr>
          <w:rFonts w:ascii="Arial" w:hAnsi="Arial" w:cs="Arial"/>
        </w:rPr>
        <w:t xml:space="preserve"> </w:t>
      </w:r>
      <w:r>
        <w:rPr>
          <w:rFonts w:ascii="Arial" w:hAnsi="Arial" w:cs="Arial"/>
          <w:lang w:val="mn-MN"/>
        </w:rPr>
        <w:t>даргын тушаалаар албан тушаал бууруулах, цалин, урамшууллыг тодорхой хэмжээгээр хасах арга хэмжээ авна.</w:t>
      </w:r>
    </w:p>
    <w:p w:rsidR="00B009FF" w:rsidRPr="00EE00CF" w:rsidRDefault="00B009FF" w:rsidP="007D6115">
      <w:pPr>
        <w:pStyle w:val="ListParagraph"/>
        <w:spacing w:after="200" w:line="276" w:lineRule="auto"/>
        <w:ind w:left="567"/>
        <w:jc w:val="right"/>
        <w:rPr>
          <w:rStyle w:val="FontStyle27"/>
          <w:rFonts w:ascii="Arial" w:hAnsi="Arial" w:cs="Arial"/>
          <w:b/>
          <w:i/>
          <w:lang w:val="mn-MN" w:eastAsia="ru-RU"/>
        </w:rPr>
      </w:pPr>
    </w:p>
    <w:p w:rsidR="00A915EE" w:rsidRPr="00BB07A5" w:rsidRDefault="00A915EE" w:rsidP="00A915EE">
      <w:pPr>
        <w:pStyle w:val="ListParagraph"/>
        <w:spacing w:after="200" w:line="276" w:lineRule="auto"/>
        <w:ind w:left="0"/>
        <w:rPr>
          <w:rStyle w:val="FontStyle27"/>
          <w:rFonts w:ascii="Arial" w:hAnsi="Arial" w:cs="Arial"/>
          <w:b/>
          <w:i/>
          <w:lang w:eastAsia="ru-RU"/>
        </w:rPr>
      </w:pPr>
    </w:p>
    <w:p w:rsidR="009020EC" w:rsidRPr="00CD0B87" w:rsidRDefault="009020EC" w:rsidP="009020EC">
      <w:pPr>
        <w:pStyle w:val="ListParagraph"/>
        <w:spacing w:after="200" w:line="276" w:lineRule="auto"/>
        <w:ind w:left="0"/>
        <w:jc w:val="right"/>
        <w:rPr>
          <w:rStyle w:val="FontStyle27"/>
          <w:rFonts w:ascii="Arial" w:hAnsi="Arial" w:cs="Arial"/>
          <w:b/>
          <w:i/>
          <w:lang w:val="mn-MN" w:eastAsia="ru-RU"/>
        </w:rPr>
      </w:pPr>
      <w:r w:rsidRPr="00CD0B87">
        <w:rPr>
          <w:rStyle w:val="FontStyle27"/>
          <w:rFonts w:ascii="Arial" w:hAnsi="Arial" w:cs="Arial"/>
          <w:b/>
          <w:i/>
          <w:lang w:val="mn-MN" w:eastAsia="ru-RU"/>
        </w:rPr>
        <w:lastRenderedPageBreak/>
        <w:t>Хавсралт 1</w:t>
      </w:r>
    </w:p>
    <w:p w:rsidR="009020EC" w:rsidRPr="00540933" w:rsidRDefault="009020EC" w:rsidP="009020EC">
      <w:pPr>
        <w:pStyle w:val="ListParagraph"/>
        <w:spacing w:after="200" w:line="276" w:lineRule="auto"/>
        <w:ind w:left="0"/>
        <w:jc w:val="center"/>
        <w:rPr>
          <w:rFonts w:ascii="Arial" w:hAnsi="Arial" w:cs="Arial"/>
          <w:b/>
          <w:color w:val="FF0000"/>
        </w:rPr>
      </w:pPr>
      <w:r w:rsidRPr="00540933">
        <w:rPr>
          <w:rStyle w:val="FontStyle27"/>
          <w:rFonts w:ascii="Arial" w:hAnsi="Arial" w:cs="Arial"/>
          <w:b/>
          <w:i/>
          <w:color w:val="FF0000"/>
          <w:lang w:val="mn-MN" w:eastAsia="ru-RU"/>
        </w:rPr>
        <w:t>Тэмдэг тэмдэглэгээ</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3685"/>
        <w:gridCol w:w="567"/>
        <w:gridCol w:w="3969"/>
      </w:tblGrid>
      <w:tr w:rsidR="009020EC" w:rsidRPr="00CD0B87" w:rsidTr="00520C60">
        <w:trPr>
          <w:trHeight w:val="4444"/>
        </w:trPr>
        <w:tc>
          <w:tcPr>
            <w:tcW w:w="568" w:type="dxa"/>
          </w:tcPr>
          <w:p w:rsidR="009020EC" w:rsidRPr="00CD0B87" w:rsidRDefault="009020EC" w:rsidP="009020EC">
            <w:pPr>
              <w:spacing w:line="276" w:lineRule="auto"/>
              <w:jc w:val="center"/>
              <w:rPr>
                <w:rFonts w:ascii="Arial" w:hAnsi="Arial" w:cs="Arial"/>
              </w:rPr>
            </w:pPr>
          </w:p>
          <w:p w:rsidR="009020EC" w:rsidRPr="00CD0B87" w:rsidRDefault="009020EC" w:rsidP="009020EC">
            <w:pPr>
              <w:spacing w:line="276" w:lineRule="auto"/>
              <w:jc w:val="center"/>
              <w:rPr>
                <w:rFonts w:ascii="Arial" w:hAnsi="Arial" w:cs="Arial"/>
              </w:rPr>
            </w:pPr>
          </w:p>
          <w:p w:rsidR="009020EC" w:rsidRPr="00CD0B87" w:rsidRDefault="009020EC" w:rsidP="009020EC">
            <w:pPr>
              <w:spacing w:line="276" w:lineRule="auto"/>
              <w:jc w:val="center"/>
              <w:rPr>
                <w:rFonts w:ascii="Arial" w:hAnsi="Arial" w:cs="Arial"/>
              </w:rPr>
            </w:pPr>
          </w:p>
          <w:p w:rsidR="009020EC" w:rsidRPr="00CD0B87" w:rsidRDefault="009020EC" w:rsidP="009020EC">
            <w:pPr>
              <w:spacing w:line="276" w:lineRule="auto"/>
              <w:jc w:val="center"/>
              <w:rPr>
                <w:rFonts w:ascii="Arial" w:hAnsi="Arial" w:cs="Arial"/>
              </w:rPr>
            </w:pPr>
          </w:p>
          <w:p w:rsidR="009020EC" w:rsidRPr="00CD0B87" w:rsidRDefault="009020EC" w:rsidP="009020EC">
            <w:pPr>
              <w:spacing w:line="276" w:lineRule="auto"/>
              <w:jc w:val="center"/>
              <w:rPr>
                <w:rFonts w:ascii="Arial" w:hAnsi="Arial" w:cs="Arial"/>
              </w:rPr>
            </w:pPr>
          </w:p>
          <w:p w:rsidR="009020EC" w:rsidRPr="00CD0B87" w:rsidRDefault="009020EC" w:rsidP="009020EC">
            <w:pPr>
              <w:spacing w:line="276" w:lineRule="auto"/>
              <w:jc w:val="center"/>
              <w:rPr>
                <w:rFonts w:ascii="Arial" w:hAnsi="Arial" w:cs="Arial"/>
              </w:rPr>
            </w:pPr>
          </w:p>
          <w:p w:rsidR="009020EC" w:rsidRPr="00CD0B87" w:rsidRDefault="009020EC" w:rsidP="009020EC">
            <w:pPr>
              <w:spacing w:line="276" w:lineRule="auto"/>
              <w:jc w:val="center"/>
              <w:rPr>
                <w:rFonts w:ascii="Arial" w:hAnsi="Arial" w:cs="Arial"/>
                <w:b/>
              </w:rPr>
            </w:pPr>
            <w:r w:rsidRPr="00CD0B87">
              <w:rPr>
                <w:rFonts w:ascii="Arial" w:hAnsi="Arial" w:cs="Arial"/>
                <w:b/>
              </w:rPr>
              <w:t>1</w:t>
            </w:r>
          </w:p>
        </w:tc>
        <w:tc>
          <w:tcPr>
            <w:tcW w:w="3685" w:type="dxa"/>
          </w:tcPr>
          <w:p w:rsidR="009020EC" w:rsidRPr="00CD0B87" w:rsidRDefault="009020EC" w:rsidP="009020EC">
            <w:pPr>
              <w:spacing w:line="276" w:lineRule="auto"/>
              <w:rPr>
                <w:rFonts w:ascii="Arial" w:hAnsi="Arial" w:cs="Arial"/>
              </w:rPr>
            </w:pPr>
          </w:p>
          <w:p w:rsidR="009020EC" w:rsidRPr="00CD0B87" w:rsidRDefault="009020EC" w:rsidP="009020EC">
            <w:pPr>
              <w:spacing w:line="276" w:lineRule="auto"/>
              <w:jc w:val="center"/>
              <w:rPr>
                <w:rFonts w:ascii="Arial" w:hAnsi="Arial" w:cs="Arial"/>
              </w:rPr>
            </w:pPr>
            <w:r w:rsidRPr="00CD0B87">
              <w:rPr>
                <w:rFonts w:ascii="Arial" w:hAnsi="Arial" w:cs="Arial"/>
              </w:rPr>
              <w:object w:dxaOrig="2400" w:dyaOrig="2325">
                <v:shape id="_x0000_i1025" type="#_x0000_t75" style="width:144.85pt;height:141.5pt" o:ole="">
                  <v:imagedata r:id="rId10" o:title=""/>
                </v:shape>
                <o:OLEObject Type="Embed" ProgID="PBrush" ShapeID="_x0000_i1025" DrawAspect="Content" ObjectID="_1518423802" r:id="rId11"/>
              </w:object>
            </w:r>
          </w:p>
          <w:p w:rsidR="009020EC" w:rsidRPr="00520C60" w:rsidRDefault="009020EC" w:rsidP="00520C60">
            <w:pPr>
              <w:spacing w:line="276" w:lineRule="auto"/>
              <w:rPr>
                <w:rFonts w:ascii="Arial" w:hAnsi="Arial" w:cs="Arial"/>
                <w:b/>
                <w:color w:val="FFFFFF"/>
                <w:lang w:val="en-US"/>
              </w:rPr>
            </w:pPr>
          </w:p>
          <w:p w:rsidR="009020EC" w:rsidRPr="00CD0B87" w:rsidRDefault="009020EC" w:rsidP="009020EC">
            <w:pPr>
              <w:spacing w:line="276" w:lineRule="auto"/>
              <w:jc w:val="center"/>
              <w:rPr>
                <w:rFonts w:ascii="Arial" w:hAnsi="Arial" w:cs="Arial"/>
              </w:rPr>
            </w:pPr>
            <w:r w:rsidRPr="00CD0B87">
              <w:rPr>
                <w:rFonts w:ascii="Arial" w:hAnsi="Arial" w:cs="Arial"/>
                <w:b/>
                <w:color w:val="FFFFFF"/>
                <w:highlight w:val="black"/>
              </w:rPr>
              <w:t>ИЛ ГАЛ ГАРГАХЫГ ХОРИГЛОНО</w:t>
            </w:r>
          </w:p>
        </w:tc>
        <w:tc>
          <w:tcPr>
            <w:tcW w:w="567" w:type="dxa"/>
          </w:tcPr>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jc w:val="center"/>
              <w:rPr>
                <w:rFonts w:ascii="Arial" w:hAnsi="Arial" w:cs="Arial"/>
                <w:b/>
              </w:rPr>
            </w:pPr>
            <w:r w:rsidRPr="00CD0B87">
              <w:rPr>
                <w:rFonts w:ascii="Arial" w:hAnsi="Arial" w:cs="Arial"/>
                <w:b/>
              </w:rPr>
              <w:t>2</w:t>
            </w:r>
          </w:p>
        </w:tc>
        <w:tc>
          <w:tcPr>
            <w:tcW w:w="3969" w:type="dxa"/>
          </w:tcPr>
          <w:p w:rsidR="009020EC" w:rsidRPr="00CD0B87" w:rsidRDefault="009020EC" w:rsidP="009020EC">
            <w:pPr>
              <w:spacing w:line="276" w:lineRule="auto"/>
              <w:ind w:hanging="709"/>
              <w:rPr>
                <w:rFonts w:ascii="Arial" w:hAnsi="Arial" w:cs="Arial"/>
              </w:rPr>
            </w:pPr>
          </w:p>
          <w:p w:rsidR="009020EC" w:rsidRPr="00CD0B87" w:rsidRDefault="009D63AE" w:rsidP="009020EC">
            <w:pPr>
              <w:spacing w:line="276" w:lineRule="auto"/>
              <w:jc w:val="center"/>
              <w:rPr>
                <w:rFonts w:ascii="Arial" w:hAnsi="Arial" w:cs="Arial"/>
              </w:rPr>
            </w:pPr>
            <w:r w:rsidRPr="00540933">
              <w:rPr>
                <w:rFonts w:ascii="Arial" w:hAnsi="Arial" w:cs="Arial"/>
                <w:color w:val="FF0000"/>
                <w:highlight w:val="yellow"/>
              </w:rPr>
              <w:object w:dxaOrig="7394" w:dyaOrig="6601">
                <v:shape id="_x0000_i1026" type="#_x0000_t75" style="width:144.85pt;height:141.5pt" o:ole="">
                  <v:imagedata r:id="rId12" o:title=""/>
                </v:shape>
                <o:OLEObject Type="Embed" ProgID="PBrush" ShapeID="_x0000_i1026" DrawAspect="Content" ObjectID="_1518423803" r:id="rId13"/>
              </w:object>
            </w:r>
          </w:p>
          <w:p w:rsidR="009020EC" w:rsidRPr="00520C60" w:rsidRDefault="009020EC" w:rsidP="009020EC">
            <w:pPr>
              <w:spacing w:line="276" w:lineRule="auto"/>
              <w:rPr>
                <w:rFonts w:ascii="Arial" w:hAnsi="Arial" w:cs="Arial"/>
                <w:lang w:val="en-US"/>
              </w:rPr>
            </w:pPr>
          </w:p>
          <w:p w:rsidR="009020EC" w:rsidRPr="00CD0B87" w:rsidRDefault="009020EC" w:rsidP="009020EC">
            <w:pPr>
              <w:spacing w:line="276" w:lineRule="auto"/>
              <w:jc w:val="center"/>
              <w:rPr>
                <w:rFonts w:ascii="Arial" w:hAnsi="Arial" w:cs="Arial"/>
                <w:b/>
                <w:color w:val="FFFFFF"/>
                <w:lang w:val="en-US"/>
              </w:rPr>
            </w:pPr>
            <w:r w:rsidRPr="00CD0B87">
              <w:rPr>
                <w:rFonts w:ascii="Arial" w:hAnsi="Arial" w:cs="Arial"/>
                <w:b/>
                <w:color w:val="FFFFFF"/>
                <w:highlight w:val="black"/>
              </w:rPr>
              <w:t>АНХААР! ӨНДӨР ДАРАЛТЫН ХООЛОЙ</w:t>
            </w:r>
          </w:p>
          <w:p w:rsidR="009020EC" w:rsidRPr="00CD0B87" w:rsidRDefault="009020EC" w:rsidP="009020EC">
            <w:pPr>
              <w:tabs>
                <w:tab w:val="left" w:pos="1311"/>
              </w:tabs>
              <w:spacing w:line="276" w:lineRule="auto"/>
              <w:rPr>
                <w:rFonts w:ascii="Arial" w:hAnsi="Arial" w:cs="Arial"/>
              </w:rPr>
            </w:pPr>
          </w:p>
        </w:tc>
      </w:tr>
      <w:tr w:rsidR="009020EC" w:rsidRPr="00CD0B87" w:rsidTr="00102C27">
        <w:trPr>
          <w:trHeight w:val="4114"/>
        </w:trPr>
        <w:tc>
          <w:tcPr>
            <w:tcW w:w="568" w:type="dxa"/>
          </w:tcPr>
          <w:p w:rsidR="009020EC" w:rsidRPr="00CD0B87" w:rsidRDefault="009020EC" w:rsidP="009020EC">
            <w:pPr>
              <w:spacing w:line="276" w:lineRule="auto"/>
              <w:jc w:val="center"/>
              <w:rPr>
                <w:rFonts w:ascii="Arial" w:hAnsi="Arial" w:cs="Arial"/>
              </w:rPr>
            </w:pPr>
          </w:p>
          <w:p w:rsidR="009020EC" w:rsidRPr="00CD0B87" w:rsidRDefault="009020EC" w:rsidP="009020EC">
            <w:pPr>
              <w:spacing w:line="276" w:lineRule="auto"/>
              <w:jc w:val="center"/>
              <w:rPr>
                <w:rFonts w:ascii="Arial" w:hAnsi="Arial" w:cs="Arial"/>
              </w:rPr>
            </w:pPr>
          </w:p>
          <w:p w:rsidR="009020EC" w:rsidRPr="00CD0B87" w:rsidRDefault="009020EC" w:rsidP="009020EC">
            <w:pPr>
              <w:spacing w:line="276" w:lineRule="auto"/>
              <w:jc w:val="center"/>
              <w:rPr>
                <w:rFonts w:ascii="Arial" w:hAnsi="Arial" w:cs="Arial"/>
              </w:rPr>
            </w:pPr>
          </w:p>
          <w:p w:rsidR="009020EC" w:rsidRPr="00CD0B87" w:rsidRDefault="009020EC" w:rsidP="009020EC">
            <w:pPr>
              <w:spacing w:line="276" w:lineRule="auto"/>
              <w:jc w:val="center"/>
              <w:rPr>
                <w:rFonts w:ascii="Arial" w:hAnsi="Arial" w:cs="Arial"/>
              </w:rPr>
            </w:pPr>
          </w:p>
          <w:p w:rsidR="009020EC" w:rsidRPr="00CD0B87" w:rsidRDefault="009020EC" w:rsidP="009020EC">
            <w:pPr>
              <w:spacing w:line="276" w:lineRule="auto"/>
              <w:jc w:val="center"/>
              <w:rPr>
                <w:rFonts w:ascii="Arial" w:hAnsi="Arial" w:cs="Arial"/>
              </w:rPr>
            </w:pPr>
          </w:p>
          <w:p w:rsidR="009020EC" w:rsidRPr="00CD0B87" w:rsidRDefault="009020EC" w:rsidP="009020EC">
            <w:pPr>
              <w:spacing w:line="276" w:lineRule="auto"/>
              <w:jc w:val="center"/>
              <w:rPr>
                <w:rFonts w:ascii="Arial" w:hAnsi="Arial" w:cs="Arial"/>
              </w:rPr>
            </w:pPr>
          </w:p>
          <w:p w:rsidR="009020EC" w:rsidRPr="00CD0B87" w:rsidRDefault="009020EC" w:rsidP="009020EC">
            <w:pPr>
              <w:spacing w:line="276" w:lineRule="auto"/>
              <w:jc w:val="center"/>
              <w:rPr>
                <w:rFonts w:ascii="Arial" w:hAnsi="Arial" w:cs="Arial"/>
              </w:rPr>
            </w:pPr>
          </w:p>
          <w:p w:rsidR="009020EC" w:rsidRPr="00CD0B87" w:rsidRDefault="009020EC" w:rsidP="009020EC">
            <w:pPr>
              <w:spacing w:line="276" w:lineRule="auto"/>
              <w:jc w:val="center"/>
              <w:rPr>
                <w:rFonts w:ascii="Arial" w:hAnsi="Arial" w:cs="Arial"/>
                <w:b/>
              </w:rPr>
            </w:pPr>
            <w:r w:rsidRPr="00CD0B87">
              <w:rPr>
                <w:rFonts w:ascii="Arial" w:hAnsi="Arial" w:cs="Arial"/>
                <w:b/>
              </w:rPr>
              <w:t>3</w:t>
            </w:r>
          </w:p>
        </w:tc>
        <w:tc>
          <w:tcPr>
            <w:tcW w:w="3685" w:type="dxa"/>
          </w:tcPr>
          <w:p w:rsidR="009020EC" w:rsidRPr="00520C60" w:rsidRDefault="009020EC" w:rsidP="009020EC">
            <w:pPr>
              <w:spacing w:line="276" w:lineRule="auto"/>
              <w:rPr>
                <w:rFonts w:ascii="Arial" w:hAnsi="Arial" w:cs="Arial"/>
                <w:color w:val="FFFFFF"/>
                <w:lang w:val="en-US"/>
              </w:rPr>
            </w:pPr>
          </w:p>
          <w:p w:rsidR="009020EC" w:rsidRPr="00CD0B87" w:rsidRDefault="00520C60" w:rsidP="009020EC">
            <w:pPr>
              <w:spacing w:line="276" w:lineRule="auto"/>
              <w:jc w:val="center"/>
              <w:rPr>
                <w:rFonts w:ascii="Arial" w:hAnsi="Arial" w:cs="Arial"/>
              </w:rPr>
            </w:pPr>
            <w:r w:rsidRPr="00CD0B87">
              <w:rPr>
                <w:rFonts w:ascii="Arial" w:hAnsi="Arial" w:cs="Arial"/>
              </w:rPr>
              <w:object w:dxaOrig="6270" w:dyaOrig="6195">
                <v:shape id="_x0000_i1027" type="#_x0000_t75" style="width:133.95pt;height:128.95pt" o:ole="">
                  <v:imagedata r:id="rId14" o:title=""/>
                </v:shape>
                <o:OLEObject Type="Embed" ProgID="PBrush" ShapeID="_x0000_i1027" DrawAspect="Content" ObjectID="_1518423804" r:id="rId15"/>
              </w:object>
            </w:r>
          </w:p>
          <w:p w:rsidR="009020EC" w:rsidRPr="00CD0B87" w:rsidRDefault="009020EC" w:rsidP="009020EC">
            <w:pPr>
              <w:spacing w:line="276" w:lineRule="auto"/>
              <w:jc w:val="center"/>
              <w:rPr>
                <w:rFonts w:ascii="Arial" w:hAnsi="Arial" w:cs="Arial"/>
                <w:b/>
                <w:color w:val="FFFFFF"/>
              </w:rPr>
            </w:pPr>
          </w:p>
          <w:p w:rsidR="009020EC" w:rsidRPr="00CD0B87" w:rsidRDefault="009020EC" w:rsidP="009020EC">
            <w:pPr>
              <w:spacing w:line="276" w:lineRule="auto"/>
              <w:jc w:val="center"/>
              <w:rPr>
                <w:rFonts w:ascii="Arial" w:hAnsi="Arial" w:cs="Arial"/>
                <w:b/>
                <w:color w:val="FFFFFF"/>
              </w:rPr>
            </w:pPr>
            <w:r w:rsidRPr="00CD0B87">
              <w:rPr>
                <w:rFonts w:ascii="Arial" w:hAnsi="Arial" w:cs="Arial"/>
                <w:b/>
                <w:color w:val="FFFFFF"/>
                <w:highlight w:val="black"/>
              </w:rPr>
              <w:t>ГАЛ УНТРААГЧ ХӨДӨЛГӨХИЙГ ХОРИГЛОНО</w:t>
            </w:r>
          </w:p>
          <w:p w:rsidR="009020EC" w:rsidRPr="00520C60" w:rsidRDefault="009020EC" w:rsidP="009020EC">
            <w:pPr>
              <w:spacing w:line="276" w:lineRule="auto"/>
              <w:rPr>
                <w:rFonts w:ascii="Arial" w:hAnsi="Arial" w:cs="Arial"/>
                <w:b/>
                <w:lang w:val="en-US"/>
              </w:rPr>
            </w:pPr>
          </w:p>
        </w:tc>
        <w:tc>
          <w:tcPr>
            <w:tcW w:w="567" w:type="dxa"/>
          </w:tcPr>
          <w:p w:rsidR="009020EC" w:rsidRPr="00CD0B87" w:rsidRDefault="009020EC" w:rsidP="009020EC">
            <w:pPr>
              <w:spacing w:line="276" w:lineRule="auto"/>
              <w:jc w:val="center"/>
              <w:rPr>
                <w:rFonts w:ascii="Arial" w:hAnsi="Arial" w:cs="Arial"/>
              </w:rPr>
            </w:pPr>
          </w:p>
          <w:p w:rsidR="009020EC" w:rsidRPr="00CD0B87" w:rsidRDefault="009020EC" w:rsidP="009020EC">
            <w:pPr>
              <w:spacing w:line="276" w:lineRule="auto"/>
              <w:jc w:val="center"/>
              <w:rPr>
                <w:rFonts w:ascii="Arial" w:hAnsi="Arial" w:cs="Arial"/>
              </w:rPr>
            </w:pPr>
          </w:p>
          <w:p w:rsidR="009020EC" w:rsidRPr="00CD0B87" w:rsidRDefault="009020EC" w:rsidP="009020EC">
            <w:pPr>
              <w:spacing w:line="276" w:lineRule="auto"/>
              <w:jc w:val="center"/>
              <w:rPr>
                <w:rFonts w:ascii="Arial" w:hAnsi="Arial" w:cs="Arial"/>
              </w:rPr>
            </w:pPr>
          </w:p>
          <w:p w:rsidR="009020EC" w:rsidRPr="00CD0B87" w:rsidRDefault="009020EC" w:rsidP="009020EC">
            <w:pPr>
              <w:spacing w:line="276" w:lineRule="auto"/>
              <w:jc w:val="center"/>
              <w:rPr>
                <w:rFonts w:ascii="Arial" w:hAnsi="Arial" w:cs="Arial"/>
              </w:rPr>
            </w:pPr>
          </w:p>
          <w:p w:rsidR="009020EC" w:rsidRPr="00CD0B87" w:rsidRDefault="009020EC" w:rsidP="009020EC">
            <w:pPr>
              <w:spacing w:line="276" w:lineRule="auto"/>
              <w:jc w:val="center"/>
              <w:rPr>
                <w:rFonts w:ascii="Arial" w:hAnsi="Arial" w:cs="Arial"/>
              </w:rPr>
            </w:pPr>
          </w:p>
          <w:p w:rsidR="009020EC" w:rsidRPr="00CD0B87" w:rsidRDefault="009020EC" w:rsidP="009020EC">
            <w:pPr>
              <w:spacing w:line="276" w:lineRule="auto"/>
              <w:jc w:val="center"/>
              <w:rPr>
                <w:rFonts w:ascii="Arial" w:hAnsi="Arial" w:cs="Arial"/>
              </w:rPr>
            </w:pPr>
          </w:p>
          <w:p w:rsidR="009020EC" w:rsidRPr="00CD0B87" w:rsidRDefault="009020EC" w:rsidP="009020EC">
            <w:pPr>
              <w:spacing w:line="276" w:lineRule="auto"/>
              <w:jc w:val="center"/>
              <w:rPr>
                <w:rFonts w:ascii="Arial" w:hAnsi="Arial" w:cs="Arial"/>
              </w:rPr>
            </w:pPr>
          </w:p>
          <w:p w:rsidR="009020EC" w:rsidRPr="00CD0B87" w:rsidRDefault="009020EC" w:rsidP="009020EC">
            <w:pPr>
              <w:spacing w:line="276" w:lineRule="auto"/>
              <w:jc w:val="center"/>
              <w:rPr>
                <w:rFonts w:ascii="Arial" w:hAnsi="Arial" w:cs="Arial"/>
                <w:b/>
              </w:rPr>
            </w:pPr>
            <w:r w:rsidRPr="00CD0B87">
              <w:rPr>
                <w:rFonts w:ascii="Arial" w:hAnsi="Arial" w:cs="Arial"/>
                <w:b/>
              </w:rPr>
              <w:t>4</w:t>
            </w:r>
          </w:p>
        </w:tc>
        <w:tc>
          <w:tcPr>
            <w:tcW w:w="3969" w:type="dxa"/>
          </w:tcPr>
          <w:p w:rsidR="009020EC" w:rsidRPr="00CD0B87" w:rsidRDefault="009020EC" w:rsidP="009020EC">
            <w:pPr>
              <w:spacing w:line="276" w:lineRule="auto"/>
              <w:jc w:val="center"/>
              <w:rPr>
                <w:rFonts w:ascii="Arial" w:hAnsi="Arial" w:cs="Arial"/>
              </w:rPr>
            </w:pPr>
          </w:p>
          <w:p w:rsidR="009020EC" w:rsidRPr="00CD0B87" w:rsidRDefault="009020EC" w:rsidP="009020EC">
            <w:pPr>
              <w:spacing w:line="276" w:lineRule="auto"/>
              <w:jc w:val="center"/>
              <w:rPr>
                <w:rFonts w:ascii="Arial" w:hAnsi="Arial" w:cs="Arial"/>
              </w:rPr>
            </w:pPr>
            <w:r w:rsidRPr="00CD0B87">
              <w:rPr>
                <w:rFonts w:ascii="Arial" w:hAnsi="Arial" w:cs="Arial"/>
                <w:noProof/>
                <w:lang w:val="en-US"/>
              </w:rPr>
              <w:drawing>
                <wp:inline distT="0" distB="0" distL="0" distR="0" wp14:anchorId="0C9908E1" wp14:editId="65F65C21">
                  <wp:extent cx="1697990" cy="1745615"/>
                  <wp:effectExtent l="0" t="0" r="0" b="6985"/>
                  <wp:docPr id="4" name="Picture 4" descr="Description: ANd9GcQdbIidwtYYKQGHvC6NqpVk-DwuzqiKfVEkdOBhsiLDOL4_c3Bb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ANd9GcQdbIidwtYYKQGHvC6NqpVk-DwuzqiKfVEkdOBhsiLDOL4_c3BbWg"/>
                          <pic:cNvPicPr>
                            <a:picLocks noChangeAspect="1" noChangeArrowheads="1"/>
                          </pic:cNvPicPr>
                        </pic:nvPicPr>
                        <pic:blipFill>
                          <a:blip r:embed="rId16">
                            <a:extLst>
                              <a:ext uri="{28A0092B-C50C-407E-A947-70E740481C1C}">
                                <a14:useLocalDpi xmlns:a14="http://schemas.microsoft.com/office/drawing/2010/main" val="0"/>
                              </a:ext>
                            </a:extLst>
                          </a:blip>
                          <a:srcRect b="20168"/>
                          <a:stretch>
                            <a:fillRect/>
                          </a:stretch>
                        </pic:blipFill>
                        <pic:spPr bwMode="auto">
                          <a:xfrm>
                            <a:off x="0" y="0"/>
                            <a:ext cx="1697990" cy="1745615"/>
                          </a:xfrm>
                          <a:prstGeom prst="rect">
                            <a:avLst/>
                          </a:prstGeom>
                          <a:noFill/>
                          <a:ln>
                            <a:noFill/>
                          </a:ln>
                        </pic:spPr>
                      </pic:pic>
                    </a:graphicData>
                  </a:graphic>
                </wp:inline>
              </w:drawing>
            </w: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jc w:val="center"/>
              <w:rPr>
                <w:rFonts w:ascii="Arial" w:hAnsi="Arial" w:cs="Arial"/>
              </w:rPr>
            </w:pPr>
            <w:r w:rsidRPr="00CD0B87">
              <w:rPr>
                <w:rFonts w:ascii="Arial" w:hAnsi="Arial" w:cs="Arial"/>
                <w:b/>
                <w:color w:val="FFFFFF"/>
                <w:highlight w:val="black"/>
              </w:rPr>
              <w:t>ТАМХИ ТАТАХЫГ ХОРИГЛОНО</w:t>
            </w:r>
          </w:p>
        </w:tc>
      </w:tr>
      <w:tr w:rsidR="009020EC" w:rsidRPr="00CD0B87" w:rsidTr="00520C60">
        <w:trPr>
          <w:trHeight w:val="4669"/>
        </w:trPr>
        <w:tc>
          <w:tcPr>
            <w:tcW w:w="568" w:type="dxa"/>
          </w:tcPr>
          <w:p w:rsidR="009020EC" w:rsidRPr="00CD0B87" w:rsidRDefault="009020EC" w:rsidP="009020EC">
            <w:pPr>
              <w:spacing w:line="276" w:lineRule="auto"/>
              <w:jc w:val="center"/>
              <w:rPr>
                <w:rFonts w:ascii="Arial" w:hAnsi="Arial" w:cs="Arial"/>
                <w:b/>
                <w:lang w:val="en-US"/>
              </w:rPr>
            </w:pPr>
          </w:p>
          <w:p w:rsidR="009020EC" w:rsidRPr="00CD0B87" w:rsidRDefault="009020EC" w:rsidP="009020EC">
            <w:pPr>
              <w:spacing w:line="276" w:lineRule="auto"/>
              <w:jc w:val="center"/>
              <w:rPr>
                <w:rFonts w:ascii="Arial" w:hAnsi="Arial" w:cs="Arial"/>
                <w:b/>
                <w:lang w:val="en-US"/>
              </w:rPr>
            </w:pPr>
          </w:p>
          <w:p w:rsidR="009020EC" w:rsidRPr="00CD0B87" w:rsidRDefault="009020EC" w:rsidP="009020EC">
            <w:pPr>
              <w:spacing w:line="276" w:lineRule="auto"/>
              <w:jc w:val="center"/>
              <w:rPr>
                <w:rFonts w:ascii="Arial" w:hAnsi="Arial" w:cs="Arial"/>
                <w:b/>
                <w:lang w:val="en-US"/>
              </w:rPr>
            </w:pPr>
          </w:p>
          <w:p w:rsidR="009020EC" w:rsidRPr="00CD0B87" w:rsidRDefault="009020EC" w:rsidP="009020EC">
            <w:pPr>
              <w:spacing w:line="276" w:lineRule="auto"/>
              <w:jc w:val="center"/>
              <w:rPr>
                <w:rFonts w:ascii="Arial" w:hAnsi="Arial" w:cs="Arial"/>
                <w:b/>
                <w:lang w:val="en-US"/>
              </w:rPr>
            </w:pPr>
          </w:p>
          <w:p w:rsidR="009020EC" w:rsidRPr="00CD0B87" w:rsidRDefault="009020EC" w:rsidP="009020EC">
            <w:pPr>
              <w:spacing w:line="276" w:lineRule="auto"/>
              <w:jc w:val="center"/>
              <w:rPr>
                <w:rFonts w:ascii="Arial" w:hAnsi="Arial" w:cs="Arial"/>
                <w:b/>
                <w:lang w:val="en-US"/>
              </w:rPr>
            </w:pPr>
          </w:p>
          <w:p w:rsidR="009020EC" w:rsidRPr="00CD0B87" w:rsidRDefault="009020EC" w:rsidP="009020EC">
            <w:pPr>
              <w:spacing w:line="276" w:lineRule="auto"/>
              <w:jc w:val="center"/>
              <w:rPr>
                <w:rFonts w:ascii="Arial" w:hAnsi="Arial" w:cs="Arial"/>
                <w:b/>
                <w:lang w:val="en-US"/>
              </w:rPr>
            </w:pPr>
          </w:p>
          <w:p w:rsidR="009020EC" w:rsidRPr="00CD0B87" w:rsidRDefault="009020EC" w:rsidP="009020EC">
            <w:pPr>
              <w:spacing w:line="276" w:lineRule="auto"/>
              <w:jc w:val="center"/>
              <w:rPr>
                <w:rFonts w:ascii="Arial" w:hAnsi="Arial" w:cs="Arial"/>
                <w:b/>
                <w:lang w:val="en-US"/>
              </w:rPr>
            </w:pPr>
            <w:r w:rsidRPr="00CD0B87">
              <w:rPr>
                <w:rFonts w:ascii="Arial" w:hAnsi="Arial" w:cs="Arial"/>
                <w:b/>
              </w:rPr>
              <w:t>5</w:t>
            </w:r>
          </w:p>
        </w:tc>
        <w:tc>
          <w:tcPr>
            <w:tcW w:w="3685" w:type="dxa"/>
          </w:tcPr>
          <w:p w:rsidR="009020EC" w:rsidRPr="00CD0B87" w:rsidRDefault="009020EC" w:rsidP="009020EC">
            <w:pPr>
              <w:spacing w:line="276" w:lineRule="auto"/>
              <w:rPr>
                <w:rFonts w:ascii="Arial" w:hAnsi="Arial" w:cs="Arial"/>
                <w:lang w:val="en-US"/>
              </w:rPr>
            </w:pPr>
          </w:p>
          <w:p w:rsidR="009020EC" w:rsidRPr="00CD0B87" w:rsidRDefault="009020EC" w:rsidP="009020EC">
            <w:pPr>
              <w:spacing w:line="276" w:lineRule="auto"/>
              <w:rPr>
                <w:rFonts w:ascii="Arial" w:hAnsi="Arial" w:cs="Arial"/>
                <w:lang w:val="en-US"/>
              </w:rPr>
            </w:pPr>
          </w:p>
          <w:p w:rsidR="009020EC" w:rsidRPr="00CD0B87" w:rsidRDefault="009020EC" w:rsidP="009020EC">
            <w:pPr>
              <w:spacing w:line="276" w:lineRule="auto"/>
              <w:jc w:val="center"/>
              <w:rPr>
                <w:rFonts w:ascii="Arial" w:hAnsi="Arial" w:cs="Arial"/>
              </w:rPr>
            </w:pPr>
            <w:r w:rsidRPr="00CD0B87">
              <w:rPr>
                <w:rFonts w:ascii="Arial" w:hAnsi="Arial" w:cs="Arial"/>
              </w:rPr>
              <w:object w:dxaOrig="2370" w:dyaOrig="2355">
                <v:shape id="_x0000_i1028" type="#_x0000_t75" style="width:2in;height:143.15pt" o:ole="">
                  <v:imagedata r:id="rId17" o:title=""/>
                </v:shape>
                <o:OLEObject Type="Embed" ProgID="PBrush" ShapeID="_x0000_i1028" DrawAspect="Content" ObjectID="_1518423805" r:id="rId18"/>
              </w:object>
            </w:r>
          </w:p>
          <w:p w:rsidR="009020EC" w:rsidRPr="00CD0B87" w:rsidRDefault="00520C60" w:rsidP="009020EC">
            <w:pPr>
              <w:spacing w:line="276" w:lineRule="auto"/>
              <w:rPr>
                <w:rFonts w:ascii="Arial" w:hAnsi="Arial" w:cs="Arial"/>
                <w:b/>
                <w:color w:val="FFFFFF"/>
              </w:rPr>
            </w:pPr>
            <w:r>
              <w:rPr>
                <w:rFonts w:ascii="Arial" w:hAnsi="Arial" w:cs="Arial"/>
                <w:color w:val="FFFFFF"/>
              </w:rPr>
              <w:t xml:space="preserve">    </w:t>
            </w:r>
            <w:r w:rsidR="009020EC" w:rsidRPr="00CD0B87">
              <w:rPr>
                <w:rFonts w:ascii="Arial" w:hAnsi="Arial" w:cs="Arial"/>
                <w:color w:val="FFFFFF"/>
              </w:rPr>
              <w:t xml:space="preserve">           </w:t>
            </w:r>
          </w:p>
          <w:p w:rsidR="009020EC" w:rsidRPr="00520C60" w:rsidRDefault="009020EC" w:rsidP="00520C60">
            <w:pPr>
              <w:spacing w:line="276" w:lineRule="auto"/>
              <w:jc w:val="center"/>
              <w:rPr>
                <w:rFonts w:ascii="Arial" w:hAnsi="Arial" w:cs="Arial"/>
                <w:lang w:val="en-US"/>
              </w:rPr>
            </w:pPr>
            <w:r w:rsidRPr="00CD0B87">
              <w:rPr>
                <w:rFonts w:ascii="Arial" w:hAnsi="Arial" w:cs="Arial"/>
                <w:b/>
                <w:color w:val="FFFFFF"/>
                <w:highlight w:val="black"/>
              </w:rPr>
              <w:t>АВИРАХЫГ ХОРИГЛОНО</w:t>
            </w:r>
          </w:p>
        </w:tc>
        <w:tc>
          <w:tcPr>
            <w:tcW w:w="567" w:type="dxa"/>
          </w:tcPr>
          <w:p w:rsidR="009020EC" w:rsidRPr="00CD0B87" w:rsidRDefault="009020EC" w:rsidP="009020EC">
            <w:pPr>
              <w:spacing w:line="276" w:lineRule="auto"/>
              <w:ind w:hanging="709"/>
              <w:rPr>
                <w:rFonts w:ascii="Arial" w:hAnsi="Arial" w:cs="Arial"/>
                <w:lang w:val="en-US"/>
              </w:rPr>
            </w:pPr>
          </w:p>
          <w:p w:rsidR="009020EC" w:rsidRPr="00CD0B87" w:rsidRDefault="009020EC" w:rsidP="009020EC">
            <w:pPr>
              <w:spacing w:line="276" w:lineRule="auto"/>
              <w:ind w:hanging="709"/>
              <w:rPr>
                <w:rFonts w:ascii="Arial" w:hAnsi="Arial" w:cs="Arial"/>
                <w:lang w:val="en-US"/>
              </w:rPr>
            </w:pPr>
          </w:p>
          <w:p w:rsidR="009020EC" w:rsidRPr="00CD0B87" w:rsidRDefault="009020EC" w:rsidP="009020EC">
            <w:pPr>
              <w:spacing w:line="276" w:lineRule="auto"/>
              <w:ind w:hanging="709"/>
              <w:rPr>
                <w:rFonts w:ascii="Arial" w:hAnsi="Arial" w:cs="Arial"/>
                <w:lang w:val="en-US"/>
              </w:rPr>
            </w:pPr>
          </w:p>
          <w:p w:rsidR="009020EC" w:rsidRPr="00CD0B87" w:rsidRDefault="009020EC" w:rsidP="009020EC">
            <w:pPr>
              <w:spacing w:line="276" w:lineRule="auto"/>
              <w:ind w:hanging="709"/>
              <w:rPr>
                <w:rFonts w:ascii="Arial" w:hAnsi="Arial" w:cs="Arial"/>
                <w:lang w:val="en-US"/>
              </w:rPr>
            </w:pPr>
          </w:p>
          <w:p w:rsidR="009020EC" w:rsidRPr="00CD0B87" w:rsidRDefault="009020EC" w:rsidP="009020EC">
            <w:pPr>
              <w:spacing w:line="276" w:lineRule="auto"/>
              <w:ind w:hanging="709"/>
              <w:rPr>
                <w:rFonts w:ascii="Arial" w:hAnsi="Arial" w:cs="Arial"/>
                <w:lang w:val="en-US"/>
              </w:rPr>
            </w:pPr>
          </w:p>
          <w:p w:rsidR="009020EC" w:rsidRPr="00CD0B87" w:rsidRDefault="009020EC" w:rsidP="009020EC">
            <w:pPr>
              <w:spacing w:line="276" w:lineRule="auto"/>
              <w:jc w:val="center"/>
              <w:rPr>
                <w:rFonts w:ascii="Arial" w:hAnsi="Arial" w:cs="Arial"/>
                <w:b/>
                <w:lang w:val="en-US"/>
              </w:rPr>
            </w:pPr>
          </w:p>
          <w:p w:rsidR="009020EC" w:rsidRPr="00CD0B87" w:rsidRDefault="009020EC" w:rsidP="009020EC">
            <w:pPr>
              <w:spacing w:line="276" w:lineRule="auto"/>
              <w:jc w:val="center"/>
              <w:rPr>
                <w:rFonts w:ascii="Arial" w:hAnsi="Arial" w:cs="Arial"/>
                <w:b/>
              </w:rPr>
            </w:pPr>
            <w:r w:rsidRPr="00CD0B87">
              <w:rPr>
                <w:rFonts w:ascii="Arial" w:hAnsi="Arial" w:cs="Arial"/>
                <w:b/>
              </w:rPr>
              <w:t>6</w:t>
            </w:r>
          </w:p>
        </w:tc>
        <w:tc>
          <w:tcPr>
            <w:tcW w:w="3969" w:type="dxa"/>
          </w:tcPr>
          <w:p w:rsidR="009020EC" w:rsidRDefault="009020EC" w:rsidP="009020EC">
            <w:pPr>
              <w:spacing w:line="276" w:lineRule="auto"/>
              <w:jc w:val="center"/>
              <w:rPr>
                <w:rFonts w:ascii="Arial" w:hAnsi="Arial" w:cs="Arial"/>
                <w:lang w:val="en-US"/>
              </w:rPr>
            </w:pPr>
          </w:p>
          <w:p w:rsidR="00520C60" w:rsidRPr="00CD0B87" w:rsidRDefault="00520C60" w:rsidP="009020EC">
            <w:pPr>
              <w:spacing w:line="276" w:lineRule="auto"/>
              <w:jc w:val="center"/>
              <w:rPr>
                <w:rFonts w:ascii="Arial" w:hAnsi="Arial" w:cs="Arial"/>
                <w:lang w:val="en-US"/>
              </w:rPr>
            </w:pPr>
          </w:p>
          <w:p w:rsidR="009020EC" w:rsidRPr="00520C60" w:rsidRDefault="009020EC" w:rsidP="00520C60">
            <w:pPr>
              <w:spacing w:line="276" w:lineRule="auto"/>
              <w:jc w:val="center"/>
              <w:rPr>
                <w:rFonts w:ascii="Arial" w:hAnsi="Arial" w:cs="Arial"/>
                <w:lang w:val="en-US"/>
              </w:rPr>
            </w:pPr>
            <w:r w:rsidRPr="00CD0B87">
              <w:rPr>
                <w:rFonts w:ascii="Arial" w:hAnsi="Arial" w:cs="Arial"/>
              </w:rPr>
              <w:object w:dxaOrig="8024" w:dyaOrig="6524">
                <v:shape id="_x0000_i1029" type="#_x0000_t75" style="width:164.1pt;height:137.3pt" o:ole="">
                  <v:imagedata r:id="rId19" o:title=""/>
                </v:shape>
                <o:OLEObject Type="Embed" ProgID="PBrush" ShapeID="_x0000_i1029" DrawAspect="Content" ObjectID="_1518423806" r:id="rId20"/>
              </w:object>
            </w: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jc w:val="center"/>
              <w:rPr>
                <w:rFonts w:ascii="Arial" w:hAnsi="Arial" w:cs="Arial"/>
                <w:b/>
                <w:caps/>
                <w:color w:val="FFFFFF"/>
              </w:rPr>
            </w:pPr>
            <w:r w:rsidRPr="00CD0B87">
              <w:rPr>
                <w:rFonts w:ascii="Arial" w:hAnsi="Arial" w:cs="Arial"/>
                <w:b/>
                <w:caps/>
                <w:color w:val="FFFFFF"/>
                <w:highlight w:val="black"/>
              </w:rPr>
              <w:t>Гал асаасны дараа хий тавихыг хориглоно</w:t>
            </w:r>
          </w:p>
          <w:p w:rsidR="009020EC" w:rsidRPr="00CD0B87" w:rsidRDefault="009020EC" w:rsidP="009020EC">
            <w:pPr>
              <w:spacing w:line="276" w:lineRule="auto"/>
              <w:rPr>
                <w:rFonts w:ascii="Arial" w:hAnsi="Arial" w:cs="Arial"/>
                <w:lang w:val="en-US"/>
              </w:rPr>
            </w:pPr>
          </w:p>
        </w:tc>
      </w:tr>
      <w:tr w:rsidR="009020EC" w:rsidRPr="00CD0B87" w:rsidTr="00520C60">
        <w:trPr>
          <w:trHeight w:val="4679"/>
        </w:trPr>
        <w:tc>
          <w:tcPr>
            <w:tcW w:w="568" w:type="dxa"/>
          </w:tcPr>
          <w:p w:rsidR="009020EC" w:rsidRPr="00CD0B87" w:rsidRDefault="009020EC" w:rsidP="009020EC">
            <w:pPr>
              <w:spacing w:line="276" w:lineRule="auto"/>
              <w:jc w:val="center"/>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jc w:val="center"/>
              <w:rPr>
                <w:rFonts w:ascii="Arial" w:hAnsi="Arial" w:cs="Arial"/>
              </w:rPr>
            </w:pPr>
            <w:r w:rsidRPr="00CD0B87">
              <w:rPr>
                <w:rFonts w:ascii="Arial" w:hAnsi="Arial" w:cs="Arial"/>
                <w:b/>
              </w:rPr>
              <w:t>7</w:t>
            </w:r>
          </w:p>
        </w:tc>
        <w:tc>
          <w:tcPr>
            <w:tcW w:w="3685" w:type="dxa"/>
          </w:tcPr>
          <w:p w:rsidR="009020EC" w:rsidRPr="00CD0B87" w:rsidRDefault="009020EC" w:rsidP="009020EC">
            <w:pPr>
              <w:spacing w:line="276" w:lineRule="auto"/>
              <w:jc w:val="center"/>
              <w:rPr>
                <w:rFonts w:ascii="Arial" w:hAnsi="Arial" w:cs="Arial"/>
              </w:rPr>
            </w:pPr>
          </w:p>
          <w:p w:rsidR="009020EC" w:rsidRPr="00CD0B87" w:rsidRDefault="009020EC" w:rsidP="009020EC">
            <w:pPr>
              <w:spacing w:line="276" w:lineRule="auto"/>
              <w:jc w:val="center"/>
              <w:rPr>
                <w:rFonts w:ascii="Arial" w:hAnsi="Arial" w:cs="Arial"/>
              </w:rPr>
            </w:pPr>
            <w:r w:rsidRPr="00CD0B87">
              <w:rPr>
                <w:rFonts w:ascii="Arial" w:hAnsi="Arial" w:cs="Arial"/>
              </w:rPr>
              <w:object w:dxaOrig="6974" w:dyaOrig="6839">
                <v:shape id="_x0000_i1030" type="#_x0000_t75" style="width:141.5pt;height:133.95pt" o:ole="">
                  <v:imagedata r:id="rId21" o:title=""/>
                </v:shape>
                <o:OLEObject Type="Embed" ProgID="PBrush" ShapeID="_x0000_i1030" DrawAspect="Content" ObjectID="_1518423807" r:id="rId22"/>
              </w:object>
            </w:r>
          </w:p>
          <w:p w:rsidR="009020EC" w:rsidRPr="00520C60" w:rsidRDefault="009020EC" w:rsidP="009020EC">
            <w:pPr>
              <w:spacing w:line="276" w:lineRule="auto"/>
              <w:rPr>
                <w:rFonts w:ascii="Arial" w:hAnsi="Arial" w:cs="Arial"/>
                <w:lang w:val="en-US"/>
              </w:rPr>
            </w:pPr>
          </w:p>
          <w:p w:rsidR="009020EC" w:rsidRPr="00CD0B87" w:rsidRDefault="009020EC" w:rsidP="009020EC">
            <w:pPr>
              <w:spacing w:line="276" w:lineRule="auto"/>
              <w:jc w:val="center"/>
              <w:rPr>
                <w:rFonts w:ascii="Arial" w:hAnsi="Arial" w:cs="Arial"/>
                <w:b/>
                <w:color w:val="FFFFFF"/>
              </w:rPr>
            </w:pPr>
            <w:r w:rsidRPr="00CD0B87">
              <w:rPr>
                <w:rFonts w:ascii="Arial" w:hAnsi="Arial" w:cs="Arial"/>
                <w:b/>
                <w:color w:val="FFFFFF"/>
                <w:highlight w:val="black"/>
              </w:rPr>
              <w:t>ХҮЧИЛТӨРӨГЧ, АЦЕТИЛЕНЫГ ХАМТ БАЙРЛУУЛАХЫГ ХОРИГЛОНО</w:t>
            </w:r>
          </w:p>
          <w:p w:rsidR="009020EC" w:rsidRPr="00520C60" w:rsidRDefault="009020EC" w:rsidP="00520C60">
            <w:pPr>
              <w:tabs>
                <w:tab w:val="left" w:pos="2277"/>
              </w:tabs>
              <w:rPr>
                <w:rFonts w:ascii="Arial" w:hAnsi="Arial" w:cs="Arial"/>
                <w:lang w:val="en-US"/>
              </w:rPr>
            </w:pPr>
          </w:p>
        </w:tc>
        <w:tc>
          <w:tcPr>
            <w:tcW w:w="567" w:type="dxa"/>
          </w:tcPr>
          <w:p w:rsidR="009020EC" w:rsidRPr="00CD0B87" w:rsidRDefault="009020EC" w:rsidP="009020EC">
            <w:pPr>
              <w:spacing w:line="276" w:lineRule="auto"/>
              <w:jc w:val="center"/>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lang w:val="en-US"/>
              </w:rPr>
            </w:pPr>
            <w:r w:rsidRPr="00CD0B87">
              <w:rPr>
                <w:rFonts w:ascii="Arial" w:hAnsi="Arial" w:cs="Arial"/>
                <w:b/>
              </w:rPr>
              <w:t>8</w:t>
            </w:r>
          </w:p>
        </w:tc>
        <w:tc>
          <w:tcPr>
            <w:tcW w:w="3969" w:type="dxa"/>
          </w:tcPr>
          <w:p w:rsidR="009020EC" w:rsidRPr="00CD0B87" w:rsidRDefault="009020EC" w:rsidP="009020EC">
            <w:pPr>
              <w:spacing w:line="276" w:lineRule="auto"/>
              <w:rPr>
                <w:rFonts w:ascii="Arial" w:hAnsi="Arial" w:cs="Arial"/>
                <w:lang w:val="en-US"/>
              </w:rPr>
            </w:pPr>
          </w:p>
          <w:p w:rsidR="009020EC" w:rsidRPr="00CD0B87" w:rsidRDefault="009020EC" w:rsidP="009020EC">
            <w:pPr>
              <w:spacing w:line="276" w:lineRule="auto"/>
              <w:jc w:val="center"/>
              <w:rPr>
                <w:rFonts w:ascii="Arial" w:hAnsi="Arial" w:cs="Arial"/>
                <w:lang w:val="en-US"/>
              </w:rPr>
            </w:pPr>
            <w:r w:rsidRPr="00CD0B87">
              <w:rPr>
                <w:rFonts w:ascii="Arial" w:hAnsi="Arial" w:cs="Arial"/>
                <w:noProof/>
                <w:lang w:val="en-US"/>
              </w:rPr>
              <w:drawing>
                <wp:inline distT="0" distB="0" distL="0" distR="0" wp14:anchorId="5E8C7E6F" wp14:editId="4EDB538C">
                  <wp:extent cx="2054225" cy="1603375"/>
                  <wp:effectExtent l="0" t="0" r="3175" b="0"/>
                  <wp:docPr id="3" name="Picture 3" descr="Description: ANd9GcT9lmyAM27_xNiwsbSb_Yed3OfkY56riYFD9Fo7-D06x5iisQ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ANd9GcT9lmyAM27_xNiwsbSb_Yed3OfkY56riYFD9Fo7-D06x5iisQB4"/>
                          <pic:cNvPicPr>
                            <a:picLocks noChangeAspect="1" noChangeArrowheads="1"/>
                          </pic:cNvPicPr>
                        </pic:nvPicPr>
                        <pic:blipFill>
                          <a:blip r:embed="rId23">
                            <a:extLst>
                              <a:ext uri="{28A0092B-C50C-407E-A947-70E740481C1C}">
                                <a14:useLocalDpi xmlns:a14="http://schemas.microsoft.com/office/drawing/2010/main" val="0"/>
                              </a:ext>
                            </a:extLst>
                          </a:blip>
                          <a:srcRect t="13292" b="8655"/>
                          <a:stretch>
                            <a:fillRect/>
                          </a:stretch>
                        </pic:blipFill>
                        <pic:spPr bwMode="auto">
                          <a:xfrm>
                            <a:off x="0" y="0"/>
                            <a:ext cx="2054225" cy="1603375"/>
                          </a:xfrm>
                          <a:prstGeom prst="rect">
                            <a:avLst/>
                          </a:prstGeom>
                          <a:noFill/>
                          <a:ln>
                            <a:noFill/>
                          </a:ln>
                        </pic:spPr>
                      </pic:pic>
                    </a:graphicData>
                  </a:graphic>
                </wp:inline>
              </w:drawing>
            </w: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jc w:val="center"/>
              <w:rPr>
                <w:rFonts w:ascii="Arial" w:hAnsi="Arial" w:cs="Arial"/>
                <w:b/>
                <w:color w:val="FFFFFF"/>
                <w:highlight w:val="black"/>
              </w:rPr>
            </w:pPr>
            <w:r w:rsidRPr="00CD0B87">
              <w:rPr>
                <w:rFonts w:ascii="Arial" w:hAnsi="Arial" w:cs="Arial"/>
                <w:b/>
                <w:color w:val="FFFFFF"/>
                <w:highlight w:val="black"/>
              </w:rPr>
              <w:t xml:space="preserve">ТОГОНД  ЦОХИУЛАХААС </w:t>
            </w:r>
          </w:p>
          <w:p w:rsidR="009020EC" w:rsidRPr="00CD0B87" w:rsidRDefault="009020EC" w:rsidP="009020EC">
            <w:pPr>
              <w:spacing w:line="276" w:lineRule="auto"/>
              <w:jc w:val="center"/>
              <w:rPr>
                <w:rFonts w:ascii="Arial" w:hAnsi="Arial" w:cs="Arial"/>
                <w:lang w:val="en-US"/>
              </w:rPr>
            </w:pPr>
            <w:r w:rsidRPr="00CD0B87">
              <w:rPr>
                <w:rFonts w:ascii="Arial" w:hAnsi="Arial" w:cs="Arial"/>
                <w:b/>
                <w:color w:val="FFFFFF"/>
                <w:highlight w:val="black"/>
              </w:rPr>
              <w:t>БОЛГООМЖИЛ</w:t>
            </w:r>
          </w:p>
        </w:tc>
      </w:tr>
      <w:tr w:rsidR="009020EC" w:rsidRPr="00CD0B87" w:rsidTr="00102C27">
        <w:trPr>
          <w:trHeight w:val="4419"/>
        </w:trPr>
        <w:tc>
          <w:tcPr>
            <w:tcW w:w="568" w:type="dxa"/>
          </w:tcPr>
          <w:p w:rsidR="009020EC" w:rsidRPr="00CD0B87" w:rsidRDefault="009020EC" w:rsidP="009020EC">
            <w:pPr>
              <w:spacing w:line="276" w:lineRule="auto"/>
              <w:jc w:val="center"/>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jc w:val="center"/>
              <w:rPr>
                <w:rFonts w:ascii="Arial" w:hAnsi="Arial" w:cs="Arial"/>
                <w:b/>
              </w:rPr>
            </w:pPr>
            <w:r w:rsidRPr="00CD0B87">
              <w:rPr>
                <w:rFonts w:ascii="Arial" w:hAnsi="Arial" w:cs="Arial"/>
                <w:b/>
              </w:rPr>
              <w:t>9</w:t>
            </w:r>
          </w:p>
        </w:tc>
        <w:tc>
          <w:tcPr>
            <w:tcW w:w="3685" w:type="dxa"/>
          </w:tcPr>
          <w:p w:rsidR="009020EC" w:rsidRPr="00CD0B87" w:rsidRDefault="009020EC" w:rsidP="009020EC">
            <w:pPr>
              <w:spacing w:line="276" w:lineRule="auto"/>
              <w:rPr>
                <w:rFonts w:ascii="Arial" w:hAnsi="Arial" w:cs="Arial"/>
                <w:lang w:val="en-US"/>
              </w:rPr>
            </w:pPr>
          </w:p>
          <w:p w:rsidR="009020EC" w:rsidRPr="00CD0B87" w:rsidRDefault="009020EC" w:rsidP="009020EC">
            <w:pPr>
              <w:spacing w:line="276" w:lineRule="auto"/>
              <w:jc w:val="center"/>
              <w:rPr>
                <w:rFonts w:ascii="Arial" w:hAnsi="Arial" w:cs="Arial"/>
              </w:rPr>
            </w:pPr>
            <w:r w:rsidRPr="00CD0B87">
              <w:rPr>
                <w:rFonts w:ascii="Arial" w:hAnsi="Arial" w:cs="Arial"/>
              </w:rPr>
              <w:object w:dxaOrig="6810" w:dyaOrig="7095">
                <v:shape id="_x0000_i1031" type="#_x0000_t75" style="width:146.5pt;height:141.5pt" o:ole="">
                  <v:imagedata r:id="rId24" o:title=""/>
                </v:shape>
                <o:OLEObject Type="Embed" ProgID="PBrush" ShapeID="_x0000_i1031" DrawAspect="Content" ObjectID="_1518423808" r:id="rId25"/>
              </w:object>
            </w: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jc w:val="center"/>
              <w:rPr>
                <w:rFonts w:ascii="Arial" w:hAnsi="Arial" w:cs="Arial"/>
                <w:b/>
                <w:caps/>
              </w:rPr>
            </w:pPr>
            <w:r w:rsidRPr="00CD0B87">
              <w:rPr>
                <w:rFonts w:ascii="Arial" w:hAnsi="Arial" w:cs="Arial"/>
                <w:b/>
                <w:caps/>
                <w:color w:val="FFFFFF"/>
                <w:highlight w:val="black"/>
              </w:rPr>
              <w:t>Тэсэлгээний төхөөрөмж, тэслэгчийг хамт байршуулахыг хориглоно</w:t>
            </w:r>
          </w:p>
        </w:tc>
        <w:tc>
          <w:tcPr>
            <w:tcW w:w="567" w:type="dxa"/>
          </w:tcPr>
          <w:p w:rsidR="009020EC" w:rsidRPr="00CD0B87" w:rsidRDefault="009020EC" w:rsidP="009020EC">
            <w:pPr>
              <w:spacing w:line="276" w:lineRule="auto"/>
              <w:jc w:val="center"/>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jc w:val="center"/>
              <w:rPr>
                <w:rFonts w:ascii="Arial" w:hAnsi="Arial" w:cs="Arial"/>
                <w:b/>
              </w:rPr>
            </w:pPr>
            <w:r w:rsidRPr="00CD0B87">
              <w:rPr>
                <w:rFonts w:ascii="Arial" w:hAnsi="Arial" w:cs="Arial"/>
                <w:b/>
              </w:rPr>
              <w:t>10</w:t>
            </w:r>
          </w:p>
        </w:tc>
        <w:tc>
          <w:tcPr>
            <w:tcW w:w="3969" w:type="dxa"/>
          </w:tcPr>
          <w:p w:rsidR="009020EC" w:rsidRPr="00CD0B87" w:rsidRDefault="009020EC" w:rsidP="009020EC">
            <w:pPr>
              <w:spacing w:line="276" w:lineRule="auto"/>
              <w:jc w:val="center"/>
              <w:rPr>
                <w:rFonts w:ascii="Arial" w:hAnsi="Arial" w:cs="Arial"/>
                <w:lang w:val="en-US"/>
              </w:rPr>
            </w:pPr>
          </w:p>
          <w:p w:rsidR="009020EC" w:rsidRDefault="009020EC" w:rsidP="00520C60">
            <w:pPr>
              <w:spacing w:line="276" w:lineRule="auto"/>
              <w:jc w:val="center"/>
              <w:rPr>
                <w:rFonts w:ascii="Arial" w:hAnsi="Arial" w:cs="Arial"/>
                <w:lang w:val="en-US"/>
              </w:rPr>
            </w:pPr>
            <w:r w:rsidRPr="00CD0B87">
              <w:rPr>
                <w:rFonts w:ascii="Arial" w:hAnsi="Arial" w:cs="Arial"/>
              </w:rPr>
              <w:object w:dxaOrig="7439" w:dyaOrig="6749">
                <v:shape id="_x0000_i1032" type="#_x0000_t75" style="width:172.45pt;height:150.7pt" o:ole="">
                  <v:imagedata r:id="rId26" o:title=""/>
                </v:shape>
                <o:OLEObject Type="Embed" ProgID="PBrush" ShapeID="_x0000_i1032" DrawAspect="Content" ObjectID="_1518423809" r:id="rId27"/>
              </w:object>
            </w:r>
          </w:p>
          <w:p w:rsidR="00520C60" w:rsidRPr="00520C60" w:rsidRDefault="00520C60" w:rsidP="00520C60">
            <w:pPr>
              <w:spacing w:line="276" w:lineRule="auto"/>
              <w:jc w:val="center"/>
              <w:rPr>
                <w:rFonts w:ascii="Arial" w:hAnsi="Arial" w:cs="Arial"/>
                <w:lang w:val="en-US"/>
              </w:rPr>
            </w:pPr>
          </w:p>
          <w:p w:rsidR="009020EC" w:rsidRPr="00CD0B87" w:rsidRDefault="009020EC" w:rsidP="009020EC">
            <w:pPr>
              <w:spacing w:line="276" w:lineRule="auto"/>
              <w:jc w:val="center"/>
              <w:rPr>
                <w:rFonts w:ascii="Arial" w:hAnsi="Arial" w:cs="Arial"/>
                <w:b/>
                <w:caps/>
                <w:color w:val="FFFFFF"/>
              </w:rPr>
            </w:pPr>
            <w:r w:rsidRPr="00CD0B87">
              <w:rPr>
                <w:rFonts w:ascii="Arial" w:hAnsi="Arial" w:cs="Arial"/>
                <w:b/>
                <w:caps/>
                <w:color w:val="FFFFFF"/>
                <w:highlight w:val="black"/>
              </w:rPr>
              <w:t>Байгалийн хий тэсрэхээс болгоомжил</w:t>
            </w:r>
          </w:p>
          <w:p w:rsidR="009020EC" w:rsidRPr="00CD0B87" w:rsidRDefault="009020EC" w:rsidP="009020EC">
            <w:pPr>
              <w:spacing w:line="276" w:lineRule="auto"/>
              <w:rPr>
                <w:rFonts w:ascii="Arial" w:hAnsi="Arial" w:cs="Arial"/>
              </w:rPr>
            </w:pPr>
          </w:p>
        </w:tc>
      </w:tr>
      <w:tr w:rsidR="009020EC" w:rsidRPr="00CD0B87" w:rsidTr="00520C60">
        <w:trPr>
          <w:trHeight w:val="4527"/>
        </w:trPr>
        <w:tc>
          <w:tcPr>
            <w:tcW w:w="568" w:type="dxa"/>
          </w:tcPr>
          <w:p w:rsidR="009020EC" w:rsidRPr="00CD0B87" w:rsidRDefault="009020EC" w:rsidP="009020EC">
            <w:pPr>
              <w:spacing w:line="276" w:lineRule="auto"/>
              <w:rPr>
                <w:rFonts w:ascii="Arial" w:hAnsi="Arial" w:cs="Arial"/>
                <w:lang w:val="en-US"/>
              </w:rPr>
            </w:pPr>
          </w:p>
          <w:p w:rsidR="009020EC" w:rsidRPr="00CD0B87" w:rsidRDefault="009020EC" w:rsidP="009020EC">
            <w:pPr>
              <w:spacing w:line="276" w:lineRule="auto"/>
              <w:rPr>
                <w:rFonts w:ascii="Arial" w:hAnsi="Arial" w:cs="Arial"/>
                <w:lang w:val="en-US"/>
              </w:rPr>
            </w:pPr>
          </w:p>
          <w:p w:rsidR="009020EC" w:rsidRPr="00CD0B87" w:rsidRDefault="009020EC" w:rsidP="009020EC">
            <w:pPr>
              <w:spacing w:line="276" w:lineRule="auto"/>
              <w:rPr>
                <w:rFonts w:ascii="Arial" w:hAnsi="Arial" w:cs="Arial"/>
                <w:lang w:val="en-US"/>
              </w:rPr>
            </w:pPr>
          </w:p>
          <w:p w:rsidR="009020EC" w:rsidRPr="00CD0B87" w:rsidRDefault="009020EC" w:rsidP="009020EC">
            <w:pPr>
              <w:spacing w:line="276" w:lineRule="auto"/>
              <w:rPr>
                <w:rFonts w:ascii="Arial" w:hAnsi="Arial" w:cs="Arial"/>
                <w:lang w:val="en-US"/>
              </w:rPr>
            </w:pPr>
          </w:p>
          <w:p w:rsidR="009020EC" w:rsidRPr="00CD0B87" w:rsidRDefault="009020EC" w:rsidP="009020EC">
            <w:pPr>
              <w:spacing w:line="276" w:lineRule="auto"/>
              <w:rPr>
                <w:rFonts w:ascii="Arial" w:hAnsi="Arial" w:cs="Arial"/>
                <w:lang w:val="en-US"/>
              </w:rPr>
            </w:pPr>
          </w:p>
          <w:p w:rsidR="009020EC" w:rsidRPr="00CD0B87" w:rsidRDefault="009020EC" w:rsidP="009020EC">
            <w:pPr>
              <w:spacing w:line="276" w:lineRule="auto"/>
              <w:rPr>
                <w:rFonts w:ascii="Arial" w:hAnsi="Arial" w:cs="Arial"/>
                <w:lang w:val="en-US"/>
              </w:rPr>
            </w:pPr>
          </w:p>
          <w:p w:rsidR="009020EC" w:rsidRPr="00CD0B87" w:rsidRDefault="009020EC" w:rsidP="009020EC">
            <w:pPr>
              <w:spacing w:line="276" w:lineRule="auto"/>
              <w:rPr>
                <w:rFonts w:ascii="Arial" w:hAnsi="Arial" w:cs="Arial"/>
                <w:lang w:val="en-US"/>
              </w:rPr>
            </w:pPr>
          </w:p>
          <w:p w:rsidR="009020EC" w:rsidRPr="00CD0B87" w:rsidRDefault="009020EC" w:rsidP="009020EC">
            <w:pPr>
              <w:spacing w:line="276" w:lineRule="auto"/>
              <w:rPr>
                <w:rFonts w:ascii="Arial" w:hAnsi="Arial" w:cs="Arial"/>
                <w:lang w:val="en-US"/>
              </w:rPr>
            </w:pPr>
          </w:p>
          <w:p w:rsidR="009020EC" w:rsidRPr="00CD0B87" w:rsidRDefault="009020EC" w:rsidP="009020EC">
            <w:pPr>
              <w:spacing w:line="276" w:lineRule="auto"/>
              <w:rPr>
                <w:rFonts w:ascii="Arial" w:hAnsi="Arial" w:cs="Arial"/>
                <w:b/>
              </w:rPr>
            </w:pPr>
            <w:r w:rsidRPr="00CD0B87">
              <w:rPr>
                <w:rFonts w:ascii="Arial" w:hAnsi="Arial" w:cs="Arial"/>
                <w:b/>
              </w:rPr>
              <w:t>11</w:t>
            </w:r>
          </w:p>
        </w:tc>
        <w:tc>
          <w:tcPr>
            <w:tcW w:w="3685" w:type="dxa"/>
          </w:tcPr>
          <w:p w:rsidR="009020EC" w:rsidRPr="00CD0B87" w:rsidRDefault="009020EC" w:rsidP="009020EC">
            <w:pPr>
              <w:spacing w:line="276" w:lineRule="auto"/>
              <w:ind w:left="284"/>
              <w:jc w:val="center"/>
              <w:rPr>
                <w:rFonts w:ascii="Arial" w:hAnsi="Arial" w:cs="Arial"/>
                <w:b/>
                <w:color w:val="FFFFFF"/>
                <w:lang w:val="en-US"/>
              </w:rPr>
            </w:pPr>
          </w:p>
          <w:p w:rsidR="009020EC" w:rsidRPr="00CD0B87" w:rsidRDefault="009020EC" w:rsidP="00520C60">
            <w:pPr>
              <w:spacing w:line="276" w:lineRule="auto"/>
              <w:ind w:left="284"/>
              <w:jc w:val="center"/>
              <w:rPr>
                <w:rFonts w:ascii="Arial" w:hAnsi="Arial" w:cs="Arial"/>
                <w:b/>
                <w:color w:val="FFFFFF"/>
                <w:lang w:val="en-US"/>
              </w:rPr>
            </w:pPr>
            <w:r w:rsidRPr="00CD0B87">
              <w:rPr>
                <w:rFonts w:ascii="Arial" w:hAnsi="Arial" w:cs="Arial"/>
              </w:rPr>
              <w:object w:dxaOrig="1515" w:dyaOrig="1515">
                <v:shape id="_x0000_i1033" type="#_x0000_t75" style="width:163.25pt;height:149pt" o:ole="">
                  <v:imagedata r:id="rId28" o:title="" croptop="6042f"/>
                </v:shape>
                <o:OLEObject Type="Embed" ProgID="PBrush" ShapeID="_x0000_i1033" DrawAspect="Content" ObjectID="_1518423810" r:id="rId29"/>
              </w:object>
            </w:r>
          </w:p>
          <w:p w:rsidR="009020EC" w:rsidRPr="00CD0B87" w:rsidRDefault="009020EC" w:rsidP="00520C60">
            <w:pPr>
              <w:spacing w:line="276" w:lineRule="auto"/>
              <w:ind w:left="317"/>
              <w:jc w:val="center"/>
              <w:rPr>
                <w:rFonts w:ascii="Arial" w:hAnsi="Arial" w:cs="Arial"/>
                <w:b/>
                <w:color w:val="FFFFFF"/>
              </w:rPr>
            </w:pPr>
            <w:r w:rsidRPr="00CD0B87">
              <w:rPr>
                <w:rFonts w:ascii="Arial" w:hAnsi="Arial" w:cs="Arial"/>
                <w:b/>
                <w:color w:val="FFFFFF"/>
                <w:highlight w:val="black"/>
              </w:rPr>
              <w:t>ТЭСЭРЧ ДЭЛБЭРЭХ БОДИС</w:t>
            </w:r>
          </w:p>
          <w:p w:rsidR="009020EC" w:rsidRPr="00CD0B87" w:rsidRDefault="009020EC" w:rsidP="009020EC">
            <w:pPr>
              <w:spacing w:line="276" w:lineRule="auto"/>
              <w:rPr>
                <w:rFonts w:ascii="Arial" w:hAnsi="Arial" w:cs="Arial"/>
              </w:rPr>
            </w:pPr>
          </w:p>
        </w:tc>
        <w:tc>
          <w:tcPr>
            <w:tcW w:w="567" w:type="dxa"/>
          </w:tcPr>
          <w:p w:rsidR="009020EC" w:rsidRPr="00CD0B87" w:rsidRDefault="009020EC" w:rsidP="009020EC">
            <w:pPr>
              <w:spacing w:line="276" w:lineRule="auto"/>
              <w:ind w:left="284"/>
              <w:jc w:val="both"/>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b/>
              </w:rPr>
            </w:pPr>
            <w:r w:rsidRPr="00CD0B87">
              <w:rPr>
                <w:rFonts w:ascii="Arial" w:hAnsi="Arial" w:cs="Arial"/>
                <w:b/>
              </w:rPr>
              <w:t>12</w:t>
            </w:r>
          </w:p>
        </w:tc>
        <w:tc>
          <w:tcPr>
            <w:tcW w:w="3969" w:type="dxa"/>
          </w:tcPr>
          <w:p w:rsidR="009020EC" w:rsidRPr="00CD0B87" w:rsidRDefault="009020EC" w:rsidP="009020EC">
            <w:pPr>
              <w:spacing w:line="276" w:lineRule="auto"/>
              <w:ind w:left="284"/>
              <w:jc w:val="both"/>
              <w:rPr>
                <w:rFonts w:ascii="Arial" w:hAnsi="Arial" w:cs="Arial"/>
                <w:lang w:val="en-US"/>
              </w:rPr>
            </w:pPr>
          </w:p>
          <w:p w:rsidR="009020EC" w:rsidRPr="00520C60" w:rsidRDefault="00520C60" w:rsidP="009020EC">
            <w:pPr>
              <w:spacing w:line="276" w:lineRule="auto"/>
              <w:ind w:left="284"/>
              <w:jc w:val="center"/>
              <w:rPr>
                <w:rFonts w:ascii="Arial" w:hAnsi="Arial" w:cs="Arial"/>
                <w:lang w:val="en-US"/>
              </w:rPr>
            </w:pPr>
            <w:r w:rsidRPr="00CD0B87">
              <w:rPr>
                <w:rFonts w:ascii="Arial" w:hAnsi="Arial" w:cs="Arial"/>
              </w:rPr>
              <w:object w:dxaOrig="6180" w:dyaOrig="6120">
                <v:shape id="_x0000_i1034" type="#_x0000_t75" style="width:141.5pt;height:132.3pt" o:ole="">
                  <v:imagedata r:id="rId30" o:title=""/>
                </v:shape>
                <o:OLEObject Type="Embed" ProgID="PBrush" ShapeID="_x0000_i1034" DrawAspect="Content" ObjectID="_1518423811" r:id="rId31"/>
              </w:object>
            </w:r>
          </w:p>
          <w:p w:rsidR="009020EC" w:rsidRPr="00CD0B87" w:rsidRDefault="009020EC" w:rsidP="00520C60">
            <w:pPr>
              <w:spacing w:line="276" w:lineRule="auto"/>
              <w:jc w:val="both"/>
              <w:rPr>
                <w:rFonts w:ascii="Arial" w:hAnsi="Arial" w:cs="Arial"/>
                <w:lang w:val="en-US"/>
              </w:rPr>
            </w:pPr>
          </w:p>
          <w:p w:rsidR="009020EC" w:rsidRPr="00CD0B87" w:rsidRDefault="009020EC" w:rsidP="009020EC">
            <w:pPr>
              <w:spacing w:line="276" w:lineRule="auto"/>
              <w:jc w:val="center"/>
              <w:rPr>
                <w:rFonts w:ascii="Arial" w:hAnsi="Arial" w:cs="Arial"/>
                <w:b/>
                <w:color w:val="FFFFFF"/>
              </w:rPr>
            </w:pPr>
            <w:r w:rsidRPr="00CD0B87">
              <w:rPr>
                <w:rFonts w:ascii="Arial" w:hAnsi="Arial" w:cs="Arial"/>
                <w:b/>
                <w:color w:val="FFFFFF"/>
                <w:highlight w:val="black"/>
              </w:rPr>
              <w:t>ЭД ЗҮЙЛСИЙГ БЕНЗИНЭЭР АРЧИХЫГ ХОРИГЛОНО</w:t>
            </w:r>
          </w:p>
          <w:p w:rsidR="009020EC" w:rsidRPr="00CD0B87" w:rsidRDefault="009020EC" w:rsidP="009020EC">
            <w:pPr>
              <w:spacing w:line="276" w:lineRule="auto"/>
              <w:ind w:left="284"/>
              <w:rPr>
                <w:rFonts w:ascii="Arial" w:hAnsi="Arial" w:cs="Arial"/>
                <w:lang w:val="en-US"/>
              </w:rPr>
            </w:pPr>
          </w:p>
        </w:tc>
      </w:tr>
      <w:tr w:rsidR="009020EC" w:rsidRPr="00CD0B87" w:rsidTr="00520C60">
        <w:trPr>
          <w:trHeight w:val="3891"/>
        </w:trPr>
        <w:tc>
          <w:tcPr>
            <w:tcW w:w="568" w:type="dxa"/>
          </w:tcPr>
          <w:p w:rsidR="009020EC" w:rsidRPr="00CD0B87" w:rsidRDefault="009020EC" w:rsidP="009020EC">
            <w:pPr>
              <w:spacing w:line="276" w:lineRule="auto"/>
              <w:rPr>
                <w:rFonts w:ascii="Arial" w:hAnsi="Arial" w:cs="Arial"/>
                <w:lang w:val="en-US"/>
              </w:rPr>
            </w:pPr>
          </w:p>
          <w:p w:rsidR="009020EC" w:rsidRPr="00CD0B87" w:rsidRDefault="009020EC" w:rsidP="009020EC">
            <w:pPr>
              <w:spacing w:line="276" w:lineRule="auto"/>
              <w:rPr>
                <w:rFonts w:ascii="Arial" w:hAnsi="Arial" w:cs="Arial"/>
                <w:lang w:val="en-US"/>
              </w:rPr>
            </w:pPr>
          </w:p>
          <w:p w:rsidR="009020EC" w:rsidRPr="00CD0B87" w:rsidRDefault="009020EC" w:rsidP="009020EC">
            <w:pPr>
              <w:spacing w:line="276" w:lineRule="auto"/>
              <w:rPr>
                <w:rFonts w:ascii="Arial" w:hAnsi="Arial" w:cs="Arial"/>
                <w:lang w:val="en-US"/>
              </w:rPr>
            </w:pPr>
          </w:p>
          <w:p w:rsidR="009020EC" w:rsidRPr="00CD0B87" w:rsidRDefault="009020EC" w:rsidP="009020EC">
            <w:pPr>
              <w:spacing w:line="276" w:lineRule="auto"/>
              <w:rPr>
                <w:rFonts w:ascii="Arial" w:hAnsi="Arial" w:cs="Arial"/>
                <w:lang w:val="en-US"/>
              </w:rPr>
            </w:pPr>
          </w:p>
          <w:p w:rsidR="009020EC" w:rsidRPr="00CD0B87" w:rsidRDefault="009020EC" w:rsidP="009020EC">
            <w:pPr>
              <w:spacing w:line="276" w:lineRule="auto"/>
              <w:rPr>
                <w:rFonts w:ascii="Arial" w:hAnsi="Arial" w:cs="Arial"/>
                <w:lang w:val="en-US"/>
              </w:rPr>
            </w:pPr>
          </w:p>
          <w:p w:rsidR="009020EC" w:rsidRPr="00CD0B87" w:rsidRDefault="009020EC" w:rsidP="009020EC">
            <w:pPr>
              <w:spacing w:line="276" w:lineRule="auto"/>
              <w:rPr>
                <w:rFonts w:ascii="Arial" w:hAnsi="Arial" w:cs="Arial"/>
                <w:lang w:val="en-US"/>
              </w:rPr>
            </w:pPr>
          </w:p>
          <w:p w:rsidR="009020EC" w:rsidRPr="00CD0B87" w:rsidRDefault="009020EC" w:rsidP="009020EC">
            <w:pPr>
              <w:spacing w:line="276" w:lineRule="auto"/>
              <w:rPr>
                <w:rFonts w:ascii="Arial" w:hAnsi="Arial" w:cs="Arial"/>
                <w:lang w:val="en-US"/>
              </w:rPr>
            </w:pPr>
          </w:p>
          <w:p w:rsidR="009020EC" w:rsidRPr="00CD0B87" w:rsidRDefault="009020EC" w:rsidP="009020EC">
            <w:pPr>
              <w:spacing w:line="276" w:lineRule="auto"/>
              <w:rPr>
                <w:rFonts w:ascii="Arial" w:hAnsi="Arial" w:cs="Arial"/>
                <w:b/>
              </w:rPr>
            </w:pPr>
            <w:r w:rsidRPr="00CD0B87">
              <w:rPr>
                <w:rFonts w:ascii="Arial" w:hAnsi="Arial" w:cs="Arial"/>
                <w:b/>
              </w:rPr>
              <w:t>13</w:t>
            </w:r>
          </w:p>
          <w:p w:rsidR="009020EC" w:rsidRPr="00CD0B87" w:rsidRDefault="009020EC" w:rsidP="009020EC">
            <w:pPr>
              <w:spacing w:line="276" w:lineRule="auto"/>
              <w:rPr>
                <w:rFonts w:ascii="Arial" w:hAnsi="Arial" w:cs="Arial"/>
                <w:lang w:val="en-US"/>
              </w:rPr>
            </w:pPr>
          </w:p>
          <w:p w:rsidR="009020EC" w:rsidRPr="00CD0B87" w:rsidRDefault="009020EC" w:rsidP="009020EC">
            <w:pPr>
              <w:spacing w:line="276" w:lineRule="auto"/>
              <w:rPr>
                <w:rFonts w:ascii="Arial" w:hAnsi="Arial" w:cs="Arial"/>
                <w:lang w:val="en-US"/>
              </w:rPr>
            </w:pPr>
          </w:p>
          <w:p w:rsidR="009020EC" w:rsidRPr="00CD0B87" w:rsidRDefault="009020EC" w:rsidP="009020EC">
            <w:pPr>
              <w:spacing w:line="276" w:lineRule="auto"/>
              <w:rPr>
                <w:rFonts w:ascii="Arial" w:hAnsi="Arial" w:cs="Arial"/>
                <w:lang w:val="en-US"/>
              </w:rPr>
            </w:pPr>
          </w:p>
          <w:p w:rsidR="009020EC" w:rsidRPr="00CD0B87" w:rsidRDefault="009020EC" w:rsidP="009020EC">
            <w:pPr>
              <w:spacing w:line="276" w:lineRule="auto"/>
              <w:rPr>
                <w:rFonts w:ascii="Arial" w:hAnsi="Arial" w:cs="Arial"/>
                <w:lang w:val="en-US"/>
              </w:rPr>
            </w:pPr>
          </w:p>
          <w:p w:rsidR="009020EC" w:rsidRPr="00CD0B87" w:rsidRDefault="009020EC" w:rsidP="009020EC">
            <w:pPr>
              <w:spacing w:line="276" w:lineRule="auto"/>
              <w:rPr>
                <w:rFonts w:ascii="Arial" w:hAnsi="Arial" w:cs="Arial"/>
                <w:lang w:val="en-US"/>
              </w:rPr>
            </w:pPr>
          </w:p>
          <w:p w:rsidR="009020EC" w:rsidRPr="00CD0B87" w:rsidRDefault="009020EC" w:rsidP="009020EC">
            <w:pPr>
              <w:spacing w:line="276" w:lineRule="auto"/>
              <w:rPr>
                <w:rFonts w:ascii="Arial" w:hAnsi="Arial" w:cs="Arial"/>
                <w:lang w:val="en-US"/>
              </w:rPr>
            </w:pPr>
          </w:p>
          <w:p w:rsidR="009020EC" w:rsidRPr="00CD0B87" w:rsidRDefault="009020EC" w:rsidP="009020EC">
            <w:pPr>
              <w:spacing w:line="276" w:lineRule="auto"/>
              <w:rPr>
                <w:rFonts w:ascii="Arial" w:hAnsi="Arial" w:cs="Arial"/>
                <w:lang w:val="en-US"/>
              </w:rPr>
            </w:pPr>
          </w:p>
        </w:tc>
        <w:tc>
          <w:tcPr>
            <w:tcW w:w="3685" w:type="dxa"/>
          </w:tcPr>
          <w:p w:rsidR="009020EC" w:rsidRPr="00CD0B87" w:rsidRDefault="009020EC" w:rsidP="009020EC">
            <w:pPr>
              <w:spacing w:line="276" w:lineRule="auto"/>
              <w:rPr>
                <w:rFonts w:ascii="Arial" w:hAnsi="Arial" w:cs="Arial"/>
                <w:lang w:val="en-US"/>
              </w:rPr>
            </w:pPr>
          </w:p>
          <w:p w:rsidR="009020EC" w:rsidRPr="00CD0B87" w:rsidRDefault="009020EC" w:rsidP="009020EC">
            <w:pPr>
              <w:spacing w:line="276" w:lineRule="auto"/>
              <w:jc w:val="center"/>
              <w:rPr>
                <w:rFonts w:ascii="Arial" w:hAnsi="Arial" w:cs="Arial"/>
                <w:lang w:val="en-US"/>
              </w:rPr>
            </w:pPr>
            <w:r w:rsidRPr="00CD0B87">
              <w:rPr>
                <w:rFonts w:ascii="Arial" w:hAnsi="Arial" w:cs="Arial"/>
              </w:rPr>
              <w:object w:dxaOrig="6869" w:dyaOrig="6749">
                <v:shape id="_x0000_i1035" type="#_x0000_t75" style="width:2in;height:133.95pt" o:ole="">
                  <v:imagedata r:id="rId32" o:title=""/>
                </v:shape>
                <o:OLEObject Type="Embed" ProgID="PBrush" ShapeID="_x0000_i1035" DrawAspect="Content" ObjectID="_1518423812" r:id="rId33"/>
              </w:object>
            </w:r>
          </w:p>
          <w:p w:rsidR="009020EC" w:rsidRPr="00CD0B87" w:rsidRDefault="009020EC" w:rsidP="009020EC">
            <w:pPr>
              <w:spacing w:line="276" w:lineRule="auto"/>
              <w:rPr>
                <w:rFonts w:ascii="Arial" w:hAnsi="Arial" w:cs="Arial"/>
                <w:lang w:val="en-US"/>
              </w:rPr>
            </w:pPr>
          </w:p>
          <w:p w:rsidR="009020EC" w:rsidRPr="00520C60" w:rsidRDefault="009020EC" w:rsidP="00520C60">
            <w:pPr>
              <w:spacing w:line="276" w:lineRule="auto"/>
              <w:jc w:val="center"/>
              <w:rPr>
                <w:rFonts w:ascii="Arial" w:hAnsi="Arial" w:cs="Arial"/>
                <w:b/>
                <w:color w:val="FFFFFF"/>
                <w:lang w:val="en-US"/>
              </w:rPr>
            </w:pPr>
            <w:r w:rsidRPr="00CD0B87">
              <w:rPr>
                <w:rFonts w:ascii="Arial" w:hAnsi="Arial" w:cs="Arial"/>
                <w:b/>
                <w:color w:val="FFFFFF"/>
                <w:highlight w:val="black"/>
              </w:rPr>
              <w:t>УНАГАХААС БОЛГООМЖИЛ</w:t>
            </w:r>
          </w:p>
        </w:tc>
        <w:tc>
          <w:tcPr>
            <w:tcW w:w="567" w:type="dxa"/>
          </w:tcPr>
          <w:p w:rsidR="009020EC" w:rsidRPr="00CD0B87" w:rsidRDefault="009020EC" w:rsidP="009020EC">
            <w:pPr>
              <w:spacing w:line="276" w:lineRule="auto"/>
              <w:ind w:left="284"/>
              <w:jc w:val="both"/>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b/>
              </w:rPr>
            </w:pPr>
            <w:r w:rsidRPr="00CD0B87">
              <w:rPr>
                <w:rFonts w:ascii="Arial" w:hAnsi="Arial" w:cs="Arial"/>
                <w:b/>
              </w:rPr>
              <w:t>14</w:t>
            </w: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jc w:val="center"/>
              <w:rPr>
                <w:rFonts w:ascii="Arial" w:hAnsi="Arial" w:cs="Arial"/>
              </w:rPr>
            </w:pPr>
          </w:p>
        </w:tc>
        <w:tc>
          <w:tcPr>
            <w:tcW w:w="3969" w:type="dxa"/>
          </w:tcPr>
          <w:p w:rsidR="009020EC" w:rsidRPr="00CD0B87" w:rsidRDefault="009020EC" w:rsidP="009020EC">
            <w:pPr>
              <w:spacing w:line="276" w:lineRule="auto"/>
              <w:rPr>
                <w:rFonts w:ascii="Arial" w:hAnsi="Arial" w:cs="Arial"/>
                <w:lang w:val="en-US"/>
              </w:rPr>
            </w:pPr>
          </w:p>
          <w:p w:rsidR="009020EC" w:rsidRPr="00CD0B87" w:rsidRDefault="009020EC" w:rsidP="009020EC">
            <w:pPr>
              <w:spacing w:line="276" w:lineRule="auto"/>
              <w:ind w:hanging="709"/>
              <w:jc w:val="center"/>
              <w:rPr>
                <w:rFonts w:ascii="Arial" w:hAnsi="Arial" w:cs="Arial"/>
                <w:lang w:val="en-US"/>
              </w:rPr>
            </w:pPr>
            <w:r w:rsidRPr="00CD0B87">
              <w:rPr>
                <w:rFonts w:ascii="Arial" w:hAnsi="Arial" w:cs="Arial"/>
                <w:lang w:val="en-US"/>
              </w:rPr>
              <w:t xml:space="preserve">               </w:t>
            </w:r>
            <w:r w:rsidRPr="00CD0B87">
              <w:rPr>
                <w:rFonts w:ascii="Arial" w:hAnsi="Arial" w:cs="Arial"/>
                <w:noProof/>
                <w:lang w:val="en-US"/>
              </w:rPr>
              <w:drawing>
                <wp:inline distT="0" distB="0" distL="0" distR="0" wp14:anchorId="1377681F" wp14:editId="66E22F32">
                  <wp:extent cx="1864360" cy="1757680"/>
                  <wp:effectExtent l="0" t="0" r="2540" b="0"/>
                  <wp:docPr id="2" name="Picture 2" descr="Description: ANd9GcSW_70dw2IQoVkTcvkbL7G4Yb8ps6oFzlfgURYbK4_uwXS5ILq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ANd9GcSW_70dw2IQoVkTcvkbL7G4Yb8ps6oFzlfgURYbK4_uwXS5ILq0"/>
                          <pic:cNvPicPr>
                            <a:picLocks noChangeAspect="1" noChangeArrowheads="1"/>
                          </pic:cNvPicPr>
                        </pic:nvPicPr>
                        <pic:blipFill>
                          <a:blip r:embed="rId34">
                            <a:extLst>
                              <a:ext uri="{28A0092B-C50C-407E-A947-70E740481C1C}">
                                <a14:useLocalDpi xmlns:a14="http://schemas.microsoft.com/office/drawing/2010/main" val="0"/>
                              </a:ext>
                            </a:extLst>
                          </a:blip>
                          <a:srcRect t="10036" b="10527"/>
                          <a:stretch>
                            <a:fillRect/>
                          </a:stretch>
                        </pic:blipFill>
                        <pic:spPr bwMode="auto">
                          <a:xfrm>
                            <a:off x="0" y="0"/>
                            <a:ext cx="1864360" cy="1757680"/>
                          </a:xfrm>
                          <a:prstGeom prst="rect">
                            <a:avLst/>
                          </a:prstGeom>
                          <a:noFill/>
                          <a:ln>
                            <a:noFill/>
                          </a:ln>
                        </pic:spPr>
                      </pic:pic>
                    </a:graphicData>
                  </a:graphic>
                </wp:inline>
              </w:drawing>
            </w:r>
          </w:p>
          <w:p w:rsidR="00520C60" w:rsidRDefault="009020EC" w:rsidP="009020EC">
            <w:pPr>
              <w:tabs>
                <w:tab w:val="left" w:pos="1161"/>
              </w:tabs>
              <w:spacing w:line="276" w:lineRule="auto"/>
              <w:jc w:val="center"/>
              <w:rPr>
                <w:rFonts w:ascii="Arial" w:hAnsi="Arial" w:cs="Arial"/>
                <w:lang w:val="en-US"/>
              </w:rPr>
            </w:pPr>
            <w:r w:rsidRPr="00CD0B87">
              <w:rPr>
                <w:rFonts w:ascii="Arial" w:hAnsi="Arial" w:cs="Arial"/>
                <w:b/>
                <w:color w:val="FFFFFF"/>
                <w:highlight w:val="black"/>
              </w:rPr>
              <w:t xml:space="preserve"> УТАСГҮЙ ХОЛБОО ХЭРЭГЛЭХИЙГ ХОРИГЛОНО</w:t>
            </w:r>
          </w:p>
          <w:p w:rsidR="009020EC" w:rsidRPr="00520C60" w:rsidRDefault="009020EC" w:rsidP="00520C60">
            <w:pPr>
              <w:rPr>
                <w:rFonts w:ascii="Arial" w:hAnsi="Arial" w:cs="Arial"/>
                <w:lang w:val="en-US"/>
              </w:rPr>
            </w:pPr>
          </w:p>
        </w:tc>
      </w:tr>
      <w:tr w:rsidR="009020EC" w:rsidRPr="00CD0B87" w:rsidTr="00102C27">
        <w:trPr>
          <w:trHeight w:val="4814"/>
        </w:trPr>
        <w:tc>
          <w:tcPr>
            <w:tcW w:w="568" w:type="dxa"/>
          </w:tcPr>
          <w:p w:rsidR="009020EC" w:rsidRPr="00CD0B87" w:rsidRDefault="009020EC" w:rsidP="009020EC">
            <w:pPr>
              <w:spacing w:line="276" w:lineRule="auto"/>
              <w:rPr>
                <w:rFonts w:ascii="Arial" w:hAnsi="Arial" w:cs="Arial"/>
                <w:lang w:val="en-US"/>
              </w:rPr>
            </w:pPr>
          </w:p>
          <w:p w:rsidR="009020EC" w:rsidRPr="00CD0B87" w:rsidRDefault="009020EC" w:rsidP="009020EC">
            <w:pPr>
              <w:spacing w:line="276" w:lineRule="auto"/>
              <w:rPr>
                <w:rFonts w:ascii="Arial" w:hAnsi="Arial" w:cs="Arial"/>
                <w:lang w:val="en-US"/>
              </w:rPr>
            </w:pPr>
          </w:p>
          <w:p w:rsidR="009020EC" w:rsidRPr="00CD0B87" w:rsidRDefault="009020EC" w:rsidP="009020EC">
            <w:pPr>
              <w:spacing w:line="276" w:lineRule="auto"/>
              <w:rPr>
                <w:rFonts w:ascii="Arial" w:hAnsi="Arial" w:cs="Arial"/>
                <w:lang w:val="en-US"/>
              </w:rPr>
            </w:pPr>
          </w:p>
          <w:p w:rsidR="009020EC" w:rsidRPr="00CD0B87" w:rsidRDefault="009020EC" w:rsidP="009020EC">
            <w:pPr>
              <w:spacing w:line="276" w:lineRule="auto"/>
              <w:rPr>
                <w:rFonts w:ascii="Arial" w:hAnsi="Arial" w:cs="Arial"/>
                <w:lang w:val="en-US"/>
              </w:rPr>
            </w:pPr>
          </w:p>
          <w:p w:rsidR="009020EC" w:rsidRPr="00CD0B87" w:rsidRDefault="009020EC" w:rsidP="009020EC">
            <w:pPr>
              <w:spacing w:line="276" w:lineRule="auto"/>
              <w:rPr>
                <w:rFonts w:ascii="Arial" w:hAnsi="Arial" w:cs="Arial"/>
                <w:lang w:val="en-US"/>
              </w:rPr>
            </w:pPr>
          </w:p>
          <w:p w:rsidR="009020EC" w:rsidRPr="00CD0B87" w:rsidRDefault="009020EC" w:rsidP="009020EC">
            <w:pPr>
              <w:spacing w:line="276" w:lineRule="auto"/>
              <w:rPr>
                <w:rFonts w:ascii="Arial" w:hAnsi="Arial" w:cs="Arial"/>
                <w:lang w:val="en-US"/>
              </w:rPr>
            </w:pPr>
          </w:p>
          <w:p w:rsidR="009020EC" w:rsidRPr="00CD0B87" w:rsidRDefault="009020EC" w:rsidP="009020EC">
            <w:pPr>
              <w:spacing w:line="276" w:lineRule="auto"/>
              <w:rPr>
                <w:rFonts w:ascii="Arial" w:hAnsi="Arial" w:cs="Arial"/>
                <w:lang w:val="en-US"/>
              </w:rPr>
            </w:pPr>
          </w:p>
          <w:p w:rsidR="009020EC" w:rsidRPr="00CD0B87" w:rsidRDefault="009020EC" w:rsidP="009020EC">
            <w:pPr>
              <w:spacing w:line="276" w:lineRule="auto"/>
              <w:rPr>
                <w:rFonts w:ascii="Arial" w:hAnsi="Arial" w:cs="Arial"/>
                <w:lang w:val="en-US"/>
              </w:rPr>
            </w:pPr>
          </w:p>
          <w:p w:rsidR="009020EC" w:rsidRPr="00CD0B87" w:rsidRDefault="009020EC" w:rsidP="009020EC">
            <w:pPr>
              <w:spacing w:line="276" w:lineRule="auto"/>
              <w:rPr>
                <w:rFonts w:ascii="Arial" w:hAnsi="Arial" w:cs="Arial"/>
                <w:lang w:val="en-US"/>
              </w:rPr>
            </w:pPr>
          </w:p>
          <w:p w:rsidR="009020EC" w:rsidRPr="00CD0B87" w:rsidRDefault="009020EC" w:rsidP="009020EC">
            <w:pPr>
              <w:spacing w:line="276" w:lineRule="auto"/>
              <w:rPr>
                <w:rFonts w:ascii="Arial" w:hAnsi="Arial" w:cs="Arial"/>
                <w:b/>
              </w:rPr>
            </w:pPr>
            <w:r w:rsidRPr="00CD0B87">
              <w:rPr>
                <w:rFonts w:ascii="Arial" w:hAnsi="Arial" w:cs="Arial"/>
                <w:b/>
              </w:rPr>
              <w:t>15</w:t>
            </w:r>
          </w:p>
        </w:tc>
        <w:tc>
          <w:tcPr>
            <w:tcW w:w="3685" w:type="dxa"/>
          </w:tcPr>
          <w:p w:rsidR="009020EC" w:rsidRPr="00CD0B87" w:rsidRDefault="009020EC" w:rsidP="009020EC">
            <w:pPr>
              <w:spacing w:line="276" w:lineRule="auto"/>
              <w:rPr>
                <w:rFonts w:ascii="Arial" w:hAnsi="Arial" w:cs="Arial"/>
              </w:rPr>
            </w:pPr>
          </w:p>
          <w:p w:rsidR="009020EC" w:rsidRPr="00CD0B87" w:rsidRDefault="009020EC" w:rsidP="009020EC">
            <w:pPr>
              <w:spacing w:line="276" w:lineRule="auto"/>
              <w:ind w:left="284"/>
              <w:jc w:val="center"/>
              <w:rPr>
                <w:rFonts w:ascii="Arial" w:hAnsi="Arial" w:cs="Arial"/>
              </w:rPr>
            </w:pPr>
            <w:r w:rsidRPr="00CD0B87">
              <w:rPr>
                <w:rFonts w:ascii="Arial" w:hAnsi="Arial" w:cs="Arial"/>
              </w:rPr>
              <w:object w:dxaOrig="7199" w:dyaOrig="6854">
                <v:shape id="_x0000_i1036" type="#_x0000_t75" style="width:146.5pt;height:136.45pt" o:ole="">
                  <v:imagedata r:id="rId35" o:title=""/>
                </v:shape>
                <o:OLEObject Type="Embed" ProgID="PBrush" ShapeID="_x0000_i1036" DrawAspect="Content" ObjectID="_1518423813" r:id="rId36"/>
              </w:object>
            </w:r>
          </w:p>
          <w:p w:rsidR="009020EC" w:rsidRPr="00520C60" w:rsidRDefault="009020EC" w:rsidP="00520C60">
            <w:pPr>
              <w:spacing w:line="276" w:lineRule="auto"/>
              <w:rPr>
                <w:rFonts w:ascii="Arial" w:hAnsi="Arial" w:cs="Arial"/>
                <w:b/>
                <w:lang w:val="en-US"/>
              </w:rPr>
            </w:pPr>
          </w:p>
          <w:p w:rsidR="009020EC" w:rsidRPr="00CD0B87" w:rsidRDefault="009020EC" w:rsidP="009020EC">
            <w:pPr>
              <w:spacing w:line="276" w:lineRule="auto"/>
              <w:jc w:val="center"/>
              <w:rPr>
                <w:rFonts w:ascii="Arial" w:hAnsi="Arial" w:cs="Arial"/>
                <w:b/>
                <w:color w:val="FFFFFF"/>
              </w:rPr>
            </w:pPr>
            <w:r w:rsidRPr="00CD0B87">
              <w:rPr>
                <w:rFonts w:ascii="Arial" w:hAnsi="Arial" w:cs="Arial"/>
                <w:b/>
                <w:color w:val="FFFFFF"/>
                <w:highlight w:val="black"/>
              </w:rPr>
              <w:t xml:space="preserve">  ДАН ГОГЦООНООС ДҮҮЖЛЭН   ЗӨӨВӨРЛӨХИЙГ ХОРИГЛОНО</w:t>
            </w:r>
          </w:p>
          <w:p w:rsidR="009020EC" w:rsidRPr="00CD0B87" w:rsidRDefault="009020EC" w:rsidP="009020EC">
            <w:pPr>
              <w:spacing w:line="276" w:lineRule="auto"/>
              <w:rPr>
                <w:rFonts w:ascii="Arial" w:hAnsi="Arial" w:cs="Arial"/>
              </w:rPr>
            </w:pPr>
          </w:p>
        </w:tc>
        <w:tc>
          <w:tcPr>
            <w:tcW w:w="567" w:type="dxa"/>
          </w:tcPr>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tabs>
                <w:tab w:val="left" w:pos="1870"/>
              </w:tabs>
              <w:spacing w:line="276" w:lineRule="auto"/>
              <w:jc w:val="center"/>
              <w:rPr>
                <w:rFonts w:ascii="Arial" w:hAnsi="Arial" w:cs="Arial"/>
              </w:rPr>
            </w:pPr>
          </w:p>
          <w:p w:rsidR="009020EC" w:rsidRPr="00CD0B87" w:rsidRDefault="009020EC" w:rsidP="009020EC">
            <w:pPr>
              <w:spacing w:line="276" w:lineRule="auto"/>
              <w:jc w:val="center"/>
              <w:rPr>
                <w:rFonts w:ascii="Arial" w:hAnsi="Arial" w:cs="Arial"/>
                <w:b/>
                <w:color w:val="FFFFFF"/>
                <w:highlight w:val="black"/>
                <w:lang w:val="en-US"/>
              </w:rPr>
            </w:pPr>
          </w:p>
          <w:p w:rsidR="009020EC" w:rsidRPr="00CD0B87" w:rsidRDefault="009020EC" w:rsidP="009020EC">
            <w:pPr>
              <w:spacing w:line="276" w:lineRule="auto"/>
              <w:jc w:val="center"/>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b/>
              </w:rPr>
            </w:pPr>
            <w:r w:rsidRPr="00CD0B87">
              <w:rPr>
                <w:rFonts w:ascii="Arial" w:hAnsi="Arial" w:cs="Arial"/>
                <w:b/>
              </w:rPr>
              <w:t>16</w:t>
            </w:r>
          </w:p>
        </w:tc>
        <w:tc>
          <w:tcPr>
            <w:tcW w:w="3969" w:type="dxa"/>
          </w:tcPr>
          <w:p w:rsidR="009020EC" w:rsidRPr="00CD0B87" w:rsidRDefault="009020EC" w:rsidP="009020EC">
            <w:pPr>
              <w:spacing w:line="276" w:lineRule="auto"/>
              <w:rPr>
                <w:rFonts w:ascii="Arial" w:hAnsi="Arial" w:cs="Arial"/>
                <w:lang w:val="en-US"/>
              </w:rPr>
            </w:pPr>
          </w:p>
          <w:p w:rsidR="009020EC" w:rsidRPr="00CD0B87" w:rsidRDefault="009020EC" w:rsidP="009020EC">
            <w:pPr>
              <w:tabs>
                <w:tab w:val="left" w:pos="1870"/>
              </w:tabs>
              <w:spacing w:line="276" w:lineRule="auto"/>
              <w:jc w:val="center"/>
              <w:rPr>
                <w:rFonts w:ascii="Arial" w:hAnsi="Arial" w:cs="Arial"/>
              </w:rPr>
            </w:pPr>
            <w:r w:rsidRPr="00CD0B87">
              <w:rPr>
                <w:rFonts w:ascii="Arial" w:hAnsi="Arial" w:cs="Arial"/>
              </w:rPr>
              <w:object w:dxaOrig="2355" w:dyaOrig="2340">
                <v:shape id="_x0000_i1037" type="#_x0000_t75" style="width:138.15pt;height:137.3pt" o:ole="">
                  <v:imagedata r:id="rId37" o:title=""/>
                </v:shape>
                <o:OLEObject Type="Embed" ProgID="PBrush" ShapeID="_x0000_i1037" DrawAspect="Content" ObjectID="_1518423814" r:id="rId38"/>
              </w:object>
            </w:r>
          </w:p>
          <w:p w:rsidR="009020EC" w:rsidRPr="00CD0B87" w:rsidRDefault="009020EC" w:rsidP="009020EC">
            <w:pPr>
              <w:spacing w:line="276" w:lineRule="auto"/>
              <w:jc w:val="center"/>
              <w:rPr>
                <w:rFonts w:ascii="Arial" w:hAnsi="Arial" w:cs="Arial"/>
                <w:b/>
                <w:color w:val="FFFFFF"/>
                <w:highlight w:val="black"/>
              </w:rPr>
            </w:pPr>
          </w:p>
          <w:p w:rsidR="009020EC" w:rsidRPr="00CD0B87" w:rsidRDefault="009020EC" w:rsidP="009020EC">
            <w:pPr>
              <w:spacing w:line="276" w:lineRule="auto"/>
              <w:jc w:val="center"/>
              <w:rPr>
                <w:rFonts w:ascii="Arial" w:hAnsi="Arial" w:cs="Arial"/>
                <w:b/>
                <w:color w:val="FFFFFF"/>
                <w:highlight w:val="black"/>
              </w:rPr>
            </w:pPr>
            <w:r w:rsidRPr="00CD0B87">
              <w:rPr>
                <w:rFonts w:ascii="Arial" w:hAnsi="Arial" w:cs="Arial"/>
                <w:b/>
                <w:color w:val="FFFFFF"/>
                <w:highlight w:val="black"/>
                <w:lang w:val="en-US"/>
              </w:rPr>
              <w:t xml:space="preserve">      </w:t>
            </w:r>
            <w:r w:rsidRPr="00CD0B87">
              <w:rPr>
                <w:rFonts w:ascii="Arial" w:hAnsi="Arial" w:cs="Arial"/>
                <w:b/>
                <w:color w:val="FFFFFF"/>
                <w:highlight w:val="black"/>
              </w:rPr>
              <w:t xml:space="preserve">ГАЛ ГАРГАХ ЗҮЙЛ АВЧ </w:t>
            </w:r>
          </w:p>
          <w:p w:rsidR="009020EC" w:rsidRPr="00CD0B87" w:rsidRDefault="009020EC" w:rsidP="009020EC">
            <w:pPr>
              <w:spacing w:line="276" w:lineRule="auto"/>
              <w:jc w:val="center"/>
              <w:rPr>
                <w:rFonts w:ascii="Arial" w:hAnsi="Arial" w:cs="Arial"/>
              </w:rPr>
            </w:pPr>
            <w:r w:rsidRPr="00CD0B87">
              <w:rPr>
                <w:rFonts w:ascii="Arial" w:hAnsi="Arial" w:cs="Arial"/>
                <w:b/>
                <w:color w:val="FFFFFF"/>
                <w:highlight w:val="black"/>
              </w:rPr>
              <w:t>ОРОХЫГ ХОРИГЛОНО</w:t>
            </w:r>
          </w:p>
        </w:tc>
      </w:tr>
      <w:tr w:rsidR="009020EC" w:rsidRPr="00CD0B87" w:rsidTr="00102C27">
        <w:trPr>
          <w:trHeight w:val="4598"/>
        </w:trPr>
        <w:tc>
          <w:tcPr>
            <w:tcW w:w="568" w:type="dxa"/>
          </w:tcPr>
          <w:p w:rsidR="009020EC" w:rsidRPr="00CD0B87" w:rsidRDefault="009020EC" w:rsidP="009020EC">
            <w:pPr>
              <w:spacing w:line="276" w:lineRule="auto"/>
              <w:ind w:left="284"/>
              <w:jc w:val="both"/>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b/>
              </w:rPr>
            </w:pPr>
            <w:r w:rsidRPr="00CD0B87">
              <w:rPr>
                <w:rFonts w:ascii="Arial" w:hAnsi="Arial" w:cs="Arial"/>
                <w:b/>
              </w:rPr>
              <w:t>17</w:t>
            </w:r>
          </w:p>
        </w:tc>
        <w:tc>
          <w:tcPr>
            <w:tcW w:w="3685" w:type="dxa"/>
          </w:tcPr>
          <w:p w:rsidR="009020EC" w:rsidRPr="00CD0B87" w:rsidRDefault="009020EC" w:rsidP="009020EC">
            <w:pPr>
              <w:spacing w:line="276" w:lineRule="auto"/>
              <w:jc w:val="center"/>
              <w:rPr>
                <w:rFonts w:ascii="Arial" w:hAnsi="Arial" w:cs="Arial"/>
              </w:rPr>
            </w:pPr>
          </w:p>
          <w:p w:rsidR="009020EC" w:rsidRPr="00CD0B87" w:rsidRDefault="009020EC" w:rsidP="009020EC">
            <w:pPr>
              <w:spacing w:line="276" w:lineRule="auto"/>
              <w:jc w:val="center"/>
              <w:rPr>
                <w:rFonts w:ascii="Arial" w:hAnsi="Arial" w:cs="Arial"/>
              </w:rPr>
            </w:pPr>
            <w:r w:rsidRPr="00CD0B87">
              <w:rPr>
                <w:rFonts w:ascii="Arial" w:hAnsi="Arial" w:cs="Arial"/>
              </w:rPr>
              <w:object w:dxaOrig="2190" w:dyaOrig="2220">
                <v:shape id="_x0000_i1038" type="#_x0000_t75" style="width:146.5pt;height:149.85pt" o:ole="">
                  <v:imagedata r:id="rId39" o:title=""/>
                </v:shape>
                <o:OLEObject Type="Embed" ProgID="PBrush" ShapeID="_x0000_i1038" DrawAspect="Content" ObjectID="_1518423815" r:id="rId40"/>
              </w:object>
            </w:r>
          </w:p>
          <w:p w:rsidR="009020EC" w:rsidRPr="00CD0B87" w:rsidRDefault="009020EC" w:rsidP="009020EC">
            <w:pPr>
              <w:tabs>
                <w:tab w:val="left" w:pos="2095"/>
              </w:tabs>
              <w:spacing w:line="276" w:lineRule="auto"/>
              <w:jc w:val="center"/>
              <w:rPr>
                <w:rFonts w:ascii="Arial" w:hAnsi="Arial" w:cs="Arial"/>
                <w:b/>
                <w:color w:val="FFFFFF"/>
              </w:rPr>
            </w:pPr>
            <w:r w:rsidRPr="00CD0B87">
              <w:rPr>
                <w:rFonts w:ascii="Arial" w:hAnsi="Arial" w:cs="Arial"/>
                <w:b/>
                <w:color w:val="FFFFFF"/>
                <w:highlight w:val="black"/>
              </w:rPr>
              <w:t>ШИНГЭН ЗҮЙЛ ОРУУЛАХЫГ ХОРИГЛОНО</w:t>
            </w:r>
          </w:p>
        </w:tc>
        <w:tc>
          <w:tcPr>
            <w:tcW w:w="567" w:type="dxa"/>
          </w:tcPr>
          <w:p w:rsidR="009020EC" w:rsidRPr="00CD0B87" w:rsidRDefault="009020EC" w:rsidP="009020EC">
            <w:pPr>
              <w:spacing w:line="276" w:lineRule="auto"/>
              <w:ind w:left="284"/>
              <w:jc w:val="both"/>
              <w:rPr>
                <w:rFonts w:ascii="Arial" w:hAnsi="Arial" w:cs="Arial"/>
                <w:lang w:val="en-US"/>
              </w:rPr>
            </w:pPr>
          </w:p>
          <w:p w:rsidR="009020EC" w:rsidRPr="00CD0B87" w:rsidRDefault="009020EC" w:rsidP="009020EC">
            <w:pPr>
              <w:spacing w:line="276" w:lineRule="auto"/>
              <w:ind w:left="284"/>
              <w:jc w:val="center"/>
              <w:rPr>
                <w:rFonts w:ascii="Arial" w:hAnsi="Arial" w:cs="Arial"/>
              </w:rPr>
            </w:pPr>
          </w:p>
          <w:p w:rsidR="009020EC" w:rsidRPr="00CD0B87" w:rsidRDefault="009020EC" w:rsidP="009020EC">
            <w:pPr>
              <w:spacing w:line="276" w:lineRule="auto"/>
              <w:ind w:left="284"/>
              <w:jc w:val="both"/>
              <w:rPr>
                <w:rFonts w:ascii="Arial" w:hAnsi="Arial" w:cs="Arial"/>
                <w:lang w:val="en-US"/>
              </w:rPr>
            </w:pPr>
          </w:p>
          <w:p w:rsidR="009020EC" w:rsidRPr="00CD0B87" w:rsidRDefault="009020EC" w:rsidP="009020EC">
            <w:pPr>
              <w:spacing w:line="276" w:lineRule="auto"/>
              <w:ind w:left="284"/>
              <w:jc w:val="center"/>
              <w:rPr>
                <w:rFonts w:ascii="Arial" w:hAnsi="Arial" w:cs="Arial"/>
                <w:b/>
                <w:color w:val="FFFFFF"/>
                <w:highlight w:val="black"/>
              </w:rPr>
            </w:pPr>
          </w:p>
          <w:p w:rsidR="009020EC" w:rsidRPr="00CD0B87" w:rsidRDefault="009020EC" w:rsidP="009020EC">
            <w:pPr>
              <w:spacing w:line="276" w:lineRule="auto"/>
              <w:ind w:left="284"/>
              <w:jc w:val="center"/>
              <w:rPr>
                <w:rFonts w:ascii="Arial" w:hAnsi="Arial" w:cs="Arial"/>
                <w:b/>
                <w:color w:val="FFFFFF"/>
                <w:highlight w:val="black"/>
              </w:rPr>
            </w:pPr>
          </w:p>
          <w:p w:rsidR="009020EC" w:rsidRPr="00CD0B87" w:rsidRDefault="009020EC" w:rsidP="009020EC">
            <w:pPr>
              <w:spacing w:line="276" w:lineRule="auto"/>
              <w:jc w:val="both"/>
              <w:rPr>
                <w:rFonts w:ascii="Arial" w:hAnsi="Arial" w:cs="Arial"/>
                <w:lang w:val="en-US"/>
              </w:rPr>
            </w:pPr>
          </w:p>
          <w:p w:rsidR="009020EC" w:rsidRPr="00CD0B87" w:rsidRDefault="009020EC" w:rsidP="009020EC">
            <w:pPr>
              <w:spacing w:line="276" w:lineRule="auto"/>
              <w:rPr>
                <w:rFonts w:ascii="Arial" w:hAnsi="Arial" w:cs="Arial"/>
                <w:b/>
              </w:rPr>
            </w:pPr>
            <w:r w:rsidRPr="00CD0B87">
              <w:rPr>
                <w:rFonts w:ascii="Arial" w:hAnsi="Arial" w:cs="Arial"/>
                <w:b/>
              </w:rPr>
              <w:t>18</w:t>
            </w:r>
          </w:p>
        </w:tc>
        <w:tc>
          <w:tcPr>
            <w:tcW w:w="3969" w:type="dxa"/>
          </w:tcPr>
          <w:p w:rsidR="009020EC" w:rsidRPr="00CD0B87" w:rsidRDefault="009020EC" w:rsidP="009020EC">
            <w:pPr>
              <w:spacing w:line="276" w:lineRule="auto"/>
              <w:jc w:val="both"/>
              <w:rPr>
                <w:rFonts w:ascii="Arial" w:hAnsi="Arial" w:cs="Arial"/>
                <w:lang w:val="en-US"/>
              </w:rPr>
            </w:pPr>
          </w:p>
          <w:p w:rsidR="009020EC" w:rsidRPr="00CD0B87" w:rsidRDefault="009D63AE" w:rsidP="009020EC">
            <w:pPr>
              <w:spacing w:line="276" w:lineRule="auto"/>
              <w:jc w:val="center"/>
              <w:rPr>
                <w:rFonts w:ascii="Arial" w:hAnsi="Arial" w:cs="Arial"/>
              </w:rPr>
            </w:pPr>
            <w:r w:rsidRPr="00CD0B87">
              <w:rPr>
                <w:rFonts w:ascii="Arial" w:hAnsi="Arial" w:cs="Arial"/>
              </w:rPr>
              <w:object w:dxaOrig="6194" w:dyaOrig="6224">
                <v:shape id="_x0000_i1039" type="#_x0000_t75" style="width:2in;height:144.85pt" o:ole="">
                  <v:imagedata r:id="rId41" o:title=""/>
                </v:shape>
                <o:OLEObject Type="Embed" ProgID="PBrush" ShapeID="_x0000_i1039" DrawAspect="Content" ObjectID="_1518423816" r:id="rId42"/>
              </w:object>
            </w:r>
          </w:p>
          <w:p w:rsidR="009020EC" w:rsidRPr="00CD0B87" w:rsidRDefault="009D63AE" w:rsidP="009020EC">
            <w:pPr>
              <w:spacing w:line="276" w:lineRule="auto"/>
              <w:jc w:val="center"/>
              <w:rPr>
                <w:rFonts w:ascii="Arial" w:hAnsi="Arial" w:cs="Arial"/>
                <w:b/>
                <w:color w:val="FFFFFF"/>
              </w:rPr>
            </w:pPr>
            <w:r>
              <w:rPr>
                <w:rFonts w:ascii="Arial" w:hAnsi="Arial" w:cs="Arial"/>
                <w:color w:val="FFFFFF"/>
              </w:rPr>
              <w:t>ГАДНЫ ХҮН ОРО</w:t>
            </w:r>
            <w:r w:rsidR="009020EC" w:rsidRPr="00CD0B87">
              <w:rPr>
                <w:rFonts w:ascii="Arial" w:hAnsi="Arial" w:cs="Arial"/>
                <w:color w:val="FFFFFF"/>
              </w:rPr>
              <w:t>РИГЛ</w:t>
            </w:r>
            <w:r w:rsidR="009020EC" w:rsidRPr="00CD0B87">
              <w:rPr>
                <w:rFonts w:ascii="Arial" w:hAnsi="Arial" w:cs="Arial"/>
                <w:b/>
                <w:color w:val="FFFFFF"/>
              </w:rPr>
              <w:t>ОНО</w:t>
            </w:r>
          </w:p>
          <w:p w:rsidR="009020EC" w:rsidRPr="00CD0B87" w:rsidRDefault="009020EC" w:rsidP="009020EC">
            <w:pPr>
              <w:spacing w:line="276" w:lineRule="auto"/>
              <w:jc w:val="center"/>
              <w:rPr>
                <w:rFonts w:ascii="Arial" w:hAnsi="Arial" w:cs="Arial"/>
              </w:rPr>
            </w:pPr>
            <w:r w:rsidRPr="00CD0B87">
              <w:rPr>
                <w:rFonts w:ascii="Arial" w:hAnsi="Arial" w:cs="Arial"/>
                <w:b/>
                <w:color w:val="FFFFFF"/>
                <w:highlight w:val="black"/>
              </w:rPr>
              <w:t>ГАДНЫ ХҮН ОРОХЫГ ХОРИГЛОНО</w:t>
            </w:r>
          </w:p>
        </w:tc>
      </w:tr>
      <w:tr w:rsidR="009020EC" w:rsidRPr="00CD0B87" w:rsidTr="00102C27">
        <w:trPr>
          <w:trHeight w:val="4095"/>
        </w:trPr>
        <w:tc>
          <w:tcPr>
            <w:tcW w:w="568" w:type="dxa"/>
          </w:tcPr>
          <w:p w:rsidR="009020EC" w:rsidRPr="00CD0B87" w:rsidRDefault="009020EC" w:rsidP="009020EC">
            <w:pPr>
              <w:spacing w:line="276" w:lineRule="auto"/>
              <w:ind w:left="284"/>
              <w:jc w:val="both"/>
              <w:rPr>
                <w:rFonts w:ascii="Arial" w:hAnsi="Arial" w:cs="Arial"/>
              </w:rPr>
            </w:pPr>
          </w:p>
          <w:p w:rsidR="009020EC" w:rsidRPr="00CD0B87" w:rsidRDefault="009020EC" w:rsidP="009020EC">
            <w:pPr>
              <w:spacing w:line="276" w:lineRule="auto"/>
              <w:ind w:left="284"/>
              <w:jc w:val="both"/>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b/>
              </w:rPr>
            </w:pPr>
            <w:r w:rsidRPr="00CD0B87">
              <w:rPr>
                <w:rFonts w:ascii="Arial" w:hAnsi="Arial" w:cs="Arial"/>
                <w:b/>
              </w:rPr>
              <w:t>19</w:t>
            </w:r>
          </w:p>
        </w:tc>
        <w:tc>
          <w:tcPr>
            <w:tcW w:w="3685" w:type="dxa"/>
          </w:tcPr>
          <w:p w:rsidR="009020EC" w:rsidRPr="00CD0B87" w:rsidRDefault="009020EC" w:rsidP="009020EC">
            <w:pPr>
              <w:tabs>
                <w:tab w:val="left" w:pos="2095"/>
              </w:tabs>
              <w:spacing w:line="276" w:lineRule="auto"/>
              <w:jc w:val="center"/>
              <w:rPr>
                <w:rFonts w:ascii="Arial" w:hAnsi="Arial" w:cs="Arial"/>
              </w:rPr>
            </w:pPr>
          </w:p>
          <w:p w:rsidR="009020EC" w:rsidRPr="00CD0B87" w:rsidRDefault="009020EC" w:rsidP="009020EC">
            <w:pPr>
              <w:tabs>
                <w:tab w:val="left" w:pos="2095"/>
              </w:tabs>
              <w:spacing w:line="276" w:lineRule="auto"/>
              <w:jc w:val="center"/>
              <w:rPr>
                <w:rFonts w:ascii="Arial" w:hAnsi="Arial" w:cs="Arial"/>
              </w:rPr>
            </w:pPr>
            <w:r w:rsidRPr="00CD0B87">
              <w:rPr>
                <w:rFonts w:ascii="Arial" w:hAnsi="Arial" w:cs="Arial"/>
              </w:rPr>
              <w:object w:dxaOrig="3315" w:dyaOrig="3300">
                <v:shape id="_x0000_i1040" type="#_x0000_t75" style="width:165.75pt;height:151.55pt" o:ole="">
                  <v:imagedata r:id="rId43" o:title="" croptop="5217f"/>
                </v:shape>
                <o:OLEObject Type="Embed" ProgID="PBrush" ShapeID="_x0000_i1040" DrawAspect="Content" ObjectID="_1518423817" r:id="rId44"/>
              </w:object>
            </w:r>
          </w:p>
          <w:p w:rsidR="009020EC" w:rsidRPr="00CD0B87" w:rsidRDefault="009020EC" w:rsidP="009020EC">
            <w:pPr>
              <w:tabs>
                <w:tab w:val="left" w:pos="2095"/>
              </w:tabs>
              <w:spacing w:line="276" w:lineRule="auto"/>
              <w:jc w:val="center"/>
              <w:rPr>
                <w:rFonts w:ascii="Arial" w:hAnsi="Arial" w:cs="Arial"/>
                <w:b/>
                <w:color w:val="FFFFFF"/>
                <w:highlight w:val="black"/>
              </w:rPr>
            </w:pPr>
            <w:r w:rsidRPr="00CD0B87">
              <w:rPr>
                <w:rFonts w:ascii="Arial" w:hAnsi="Arial" w:cs="Arial"/>
                <w:b/>
                <w:color w:val="FFFFFF"/>
                <w:highlight w:val="black"/>
              </w:rPr>
              <w:t xml:space="preserve"> ХАЛТИР</w:t>
            </w:r>
            <w:r w:rsidRPr="00CD0B87">
              <w:rPr>
                <w:rFonts w:ascii="Arial" w:hAnsi="Arial" w:cs="Arial"/>
                <w:b/>
                <w:color w:val="FFFFFF"/>
                <w:highlight w:val="black"/>
                <w:lang w:val="en-US"/>
              </w:rPr>
              <w:t>A</w:t>
            </w:r>
            <w:r w:rsidRPr="00CD0B87">
              <w:rPr>
                <w:rFonts w:ascii="Arial" w:hAnsi="Arial" w:cs="Arial"/>
                <w:b/>
                <w:color w:val="FFFFFF"/>
                <w:highlight w:val="black"/>
              </w:rPr>
              <w:t>ХААС БОЛГООМЖИЛ</w:t>
            </w:r>
          </w:p>
        </w:tc>
        <w:tc>
          <w:tcPr>
            <w:tcW w:w="567" w:type="dxa"/>
          </w:tcPr>
          <w:p w:rsidR="009020EC" w:rsidRPr="00CD0B87" w:rsidRDefault="009020EC" w:rsidP="009020EC">
            <w:pPr>
              <w:spacing w:line="276" w:lineRule="auto"/>
              <w:rPr>
                <w:rFonts w:ascii="Arial" w:hAnsi="Arial" w:cs="Arial"/>
                <w:b/>
                <w:lang w:val="en-US"/>
              </w:rPr>
            </w:pPr>
          </w:p>
          <w:p w:rsidR="009020EC" w:rsidRPr="00CD0B87" w:rsidRDefault="009020EC" w:rsidP="009020EC">
            <w:pPr>
              <w:spacing w:line="276" w:lineRule="auto"/>
              <w:jc w:val="center"/>
              <w:rPr>
                <w:rFonts w:ascii="Arial" w:hAnsi="Arial" w:cs="Arial"/>
                <w:b/>
              </w:rPr>
            </w:pPr>
          </w:p>
          <w:p w:rsidR="009020EC" w:rsidRPr="00CD0B87" w:rsidRDefault="009020EC" w:rsidP="009020EC">
            <w:pPr>
              <w:spacing w:line="276" w:lineRule="auto"/>
              <w:rPr>
                <w:rFonts w:ascii="Arial" w:hAnsi="Arial" w:cs="Arial"/>
                <w:b/>
                <w:lang w:val="en-US"/>
              </w:rPr>
            </w:pPr>
          </w:p>
          <w:p w:rsidR="009020EC" w:rsidRPr="00CD0B87" w:rsidRDefault="009020EC" w:rsidP="009020EC">
            <w:pPr>
              <w:tabs>
                <w:tab w:val="left" w:pos="1182"/>
              </w:tabs>
              <w:spacing w:line="276" w:lineRule="auto"/>
              <w:rPr>
                <w:rFonts w:ascii="Arial" w:hAnsi="Arial" w:cs="Arial"/>
                <w:b/>
                <w:lang w:val="en-US"/>
              </w:rPr>
            </w:pPr>
          </w:p>
          <w:p w:rsidR="009020EC" w:rsidRPr="00CD0B87" w:rsidRDefault="009020EC" w:rsidP="009020EC">
            <w:pPr>
              <w:tabs>
                <w:tab w:val="left" w:pos="1182"/>
              </w:tabs>
              <w:spacing w:line="276" w:lineRule="auto"/>
              <w:jc w:val="center"/>
              <w:rPr>
                <w:rFonts w:ascii="Arial" w:hAnsi="Arial" w:cs="Arial"/>
                <w:b/>
                <w:color w:val="FFFFFF"/>
                <w:highlight w:val="black"/>
              </w:rPr>
            </w:pPr>
          </w:p>
          <w:p w:rsidR="009020EC" w:rsidRPr="00CD0B87" w:rsidRDefault="009020EC" w:rsidP="009020EC">
            <w:pPr>
              <w:spacing w:line="276" w:lineRule="auto"/>
              <w:rPr>
                <w:rFonts w:ascii="Arial" w:hAnsi="Arial" w:cs="Arial"/>
                <w:b/>
              </w:rPr>
            </w:pPr>
          </w:p>
          <w:p w:rsidR="009020EC" w:rsidRPr="00CD0B87" w:rsidRDefault="009020EC" w:rsidP="009020EC">
            <w:pPr>
              <w:spacing w:line="276" w:lineRule="auto"/>
              <w:rPr>
                <w:rFonts w:ascii="Arial" w:hAnsi="Arial" w:cs="Arial"/>
                <w:b/>
              </w:rPr>
            </w:pPr>
          </w:p>
          <w:p w:rsidR="009020EC" w:rsidRPr="00CD0B87" w:rsidRDefault="009020EC" w:rsidP="009020EC">
            <w:pPr>
              <w:spacing w:line="276" w:lineRule="auto"/>
              <w:rPr>
                <w:rFonts w:ascii="Arial" w:hAnsi="Arial" w:cs="Arial"/>
                <w:b/>
              </w:rPr>
            </w:pPr>
            <w:r w:rsidRPr="00CD0B87">
              <w:rPr>
                <w:rFonts w:ascii="Arial" w:hAnsi="Arial" w:cs="Arial"/>
                <w:b/>
              </w:rPr>
              <w:t>20</w:t>
            </w:r>
          </w:p>
          <w:p w:rsidR="009020EC" w:rsidRPr="00CD0B87" w:rsidRDefault="009020EC" w:rsidP="009020EC">
            <w:pPr>
              <w:tabs>
                <w:tab w:val="left" w:pos="1461"/>
              </w:tabs>
              <w:spacing w:line="276" w:lineRule="auto"/>
              <w:rPr>
                <w:rFonts w:ascii="Arial" w:hAnsi="Arial" w:cs="Arial"/>
                <w:b/>
                <w:lang w:val="en-US"/>
              </w:rPr>
            </w:pPr>
          </w:p>
        </w:tc>
        <w:tc>
          <w:tcPr>
            <w:tcW w:w="3969" w:type="dxa"/>
          </w:tcPr>
          <w:p w:rsidR="009020EC" w:rsidRPr="00CD0B87" w:rsidRDefault="009020EC" w:rsidP="009020EC">
            <w:pPr>
              <w:spacing w:line="276" w:lineRule="auto"/>
              <w:rPr>
                <w:rFonts w:ascii="Arial" w:hAnsi="Arial" w:cs="Arial"/>
              </w:rPr>
            </w:pPr>
          </w:p>
          <w:p w:rsidR="009020EC" w:rsidRPr="00CD0B87" w:rsidRDefault="009020EC" w:rsidP="009020EC">
            <w:pPr>
              <w:spacing w:line="276" w:lineRule="auto"/>
              <w:jc w:val="center"/>
              <w:rPr>
                <w:rFonts w:ascii="Arial" w:hAnsi="Arial" w:cs="Arial"/>
              </w:rPr>
            </w:pPr>
            <w:r w:rsidRPr="00CD0B87">
              <w:rPr>
                <w:rFonts w:ascii="Arial" w:hAnsi="Arial" w:cs="Arial"/>
              </w:rPr>
              <w:object w:dxaOrig="6300" w:dyaOrig="6435">
                <v:shape id="_x0000_i1041" type="#_x0000_t75" style="width:142.35pt;height:141.5pt" o:ole="">
                  <v:imagedata r:id="rId45" o:title=""/>
                </v:shape>
                <o:OLEObject Type="Embed" ProgID="PBrush" ShapeID="_x0000_i1041" DrawAspect="Content" ObjectID="_1518423818" r:id="rId46"/>
              </w:object>
            </w:r>
          </w:p>
          <w:p w:rsidR="009020EC" w:rsidRPr="00CD0B87" w:rsidRDefault="009D63AE" w:rsidP="009020EC">
            <w:pPr>
              <w:spacing w:line="276" w:lineRule="auto"/>
              <w:rPr>
                <w:rFonts w:ascii="Arial" w:hAnsi="Arial" w:cs="Arial"/>
              </w:rPr>
            </w:pPr>
            <w:r w:rsidRPr="00CD0B87">
              <w:rPr>
                <w:rFonts w:ascii="Arial" w:hAnsi="Arial" w:cs="Arial"/>
                <w:noProof/>
                <w:lang w:val="en-US"/>
              </w:rPr>
              <mc:AlternateContent>
                <mc:Choice Requires="wps">
                  <w:drawing>
                    <wp:anchor distT="0" distB="0" distL="114300" distR="114300" simplePos="0" relativeHeight="251659264" behindDoc="0" locked="0" layoutInCell="1" allowOverlap="1" wp14:anchorId="099405C6" wp14:editId="0EAE22EC">
                      <wp:simplePos x="0" y="0"/>
                      <wp:positionH relativeFrom="column">
                        <wp:posOffset>341335</wp:posOffset>
                      </wp:positionH>
                      <wp:positionV relativeFrom="paragraph">
                        <wp:posOffset>41275</wp:posOffset>
                      </wp:positionV>
                      <wp:extent cx="1818005" cy="648586"/>
                      <wp:effectExtent l="19050" t="19050" r="29845" b="5651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005" cy="648586"/>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FF02EE" w:rsidRPr="00AD3113" w:rsidRDefault="00FF02EE" w:rsidP="009020EC">
                                  <w:pPr>
                                    <w:jc w:val="center"/>
                                    <w:rPr>
                                      <w:rFonts w:ascii="Arial" w:hAnsi="Arial" w:cs="Arial"/>
                                      <w:b/>
                                      <w:color w:val="FFFFFF"/>
                                      <w:sz w:val="24"/>
                                      <w:szCs w:val="24"/>
                                    </w:rPr>
                                  </w:pPr>
                                  <w:r w:rsidRPr="00A81EFD">
                                    <w:rPr>
                                      <w:rFonts w:ascii="Times New Roman" w:hAnsi="Times New Roman"/>
                                      <w:color w:val="FFFFFF"/>
                                      <w:sz w:val="24"/>
                                      <w:szCs w:val="24"/>
                                    </w:rPr>
                                    <w:t xml:space="preserve"> </w:t>
                                  </w:r>
                                  <w:r w:rsidRPr="00AD3113">
                                    <w:rPr>
                                      <w:rFonts w:ascii="Arial" w:hAnsi="Arial" w:cs="Arial"/>
                                      <w:b/>
                                      <w:color w:val="FFFFFF"/>
                                      <w:sz w:val="24"/>
                                      <w:szCs w:val="24"/>
                                    </w:rPr>
                                    <w:t>ГАДНЫ ХҮН КРАНТ ЭРГҮҮЛЭХИЙГ ХОРИГЛОНО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6.9pt;margin-top:3.25pt;width:143.15pt;height:5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" fillcolor="black" strokecolor="#f2f2f2" strokeweight="3pt">
                      <v:shadow on="t" color="#7f7f7f" opacity=".5" offset="1pt"/>
                      <v:textbox>
                        <w:txbxContent>
                          <w:p w:rsidR="009020EC" w:rsidRPr="00AD3113" w:rsidRDefault="009020EC" w:rsidP="009020EC">
                            <w:pPr>
                              <w:jc w:val="center"/>
                              <w:rPr>
                                <w:rFonts w:ascii="Arial" w:hAnsi="Arial" w:cs="Arial"/>
                                <w:b/>
                                <w:color w:val="FFFFFF"/>
                                <w:sz w:val="24"/>
                                <w:szCs w:val="24"/>
                              </w:rPr>
                            </w:pPr>
                            <w:r w:rsidRPr="00A81EFD">
                              <w:rPr>
                                <w:rFonts w:ascii="Times New Roman" w:hAnsi="Times New Roman"/>
                                <w:color w:val="FFFFFF"/>
                                <w:sz w:val="24"/>
                                <w:szCs w:val="24"/>
                              </w:rPr>
                              <w:t xml:space="preserve"> </w:t>
                            </w:r>
                            <w:r w:rsidRPr="00AD3113">
                              <w:rPr>
                                <w:rFonts w:ascii="Arial" w:hAnsi="Arial" w:cs="Arial"/>
                                <w:b/>
                                <w:color w:val="FFFFFF"/>
                                <w:sz w:val="24"/>
                                <w:szCs w:val="24"/>
                              </w:rPr>
                              <w:t>ГАДНЫ ХҮН КРАНТ ЭРГҮҮЛЭХИЙГ ХОРИГЛОНО</w:t>
                            </w:r>
                          </w:p>
                        </w:txbxContent>
                      </v:textbox>
                    </v:rect>
                  </w:pict>
                </mc:Fallback>
              </mc:AlternateContent>
            </w: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tc>
      </w:tr>
      <w:tr w:rsidR="009020EC" w:rsidRPr="00CD0B87" w:rsidTr="00102C27">
        <w:trPr>
          <w:trHeight w:val="5805"/>
        </w:trPr>
        <w:tc>
          <w:tcPr>
            <w:tcW w:w="568" w:type="dxa"/>
          </w:tcPr>
          <w:p w:rsidR="009020EC" w:rsidRPr="00CD0B87" w:rsidRDefault="009020EC" w:rsidP="009020EC">
            <w:pPr>
              <w:spacing w:line="276" w:lineRule="auto"/>
              <w:ind w:left="284"/>
              <w:jc w:val="both"/>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r w:rsidRPr="00CD0B87">
              <w:rPr>
                <w:rFonts w:ascii="Arial" w:hAnsi="Arial" w:cs="Arial"/>
                <w:b/>
              </w:rPr>
              <w:t>21</w:t>
            </w:r>
          </w:p>
        </w:tc>
        <w:tc>
          <w:tcPr>
            <w:tcW w:w="3685" w:type="dxa"/>
          </w:tcPr>
          <w:p w:rsidR="009020EC" w:rsidRPr="00520C60" w:rsidRDefault="00520C60" w:rsidP="00520C60">
            <w:pPr>
              <w:spacing w:line="276" w:lineRule="auto"/>
              <w:rPr>
                <w:rFonts w:ascii="Arial" w:hAnsi="Arial" w:cs="Arial"/>
                <w:lang w:val="en-US"/>
              </w:rPr>
            </w:pPr>
            <w:r>
              <w:rPr>
                <w:rFonts w:ascii="Arial" w:hAnsi="Arial" w:cs="Arial"/>
              </w:rPr>
              <w:t xml:space="preserve">    </w:t>
            </w:r>
          </w:p>
          <w:p w:rsidR="009020EC" w:rsidRPr="00CD0B87" w:rsidRDefault="009020EC" w:rsidP="009020EC">
            <w:pPr>
              <w:spacing w:line="276" w:lineRule="auto"/>
              <w:ind w:left="1434" w:hanging="1258"/>
              <w:jc w:val="center"/>
              <w:rPr>
                <w:rFonts w:ascii="Arial" w:hAnsi="Arial" w:cs="Arial"/>
              </w:rPr>
            </w:pPr>
          </w:p>
          <w:p w:rsidR="009020EC" w:rsidRPr="00CD0B87" w:rsidRDefault="009020EC" w:rsidP="009020EC">
            <w:pPr>
              <w:spacing w:line="276" w:lineRule="auto"/>
              <w:jc w:val="center"/>
              <w:rPr>
                <w:rFonts w:ascii="Arial" w:hAnsi="Arial" w:cs="Arial"/>
              </w:rPr>
            </w:pPr>
            <w:r w:rsidRPr="00CD0B87">
              <w:rPr>
                <w:rFonts w:ascii="Arial" w:hAnsi="Arial" w:cs="Arial"/>
              </w:rPr>
              <w:object w:dxaOrig="7291" w:dyaOrig="7049">
                <v:shape id="_x0000_i1042" type="#_x0000_t75" style="width:149.85pt;height:131.45pt" o:ole="">
                  <v:imagedata r:id="rId47" o:title=""/>
                </v:shape>
                <o:OLEObject Type="Embed" ProgID="PBrush" ShapeID="_x0000_i1042" DrawAspect="Content" ObjectID="_1518423819" r:id="rId48"/>
              </w:object>
            </w:r>
          </w:p>
          <w:p w:rsidR="009020EC" w:rsidRPr="00CD0B87" w:rsidRDefault="009020EC" w:rsidP="009020EC">
            <w:pPr>
              <w:spacing w:line="276" w:lineRule="auto"/>
              <w:rPr>
                <w:rFonts w:ascii="Arial" w:hAnsi="Arial" w:cs="Arial"/>
              </w:rPr>
            </w:pPr>
          </w:p>
          <w:p w:rsidR="009020EC" w:rsidRPr="00CD0B87" w:rsidRDefault="009020EC" w:rsidP="00520C60">
            <w:pPr>
              <w:spacing w:line="276" w:lineRule="auto"/>
              <w:jc w:val="center"/>
              <w:rPr>
                <w:rFonts w:ascii="Arial" w:hAnsi="Arial" w:cs="Arial"/>
                <w:b/>
                <w:caps/>
                <w:color w:val="FFFFFF"/>
              </w:rPr>
            </w:pPr>
            <w:r w:rsidRPr="00CD0B87">
              <w:rPr>
                <w:rFonts w:ascii="Arial" w:hAnsi="Arial" w:cs="Arial"/>
                <w:b/>
                <w:caps/>
                <w:color w:val="FFFFFF"/>
                <w:highlight w:val="black"/>
              </w:rPr>
              <w:t xml:space="preserve">Даралт хэтрүүлэхээс </w:t>
            </w:r>
            <w:r w:rsidR="00520C60">
              <w:rPr>
                <w:rFonts w:ascii="Arial" w:hAnsi="Arial" w:cs="Arial"/>
                <w:b/>
                <w:caps/>
                <w:color w:val="FFFFFF"/>
                <w:highlight w:val="black"/>
                <w:lang w:val="en-US"/>
              </w:rPr>
              <w:t xml:space="preserve">   </w:t>
            </w:r>
            <w:r w:rsidRPr="00CD0B87">
              <w:rPr>
                <w:rFonts w:ascii="Arial" w:hAnsi="Arial" w:cs="Arial"/>
                <w:b/>
                <w:caps/>
                <w:color w:val="FFFFFF"/>
                <w:highlight w:val="black"/>
              </w:rPr>
              <w:t>болгоомжил</w:t>
            </w:r>
          </w:p>
          <w:p w:rsidR="009020EC" w:rsidRPr="00CD0B87" w:rsidRDefault="009020EC" w:rsidP="009020EC">
            <w:pPr>
              <w:tabs>
                <w:tab w:val="left" w:pos="954"/>
              </w:tabs>
              <w:spacing w:line="276" w:lineRule="auto"/>
              <w:rPr>
                <w:rFonts w:ascii="Arial" w:hAnsi="Arial" w:cs="Arial"/>
              </w:rPr>
            </w:pPr>
          </w:p>
        </w:tc>
        <w:tc>
          <w:tcPr>
            <w:tcW w:w="567" w:type="dxa"/>
          </w:tcPr>
          <w:p w:rsidR="009020EC" w:rsidRPr="00CD0B87" w:rsidRDefault="009020EC" w:rsidP="009020EC">
            <w:pPr>
              <w:spacing w:line="276" w:lineRule="auto"/>
              <w:jc w:val="center"/>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b/>
                <w:lang w:val="en-US"/>
              </w:rPr>
            </w:pPr>
            <w:r w:rsidRPr="00CD0B87">
              <w:rPr>
                <w:rFonts w:ascii="Arial" w:hAnsi="Arial" w:cs="Arial"/>
                <w:b/>
              </w:rPr>
              <w:t>22</w:t>
            </w:r>
          </w:p>
        </w:tc>
        <w:tc>
          <w:tcPr>
            <w:tcW w:w="3969" w:type="dxa"/>
          </w:tcPr>
          <w:p w:rsidR="009020EC" w:rsidRPr="00CD0B87" w:rsidRDefault="009020EC" w:rsidP="009020EC">
            <w:pPr>
              <w:spacing w:line="276" w:lineRule="auto"/>
              <w:rPr>
                <w:rFonts w:ascii="Arial" w:hAnsi="Arial" w:cs="Arial"/>
                <w:lang w:val="en-US"/>
              </w:rPr>
            </w:pPr>
          </w:p>
          <w:p w:rsidR="009020EC" w:rsidRPr="00CD0B87" w:rsidRDefault="009020EC" w:rsidP="009020EC">
            <w:pPr>
              <w:spacing w:line="276" w:lineRule="auto"/>
              <w:jc w:val="center"/>
              <w:rPr>
                <w:rFonts w:ascii="Arial" w:hAnsi="Arial" w:cs="Arial"/>
                <w:lang w:val="en-US"/>
              </w:rPr>
            </w:pPr>
            <w:r w:rsidRPr="00CD0B87">
              <w:rPr>
                <w:rFonts w:ascii="Arial" w:hAnsi="Arial" w:cs="Arial"/>
              </w:rPr>
              <w:object w:dxaOrig="8715" w:dyaOrig="8580">
                <v:shape id="_x0000_i1043" type="#_x0000_t75" style="width:154.05pt;height:151.55pt" o:ole="">
                  <v:imagedata r:id="rId49" o:title=""/>
                </v:shape>
                <o:OLEObject Type="Embed" ProgID="PBrush" ShapeID="_x0000_i1043" DrawAspect="Content" ObjectID="_1518423820" r:id="rId50"/>
              </w:object>
            </w:r>
          </w:p>
          <w:p w:rsidR="009020EC" w:rsidRPr="00CD0B87" w:rsidRDefault="009020EC" w:rsidP="009020EC">
            <w:pPr>
              <w:spacing w:line="276" w:lineRule="auto"/>
              <w:rPr>
                <w:rFonts w:ascii="Arial" w:hAnsi="Arial" w:cs="Arial"/>
                <w:lang w:val="en-US"/>
              </w:rPr>
            </w:pPr>
          </w:p>
          <w:p w:rsidR="009020EC" w:rsidRPr="00CD0B87" w:rsidRDefault="009020EC" w:rsidP="009020EC">
            <w:pPr>
              <w:spacing w:line="276" w:lineRule="auto"/>
              <w:jc w:val="center"/>
              <w:rPr>
                <w:rFonts w:ascii="Arial" w:hAnsi="Arial" w:cs="Arial"/>
                <w:b/>
                <w:color w:val="FFFFFF"/>
                <w:highlight w:val="black"/>
              </w:rPr>
            </w:pPr>
            <w:r w:rsidRPr="00CD0B87">
              <w:rPr>
                <w:rFonts w:ascii="Arial" w:hAnsi="Arial" w:cs="Arial"/>
                <w:b/>
                <w:color w:val="FFFFFF"/>
                <w:highlight w:val="black"/>
              </w:rPr>
              <w:t xml:space="preserve">АЖИЛЧДААС БУСАД ХҮН </w:t>
            </w:r>
          </w:p>
          <w:p w:rsidR="009020EC" w:rsidRPr="00CD0B87" w:rsidRDefault="009020EC" w:rsidP="009020EC">
            <w:pPr>
              <w:spacing w:line="276" w:lineRule="auto"/>
              <w:jc w:val="center"/>
              <w:rPr>
                <w:rFonts w:ascii="Arial" w:hAnsi="Arial" w:cs="Arial"/>
                <w:lang w:val="en-US"/>
              </w:rPr>
            </w:pPr>
            <w:r w:rsidRPr="00CD0B87">
              <w:rPr>
                <w:rFonts w:ascii="Arial" w:hAnsi="Arial" w:cs="Arial"/>
                <w:b/>
                <w:color w:val="FFFFFF"/>
                <w:highlight w:val="black"/>
              </w:rPr>
              <w:t>ХҮРЭХИЙГ ХОРИГЛОНО</w:t>
            </w:r>
          </w:p>
          <w:p w:rsidR="009020EC" w:rsidRPr="00CD0B87" w:rsidRDefault="009020EC" w:rsidP="009020EC">
            <w:pPr>
              <w:spacing w:line="276" w:lineRule="auto"/>
              <w:rPr>
                <w:rFonts w:ascii="Arial" w:hAnsi="Arial" w:cs="Arial"/>
                <w:lang w:val="en-US"/>
              </w:rPr>
            </w:pPr>
          </w:p>
        </w:tc>
      </w:tr>
      <w:tr w:rsidR="009020EC" w:rsidRPr="00CD0B87" w:rsidTr="00102C27">
        <w:trPr>
          <w:trHeight w:val="4095"/>
        </w:trPr>
        <w:tc>
          <w:tcPr>
            <w:tcW w:w="568" w:type="dxa"/>
          </w:tcPr>
          <w:p w:rsidR="009020EC" w:rsidRPr="00CD0B87" w:rsidRDefault="009020EC" w:rsidP="009020EC">
            <w:pPr>
              <w:spacing w:line="276" w:lineRule="auto"/>
              <w:ind w:left="284"/>
              <w:jc w:val="both"/>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rPr>
                <w:rFonts w:ascii="Arial" w:hAnsi="Arial" w:cs="Arial"/>
                <w:b/>
              </w:rPr>
            </w:pPr>
            <w:r w:rsidRPr="00CD0B87">
              <w:rPr>
                <w:rFonts w:ascii="Arial" w:hAnsi="Arial" w:cs="Arial"/>
                <w:b/>
              </w:rPr>
              <w:t>23</w:t>
            </w:r>
          </w:p>
        </w:tc>
        <w:tc>
          <w:tcPr>
            <w:tcW w:w="3685" w:type="dxa"/>
          </w:tcPr>
          <w:p w:rsidR="009020EC" w:rsidRPr="00CD0B87" w:rsidRDefault="009020EC" w:rsidP="009020EC">
            <w:pPr>
              <w:tabs>
                <w:tab w:val="left" w:pos="2095"/>
              </w:tabs>
              <w:spacing w:line="276" w:lineRule="auto"/>
              <w:jc w:val="center"/>
              <w:rPr>
                <w:rFonts w:ascii="Arial" w:hAnsi="Arial" w:cs="Arial"/>
                <w:lang w:val="en-US"/>
              </w:rPr>
            </w:pPr>
          </w:p>
          <w:p w:rsidR="009020EC" w:rsidRPr="00CD0B87" w:rsidRDefault="00520C60" w:rsidP="009020EC">
            <w:pPr>
              <w:tabs>
                <w:tab w:val="left" w:pos="2095"/>
              </w:tabs>
              <w:spacing w:line="276" w:lineRule="auto"/>
              <w:jc w:val="center"/>
              <w:rPr>
                <w:rFonts w:ascii="Arial" w:hAnsi="Arial" w:cs="Arial"/>
                <w:lang w:val="en-US"/>
              </w:rPr>
            </w:pPr>
            <w:r w:rsidRPr="00CD0B87">
              <w:rPr>
                <w:rFonts w:ascii="Arial" w:hAnsi="Arial" w:cs="Arial"/>
              </w:rPr>
              <w:object w:dxaOrig="3420" w:dyaOrig="2805">
                <v:shape id="_x0000_i1044" type="#_x0000_t75" style="width:147.35pt;height:121.4pt" o:ole="">
                  <v:imagedata r:id="rId51" o:title=""/>
                </v:shape>
                <o:OLEObject Type="Embed" ProgID="PBrush" ShapeID="_x0000_i1044" DrawAspect="Content" ObjectID="_1518423821" r:id="rId52"/>
              </w:object>
            </w:r>
          </w:p>
          <w:p w:rsidR="009020EC" w:rsidRPr="00CD0B87" w:rsidRDefault="00151348" w:rsidP="009020EC">
            <w:pPr>
              <w:spacing w:line="276" w:lineRule="auto"/>
              <w:rPr>
                <w:rFonts w:ascii="Arial" w:hAnsi="Arial" w:cs="Arial"/>
                <w:lang w:val="en-US"/>
              </w:rPr>
            </w:pPr>
            <w:r>
              <w:rPr>
                <w:rFonts w:ascii="Arial" w:hAnsi="Arial" w:cs="Arial"/>
                <w:lang w:val="en-US"/>
              </w:rPr>
              <w:t xml:space="preserve">    </w:t>
            </w:r>
          </w:p>
          <w:p w:rsidR="009020EC" w:rsidRPr="00CD0B87" w:rsidRDefault="009020EC" w:rsidP="00520C60">
            <w:pPr>
              <w:tabs>
                <w:tab w:val="left" w:pos="1182"/>
              </w:tabs>
              <w:spacing w:line="276" w:lineRule="auto"/>
              <w:jc w:val="center"/>
              <w:rPr>
                <w:rFonts w:ascii="Arial" w:hAnsi="Arial" w:cs="Arial"/>
              </w:rPr>
            </w:pPr>
            <w:r w:rsidRPr="00CD0B87">
              <w:rPr>
                <w:rFonts w:ascii="Arial" w:hAnsi="Arial" w:cs="Arial"/>
                <w:b/>
                <w:color w:val="FFFFFF"/>
                <w:highlight w:val="black"/>
              </w:rPr>
              <w:t>АСААХЫГ ХОРИГЛОНО</w:t>
            </w:r>
          </w:p>
          <w:p w:rsidR="009020EC" w:rsidRPr="00CD0B87" w:rsidRDefault="009020EC" w:rsidP="009020EC">
            <w:pPr>
              <w:spacing w:line="276" w:lineRule="auto"/>
              <w:rPr>
                <w:rFonts w:ascii="Arial" w:hAnsi="Arial" w:cs="Arial"/>
                <w:lang w:val="en-US"/>
              </w:rPr>
            </w:pPr>
          </w:p>
        </w:tc>
        <w:tc>
          <w:tcPr>
            <w:tcW w:w="4536" w:type="dxa"/>
            <w:gridSpan w:val="2"/>
            <w:tcBorders>
              <w:bottom w:val="nil"/>
              <w:right w:val="nil"/>
            </w:tcBorders>
          </w:tcPr>
          <w:p w:rsidR="009020EC" w:rsidRPr="00CD0B87" w:rsidRDefault="009020EC" w:rsidP="009020EC">
            <w:pPr>
              <w:spacing w:line="276" w:lineRule="auto"/>
              <w:rPr>
                <w:rFonts w:ascii="Arial" w:hAnsi="Arial" w:cs="Arial"/>
                <w:lang w:val="en-US"/>
              </w:rPr>
            </w:pPr>
          </w:p>
          <w:p w:rsidR="009020EC" w:rsidRPr="00CD0B87" w:rsidRDefault="009020EC" w:rsidP="009020EC">
            <w:pPr>
              <w:spacing w:line="276" w:lineRule="auto"/>
              <w:rPr>
                <w:rFonts w:ascii="Arial" w:hAnsi="Arial" w:cs="Arial"/>
                <w:lang w:val="en-US"/>
              </w:rPr>
            </w:pPr>
          </w:p>
          <w:p w:rsidR="009020EC" w:rsidRPr="00CD0B87" w:rsidRDefault="009020EC" w:rsidP="009020EC">
            <w:pPr>
              <w:spacing w:line="276" w:lineRule="auto"/>
              <w:rPr>
                <w:rFonts w:ascii="Arial" w:hAnsi="Arial" w:cs="Arial"/>
                <w:lang w:val="en-US"/>
              </w:rPr>
            </w:pPr>
          </w:p>
          <w:p w:rsidR="009020EC" w:rsidRPr="00CD0B87" w:rsidRDefault="009020EC" w:rsidP="009020EC">
            <w:pPr>
              <w:spacing w:line="276" w:lineRule="auto"/>
              <w:rPr>
                <w:rFonts w:ascii="Arial" w:hAnsi="Arial" w:cs="Arial"/>
                <w:lang w:val="en-US"/>
              </w:rPr>
            </w:pPr>
          </w:p>
          <w:p w:rsidR="009020EC" w:rsidRPr="00CD0B87" w:rsidRDefault="009020EC" w:rsidP="009020EC">
            <w:pPr>
              <w:spacing w:line="276" w:lineRule="auto"/>
              <w:rPr>
                <w:rFonts w:ascii="Arial" w:hAnsi="Arial" w:cs="Arial"/>
                <w:lang w:val="en-US"/>
              </w:rPr>
            </w:pPr>
          </w:p>
          <w:p w:rsidR="009020EC" w:rsidRPr="00CD0B87" w:rsidRDefault="009020EC" w:rsidP="009020EC">
            <w:pPr>
              <w:spacing w:line="276" w:lineRule="auto"/>
              <w:rPr>
                <w:rFonts w:ascii="Arial" w:hAnsi="Arial" w:cs="Arial"/>
                <w:lang w:val="en-US"/>
              </w:rPr>
            </w:pPr>
          </w:p>
          <w:p w:rsidR="009020EC" w:rsidRPr="00CD0B87" w:rsidRDefault="009020EC" w:rsidP="009020EC">
            <w:pPr>
              <w:spacing w:line="276" w:lineRule="auto"/>
              <w:rPr>
                <w:rFonts w:ascii="Arial" w:hAnsi="Arial" w:cs="Arial"/>
              </w:rPr>
            </w:pPr>
          </w:p>
          <w:p w:rsidR="009020EC" w:rsidRPr="00CD0B87" w:rsidRDefault="009020EC" w:rsidP="009020EC">
            <w:pPr>
              <w:spacing w:line="276" w:lineRule="auto"/>
              <w:ind w:left="494"/>
              <w:jc w:val="center"/>
              <w:rPr>
                <w:rFonts w:ascii="Arial" w:hAnsi="Arial" w:cs="Arial"/>
                <w:lang w:val="en-US"/>
              </w:rPr>
            </w:pPr>
          </w:p>
          <w:p w:rsidR="009020EC" w:rsidRPr="00CD0B87" w:rsidRDefault="009020EC" w:rsidP="009020EC">
            <w:pPr>
              <w:spacing w:line="276" w:lineRule="auto"/>
              <w:ind w:firstLine="720"/>
              <w:rPr>
                <w:rFonts w:ascii="Arial" w:hAnsi="Arial" w:cs="Arial"/>
                <w:lang w:val="en-US"/>
              </w:rPr>
            </w:pPr>
          </w:p>
          <w:p w:rsidR="009020EC" w:rsidRPr="00CD0B87" w:rsidRDefault="009020EC" w:rsidP="009020EC">
            <w:pPr>
              <w:spacing w:line="276" w:lineRule="auto"/>
              <w:jc w:val="center"/>
              <w:rPr>
                <w:rFonts w:ascii="Arial" w:hAnsi="Arial" w:cs="Arial"/>
                <w:lang w:val="en-US"/>
              </w:rPr>
            </w:pPr>
          </w:p>
        </w:tc>
      </w:tr>
    </w:tbl>
    <w:p w:rsidR="009020EC" w:rsidRPr="006846B8" w:rsidRDefault="009020EC" w:rsidP="009020EC">
      <w:pPr>
        <w:spacing w:line="276" w:lineRule="auto"/>
        <w:jc w:val="both"/>
        <w:rPr>
          <w:rFonts w:ascii="Arial" w:hAnsi="Arial" w:cs="Arial"/>
          <w:lang w:val="en-US"/>
        </w:rPr>
      </w:pPr>
    </w:p>
    <w:p w:rsidR="009020EC" w:rsidRPr="00CD0B87" w:rsidRDefault="009020EC" w:rsidP="009020EC">
      <w:pPr>
        <w:spacing w:line="276" w:lineRule="auto"/>
        <w:rPr>
          <w:rFonts w:ascii="Arial" w:hAnsi="Arial" w:cs="Arial"/>
          <w:lang w:val="en-US"/>
        </w:rPr>
      </w:pPr>
      <w:r w:rsidRPr="00CD0B87">
        <w:rPr>
          <w:rFonts w:ascii="Arial" w:hAnsi="Arial" w:cs="Arial"/>
          <w:noProof/>
          <w:lang w:val="en-US"/>
        </w:rPr>
        <w:drawing>
          <wp:inline distT="0" distB="0" distL="0" distR="0" wp14:anchorId="0FC1D690" wp14:editId="1A5109D6">
            <wp:extent cx="4761865" cy="7493635"/>
            <wp:effectExtent l="0" t="0" r="635" b="0"/>
            <wp:docPr id="1" name="Picture 1" descr="Description: pla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laka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1865" cy="7493635"/>
                    </a:xfrm>
                    <a:prstGeom prst="rect">
                      <a:avLst/>
                    </a:prstGeom>
                    <a:noFill/>
                    <a:ln>
                      <a:noFill/>
                    </a:ln>
                  </pic:spPr>
                </pic:pic>
              </a:graphicData>
            </a:graphic>
          </wp:inline>
        </w:drawing>
      </w:r>
    </w:p>
    <w:p w:rsidR="009020EC" w:rsidRPr="00CD0B87" w:rsidRDefault="009020EC" w:rsidP="009020EC">
      <w:pPr>
        <w:pStyle w:val="ListParagraph"/>
        <w:spacing w:after="200" w:line="276" w:lineRule="auto"/>
        <w:ind w:left="0"/>
        <w:jc w:val="center"/>
        <w:rPr>
          <w:rStyle w:val="FontStyle47"/>
          <w:rFonts w:ascii="Arial" w:hAnsi="Arial" w:cs="Arial"/>
          <w:b/>
          <w:i/>
          <w:lang w:val="mn-MN"/>
        </w:rPr>
      </w:pPr>
    </w:p>
    <w:p w:rsidR="009020EC" w:rsidRPr="00CD0B87" w:rsidRDefault="009020EC" w:rsidP="009020EC">
      <w:pPr>
        <w:pStyle w:val="ListParagraph"/>
        <w:spacing w:after="200" w:line="276" w:lineRule="auto"/>
        <w:ind w:left="993"/>
        <w:jc w:val="both"/>
        <w:rPr>
          <w:rFonts w:ascii="Arial" w:hAnsi="Arial" w:cs="Arial"/>
        </w:rPr>
      </w:pPr>
      <w:r w:rsidRPr="00CD0B87">
        <w:rPr>
          <w:rFonts w:ascii="Arial" w:hAnsi="Arial" w:cs="Arial"/>
          <w:lang w:val="mn-MN"/>
        </w:rPr>
        <w:t xml:space="preserve"> </w:t>
      </w:r>
    </w:p>
    <w:p w:rsidR="009020EC" w:rsidRDefault="009020EC" w:rsidP="009D63AE">
      <w:pPr>
        <w:pStyle w:val="ConsPlusNormal"/>
        <w:widowControl/>
        <w:spacing w:line="276" w:lineRule="auto"/>
        <w:rPr>
          <w:rFonts w:eastAsia="Calibri"/>
          <w:sz w:val="22"/>
          <w:szCs w:val="22"/>
          <w:lang w:val="en-US" w:eastAsia="en-US"/>
        </w:rPr>
      </w:pPr>
    </w:p>
    <w:p w:rsidR="00520C60" w:rsidRDefault="00520C60" w:rsidP="009D63AE">
      <w:pPr>
        <w:pStyle w:val="ConsPlusNormal"/>
        <w:widowControl/>
        <w:spacing w:line="276" w:lineRule="auto"/>
        <w:rPr>
          <w:rFonts w:eastAsia="Calibri"/>
          <w:sz w:val="22"/>
          <w:szCs w:val="22"/>
          <w:lang w:val="en-US" w:eastAsia="en-US"/>
        </w:rPr>
      </w:pPr>
    </w:p>
    <w:p w:rsidR="00520C60" w:rsidRPr="00CD0B87" w:rsidRDefault="00520C60" w:rsidP="009D63AE">
      <w:pPr>
        <w:pStyle w:val="ConsPlusNormal"/>
        <w:widowControl/>
        <w:spacing w:line="276" w:lineRule="auto"/>
        <w:rPr>
          <w:rFonts w:eastAsia="Calibri"/>
          <w:sz w:val="22"/>
          <w:szCs w:val="22"/>
          <w:lang w:val="en-US" w:eastAsia="en-US"/>
        </w:rPr>
      </w:pPr>
    </w:p>
    <w:p w:rsidR="009020EC" w:rsidRPr="00CD0B87" w:rsidRDefault="009020EC" w:rsidP="009020EC">
      <w:pPr>
        <w:pStyle w:val="ConsPlusNormal"/>
        <w:widowControl/>
        <w:spacing w:line="276" w:lineRule="auto"/>
        <w:jc w:val="center"/>
        <w:rPr>
          <w:rFonts w:eastAsia="Calibri"/>
          <w:sz w:val="22"/>
          <w:szCs w:val="22"/>
          <w:lang w:val="en-US" w:eastAsia="en-US"/>
        </w:rPr>
      </w:pPr>
    </w:p>
    <w:p w:rsidR="001B40B0" w:rsidRDefault="001B40B0" w:rsidP="007D6115">
      <w:pPr>
        <w:pStyle w:val="ConsPlusNormal"/>
        <w:widowControl/>
        <w:spacing w:line="276" w:lineRule="auto"/>
        <w:ind w:left="567"/>
        <w:jc w:val="right"/>
        <w:rPr>
          <w:b/>
          <w:i/>
          <w:sz w:val="22"/>
          <w:szCs w:val="22"/>
          <w:lang w:val="en-US"/>
        </w:rPr>
      </w:pPr>
    </w:p>
    <w:p w:rsidR="008E6D68" w:rsidRDefault="008E6D68" w:rsidP="007D6115">
      <w:pPr>
        <w:pStyle w:val="ConsPlusNormal"/>
        <w:widowControl/>
        <w:spacing w:line="276" w:lineRule="auto"/>
        <w:ind w:left="567"/>
        <w:jc w:val="right"/>
        <w:rPr>
          <w:b/>
          <w:i/>
          <w:sz w:val="22"/>
          <w:szCs w:val="22"/>
          <w:lang w:val="en-US"/>
        </w:rPr>
      </w:pPr>
    </w:p>
    <w:p w:rsidR="00216C58" w:rsidRPr="00CD0B87" w:rsidRDefault="000261E4" w:rsidP="007D6115">
      <w:pPr>
        <w:pStyle w:val="ConsPlusNormal"/>
        <w:widowControl/>
        <w:spacing w:line="276" w:lineRule="auto"/>
        <w:ind w:left="567"/>
        <w:jc w:val="right"/>
        <w:rPr>
          <w:b/>
          <w:i/>
          <w:sz w:val="22"/>
          <w:szCs w:val="22"/>
          <w:lang w:val="mn-MN"/>
        </w:rPr>
      </w:pPr>
      <w:r w:rsidRPr="00CD0B87">
        <w:rPr>
          <w:b/>
          <w:i/>
          <w:sz w:val="22"/>
          <w:szCs w:val="22"/>
          <w:lang w:val="mn-MN"/>
        </w:rPr>
        <w:t>ХАВСРАЛТ2</w:t>
      </w:r>
    </w:p>
    <w:p w:rsidR="00411001" w:rsidRPr="009763AC" w:rsidRDefault="001118FB" w:rsidP="007D6115">
      <w:pPr>
        <w:spacing w:line="276" w:lineRule="auto"/>
        <w:ind w:left="567"/>
        <w:jc w:val="both"/>
        <w:rPr>
          <w:rFonts w:ascii="Arial" w:hAnsi="Arial" w:cs="Arial"/>
          <w:b/>
          <w:color w:val="000000"/>
          <w:sz w:val="24"/>
          <w:szCs w:val="24"/>
          <w:lang w:val="en-US"/>
        </w:rPr>
      </w:pPr>
      <w:r w:rsidRPr="009763AC">
        <w:rPr>
          <w:rFonts w:ascii="Arial" w:hAnsi="Arial" w:cs="Arial"/>
          <w:b/>
          <w:color w:val="000000"/>
          <w:sz w:val="24"/>
          <w:szCs w:val="24"/>
        </w:rPr>
        <w:t>ТОВЧИЛСОН ҮГ, НЭР ТОМЪЁО</w:t>
      </w:r>
    </w:p>
    <w:p w:rsidR="005258A2" w:rsidRPr="009763AC" w:rsidRDefault="001118FB" w:rsidP="007D6115">
      <w:pPr>
        <w:spacing w:line="276" w:lineRule="auto"/>
        <w:ind w:left="567"/>
        <w:jc w:val="both"/>
        <w:rPr>
          <w:rStyle w:val="FontStyle47"/>
          <w:rFonts w:ascii="Arial" w:hAnsi="Arial" w:cs="Arial"/>
          <w:b/>
          <w:sz w:val="24"/>
          <w:szCs w:val="24"/>
          <w:lang w:eastAsia="ru-RU"/>
        </w:rPr>
      </w:pPr>
      <w:r w:rsidRPr="009763AC">
        <w:rPr>
          <w:rStyle w:val="FontStyle47"/>
          <w:rFonts w:ascii="Arial" w:hAnsi="Arial" w:cs="Arial"/>
          <w:b/>
          <w:sz w:val="24"/>
          <w:szCs w:val="24"/>
          <w:lang w:eastAsia="ru-RU"/>
        </w:rPr>
        <w:t>ХАА</w:t>
      </w:r>
      <w:r w:rsidR="004F493F" w:rsidRPr="009763AC">
        <w:rPr>
          <w:rStyle w:val="FontStyle47"/>
          <w:rFonts w:ascii="Arial" w:hAnsi="Arial" w:cs="Arial"/>
          <w:b/>
          <w:sz w:val="24"/>
          <w:szCs w:val="24"/>
          <w:lang w:eastAsia="ru-RU"/>
        </w:rPr>
        <w:t>Х</w:t>
      </w:r>
      <w:r w:rsidRPr="009763AC">
        <w:rPr>
          <w:rStyle w:val="FontStyle47"/>
          <w:rFonts w:ascii="Arial" w:hAnsi="Arial" w:cs="Arial"/>
          <w:b/>
          <w:sz w:val="24"/>
          <w:szCs w:val="24"/>
          <w:lang w:eastAsia="ru-RU"/>
        </w:rPr>
        <w:t xml:space="preserve">А- </w:t>
      </w:r>
      <w:r w:rsidRPr="009763AC">
        <w:rPr>
          <w:rStyle w:val="FontStyle47"/>
          <w:rFonts w:ascii="Arial" w:hAnsi="Arial" w:cs="Arial"/>
          <w:sz w:val="24"/>
          <w:szCs w:val="24"/>
          <w:lang w:eastAsia="ru-RU"/>
        </w:rPr>
        <w:t>ХӨДӨЛМӨ</w:t>
      </w:r>
      <w:r w:rsidR="0078694C" w:rsidRPr="009763AC">
        <w:rPr>
          <w:rStyle w:val="FontStyle47"/>
          <w:rFonts w:ascii="Arial" w:hAnsi="Arial" w:cs="Arial"/>
          <w:sz w:val="24"/>
          <w:szCs w:val="24"/>
          <w:lang w:eastAsia="ru-RU"/>
        </w:rPr>
        <w:t>РИЙН АЮУЛГҮЙ АЖИЛЛАГАА ХАРИУЦСАН</w:t>
      </w:r>
      <w:r w:rsidRPr="009763AC">
        <w:rPr>
          <w:rStyle w:val="FontStyle47"/>
          <w:rFonts w:ascii="Arial" w:hAnsi="Arial" w:cs="Arial"/>
          <w:sz w:val="24"/>
          <w:szCs w:val="24"/>
          <w:lang w:eastAsia="ru-RU"/>
        </w:rPr>
        <w:t xml:space="preserve"> АЖИЛТАН</w:t>
      </w:r>
    </w:p>
    <w:p w:rsidR="00411001" w:rsidRPr="009763AC" w:rsidRDefault="001118FB" w:rsidP="007D6115">
      <w:pPr>
        <w:spacing w:line="276" w:lineRule="auto"/>
        <w:ind w:left="567"/>
        <w:jc w:val="both"/>
        <w:rPr>
          <w:rFonts w:ascii="Arial" w:hAnsi="Arial" w:cs="Arial"/>
          <w:sz w:val="24"/>
          <w:szCs w:val="24"/>
        </w:rPr>
      </w:pPr>
      <w:r w:rsidRPr="009763AC">
        <w:rPr>
          <w:rStyle w:val="FontStyle47"/>
          <w:rFonts w:ascii="Arial" w:hAnsi="Arial" w:cs="Arial"/>
          <w:b/>
          <w:sz w:val="24"/>
          <w:szCs w:val="24"/>
          <w:lang w:eastAsia="ru-RU"/>
        </w:rPr>
        <w:t>ИТА</w:t>
      </w:r>
      <w:r w:rsidRPr="009763AC">
        <w:rPr>
          <w:rStyle w:val="FontStyle47"/>
          <w:rFonts w:ascii="Arial" w:hAnsi="Arial" w:cs="Arial"/>
          <w:sz w:val="24"/>
          <w:szCs w:val="24"/>
          <w:lang w:val="en-US" w:eastAsia="ru-RU"/>
        </w:rPr>
        <w:t xml:space="preserve">- </w:t>
      </w:r>
      <w:r w:rsidRPr="009763AC">
        <w:rPr>
          <w:rFonts w:ascii="Arial" w:hAnsi="Arial" w:cs="Arial"/>
          <w:sz w:val="24"/>
          <w:szCs w:val="24"/>
        </w:rPr>
        <w:t>ИНЖЕНЕР, ТЕХНИКИЙН АЖИЛТАН</w:t>
      </w:r>
    </w:p>
    <w:p w:rsidR="00612D50" w:rsidRPr="009763AC" w:rsidRDefault="001118FB" w:rsidP="007D6115">
      <w:pPr>
        <w:spacing w:line="276" w:lineRule="auto"/>
        <w:ind w:left="567"/>
        <w:jc w:val="both"/>
        <w:rPr>
          <w:rFonts w:ascii="Arial" w:hAnsi="Arial" w:cs="Arial"/>
          <w:sz w:val="24"/>
          <w:szCs w:val="24"/>
          <w:lang w:val="en-US"/>
        </w:rPr>
      </w:pPr>
      <w:r w:rsidRPr="009763AC">
        <w:rPr>
          <w:rFonts w:ascii="Arial" w:hAnsi="Arial" w:cs="Arial"/>
          <w:b/>
          <w:sz w:val="24"/>
          <w:szCs w:val="24"/>
        </w:rPr>
        <w:t>АҮО</w:t>
      </w:r>
      <w:r w:rsidRPr="009763AC">
        <w:rPr>
          <w:rFonts w:ascii="Arial" w:hAnsi="Arial" w:cs="Arial"/>
          <w:sz w:val="24"/>
          <w:szCs w:val="24"/>
          <w:lang w:val="en-US"/>
        </w:rPr>
        <w:t xml:space="preserve">- </w:t>
      </w:r>
      <w:r w:rsidRPr="009763AC">
        <w:rPr>
          <w:rFonts w:ascii="Arial" w:hAnsi="Arial" w:cs="Arial"/>
          <w:sz w:val="24"/>
          <w:szCs w:val="24"/>
        </w:rPr>
        <w:t xml:space="preserve">АЮУЛТАЙ ҮЙЛДВЭРЛЭЛИЙН ОБЪЕКТ </w:t>
      </w:r>
    </w:p>
    <w:p w:rsidR="00612D50" w:rsidRPr="009763AC" w:rsidRDefault="001118FB" w:rsidP="007D6115">
      <w:pPr>
        <w:spacing w:line="276" w:lineRule="auto"/>
        <w:ind w:left="567"/>
        <w:jc w:val="both"/>
        <w:rPr>
          <w:rFonts w:ascii="Arial" w:hAnsi="Arial" w:cs="Arial"/>
          <w:sz w:val="24"/>
          <w:szCs w:val="24"/>
          <w:lang w:val="en-US"/>
        </w:rPr>
      </w:pPr>
      <w:r w:rsidRPr="009763AC">
        <w:rPr>
          <w:rFonts w:ascii="Arial" w:hAnsi="Arial" w:cs="Arial"/>
          <w:b/>
          <w:sz w:val="24"/>
          <w:szCs w:val="24"/>
        </w:rPr>
        <w:t>ОАТ</w:t>
      </w:r>
      <w:r w:rsidRPr="009763AC">
        <w:rPr>
          <w:rFonts w:ascii="Arial" w:hAnsi="Arial" w:cs="Arial"/>
          <w:i/>
          <w:sz w:val="24"/>
          <w:szCs w:val="24"/>
          <w:lang w:val="en-US"/>
        </w:rPr>
        <w:t xml:space="preserve">- </w:t>
      </w:r>
      <w:r w:rsidRPr="009763AC">
        <w:rPr>
          <w:rFonts w:ascii="Arial" w:hAnsi="Arial" w:cs="Arial"/>
          <w:sz w:val="24"/>
          <w:szCs w:val="24"/>
        </w:rPr>
        <w:t>АВААР ОСЛЫГ ИЛРҮҮЛЖ, АРИЛГАХ ТӨЛӨВЛӨГӨӨ</w:t>
      </w:r>
    </w:p>
    <w:p w:rsidR="00612D50" w:rsidRPr="009763AC" w:rsidRDefault="001118FB" w:rsidP="007D6115">
      <w:pPr>
        <w:spacing w:line="276" w:lineRule="auto"/>
        <w:ind w:left="567"/>
        <w:jc w:val="both"/>
        <w:rPr>
          <w:rFonts w:ascii="Arial" w:hAnsi="Arial" w:cs="Arial"/>
          <w:sz w:val="24"/>
          <w:szCs w:val="24"/>
        </w:rPr>
      </w:pPr>
      <w:r w:rsidRPr="009763AC">
        <w:rPr>
          <w:rFonts w:ascii="Arial" w:hAnsi="Arial" w:cs="Arial"/>
          <w:b/>
          <w:sz w:val="24"/>
          <w:szCs w:val="24"/>
        </w:rPr>
        <w:t>ХАБЭА</w:t>
      </w:r>
      <w:r w:rsidRPr="009763AC">
        <w:rPr>
          <w:rFonts w:ascii="Arial" w:hAnsi="Arial" w:cs="Arial"/>
          <w:sz w:val="24"/>
          <w:szCs w:val="24"/>
          <w:lang w:val="en-US"/>
        </w:rPr>
        <w:t xml:space="preserve">- </w:t>
      </w:r>
      <w:r w:rsidRPr="009763AC">
        <w:rPr>
          <w:rFonts w:ascii="Arial" w:hAnsi="Arial" w:cs="Arial"/>
          <w:sz w:val="24"/>
          <w:szCs w:val="24"/>
        </w:rPr>
        <w:t>ХӨДӨЛМӨРИЙН АЮУЛГҮЙ БАЙДАЛ, ЭРҮҮЛ АХУЙ</w:t>
      </w:r>
    </w:p>
    <w:p w:rsidR="0061410A" w:rsidRPr="009763AC" w:rsidRDefault="001118FB" w:rsidP="007D6115">
      <w:pPr>
        <w:spacing w:line="276" w:lineRule="auto"/>
        <w:ind w:left="567"/>
        <w:jc w:val="both"/>
        <w:rPr>
          <w:rFonts w:ascii="Arial" w:hAnsi="Arial" w:cs="Arial"/>
          <w:b/>
          <w:color w:val="000000"/>
          <w:sz w:val="24"/>
          <w:szCs w:val="24"/>
        </w:rPr>
      </w:pPr>
      <w:r w:rsidRPr="009763AC">
        <w:rPr>
          <w:rFonts w:ascii="Arial" w:hAnsi="Arial" w:cs="Arial"/>
          <w:b/>
          <w:sz w:val="24"/>
          <w:szCs w:val="24"/>
        </w:rPr>
        <w:t>БТА</w:t>
      </w:r>
      <w:r w:rsidRPr="009763AC">
        <w:rPr>
          <w:rFonts w:ascii="Arial" w:hAnsi="Arial" w:cs="Arial"/>
          <w:sz w:val="24"/>
          <w:szCs w:val="24"/>
        </w:rPr>
        <w:t>- БУУДАХ, ТЭСЛЭХ АЖИЛ</w:t>
      </w:r>
    </w:p>
    <w:p w:rsidR="00612D50" w:rsidRPr="009763AC" w:rsidRDefault="001118FB" w:rsidP="007D6115">
      <w:pPr>
        <w:spacing w:line="276" w:lineRule="auto"/>
        <w:ind w:left="567"/>
        <w:jc w:val="both"/>
        <w:rPr>
          <w:rFonts w:ascii="Arial" w:hAnsi="Arial" w:cs="Arial"/>
          <w:sz w:val="24"/>
          <w:szCs w:val="24"/>
        </w:rPr>
      </w:pPr>
      <w:r w:rsidRPr="009763AC">
        <w:rPr>
          <w:rFonts w:ascii="Arial" w:hAnsi="Arial" w:cs="Arial"/>
          <w:b/>
          <w:sz w:val="24"/>
          <w:szCs w:val="24"/>
        </w:rPr>
        <w:t>БТАП</w:t>
      </w:r>
      <w:r w:rsidR="0032103F" w:rsidRPr="009763AC">
        <w:rPr>
          <w:rFonts w:ascii="Arial" w:hAnsi="Arial" w:cs="Arial"/>
          <w:sz w:val="24"/>
          <w:szCs w:val="24"/>
        </w:rPr>
        <w:t>- БУУДАХ, ТЭСЛ</w:t>
      </w:r>
      <w:r w:rsidRPr="009763AC">
        <w:rPr>
          <w:rFonts w:ascii="Arial" w:hAnsi="Arial" w:cs="Arial"/>
          <w:sz w:val="24"/>
          <w:szCs w:val="24"/>
        </w:rPr>
        <w:t xml:space="preserve">ЭХ АППАРАТУР </w:t>
      </w:r>
    </w:p>
    <w:p w:rsidR="00C2436D" w:rsidRPr="009763AC" w:rsidRDefault="001118FB" w:rsidP="007D6115">
      <w:pPr>
        <w:spacing w:line="276" w:lineRule="auto"/>
        <w:ind w:left="567"/>
        <w:jc w:val="both"/>
        <w:rPr>
          <w:rFonts w:ascii="Arial" w:hAnsi="Arial" w:cs="Arial"/>
          <w:sz w:val="24"/>
          <w:szCs w:val="24"/>
        </w:rPr>
      </w:pPr>
      <w:r w:rsidRPr="009763AC">
        <w:rPr>
          <w:rFonts w:ascii="Arial" w:hAnsi="Arial" w:cs="Arial"/>
          <w:b/>
          <w:sz w:val="24"/>
          <w:szCs w:val="24"/>
        </w:rPr>
        <w:t>АЭХХ</w:t>
      </w:r>
      <w:r w:rsidRPr="009763AC">
        <w:rPr>
          <w:rFonts w:ascii="Arial" w:hAnsi="Arial" w:cs="Arial"/>
          <w:sz w:val="24"/>
          <w:szCs w:val="24"/>
        </w:rPr>
        <w:t>- АМЬСГАЛЫН ЭРХТНИЙГ ХАМГААЛАХ  ХЭРЭГСЭЛ</w:t>
      </w:r>
    </w:p>
    <w:p w:rsidR="001C1027" w:rsidRPr="009763AC" w:rsidRDefault="001C1027" w:rsidP="007D6115">
      <w:pPr>
        <w:spacing w:line="276" w:lineRule="auto"/>
        <w:ind w:left="567"/>
        <w:jc w:val="both"/>
        <w:rPr>
          <w:rFonts w:ascii="Arial" w:hAnsi="Arial" w:cs="Arial"/>
          <w:sz w:val="24"/>
          <w:szCs w:val="24"/>
        </w:rPr>
      </w:pPr>
      <w:r w:rsidRPr="009763AC">
        <w:rPr>
          <w:rFonts w:ascii="Arial" w:hAnsi="Arial" w:cs="Arial"/>
          <w:b/>
          <w:sz w:val="24"/>
          <w:szCs w:val="24"/>
        </w:rPr>
        <w:t>ОЖЦЧ</w:t>
      </w:r>
      <w:r w:rsidRPr="009763AC">
        <w:rPr>
          <w:rFonts w:ascii="Arial" w:hAnsi="Arial" w:cs="Arial"/>
          <w:sz w:val="24"/>
          <w:szCs w:val="24"/>
        </w:rPr>
        <w:t xml:space="preserve"> -ОЛОН ЖИЛИЙН ЦЭВДЭГТ</w:t>
      </w:r>
      <w:r w:rsidRPr="009763AC">
        <w:rPr>
          <w:rFonts w:ascii="Arial" w:hAnsi="Arial" w:cs="Arial"/>
          <w:sz w:val="24"/>
          <w:szCs w:val="24"/>
          <w:lang w:val="en-US"/>
        </w:rPr>
        <w:t xml:space="preserve"> </w:t>
      </w:r>
      <w:r w:rsidRPr="009763AC">
        <w:rPr>
          <w:rFonts w:ascii="Arial" w:hAnsi="Arial" w:cs="Arial"/>
          <w:sz w:val="24"/>
          <w:szCs w:val="24"/>
        </w:rPr>
        <w:t>ЧУЛУУЛАГ</w:t>
      </w:r>
    </w:p>
    <w:p w:rsidR="00EB0AD5" w:rsidRPr="009763AC" w:rsidRDefault="00C3762C" w:rsidP="007D6115">
      <w:pPr>
        <w:spacing w:line="276" w:lineRule="auto"/>
        <w:ind w:left="567"/>
        <w:jc w:val="both"/>
        <w:rPr>
          <w:rFonts w:ascii="Arial" w:hAnsi="Arial" w:cs="Arial"/>
          <w:color w:val="000000"/>
          <w:sz w:val="24"/>
          <w:szCs w:val="24"/>
        </w:rPr>
      </w:pPr>
      <w:r w:rsidRPr="009763AC">
        <w:rPr>
          <w:rFonts w:ascii="Arial" w:hAnsi="Arial" w:cs="Arial"/>
          <w:b/>
          <w:sz w:val="24"/>
          <w:szCs w:val="24"/>
        </w:rPr>
        <w:t xml:space="preserve">АББ – </w:t>
      </w:r>
      <w:r w:rsidRPr="009763AC">
        <w:rPr>
          <w:rFonts w:ascii="Arial" w:hAnsi="Arial" w:cs="Arial"/>
          <w:sz w:val="24"/>
          <w:szCs w:val="24"/>
        </w:rPr>
        <w:t>АЧИЖ, БУУЛГАХ БАЙГУУЛАМЖ</w:t>
      </w:r>
    </w:p>
    <w:p w:rsidR="00B009FF" w:rsidRPr="00B009FF" w:rsidRDefault="00B009FF" w:rsidP="00B009FF">
      <w:pPr>
        <w:spacing w:line="276" w:lineRule="auto"/>
        <w:jc w:val="both"/>
        <w:rPr>
          <w:rFonts w:ascii="Arial" w:hAnsi="Arial" w:cs="Arial"/>
          <w:b/>
          <w:color w:val="000000"/>
        </w:rPr>
      </w:pPr>
    </w:p>
    <w:p w:rsidR="000261E4" w:rsidRPr="00CD0B87" w:rsidRDefault="000261E4" w:rsidP="007D6115">
      <w:pPr>
        <w:pStyle w:val="ConsPlusNormal"/>
        <w:widowControl/>
        <w:spacing w:line="276" w:lineRule="auto"/>
        <w:ind w:left="567"/>
        <w:jc w:val="right"/>
        <w:rPr>
          <w:b/>
          <w:i/>
          <w:sz w:val="22"/>
          <w:szCs w:val="22"/>
          <w:lang w:val="mn-MN"/>
        </w:rPr>
      </w:pPr>
      <w:r w:rsidRPr="00CD0B87">
        <w:rPr>
          <w:b/>
          <w:i/>
          <w:sz w:val="22"/>
          <w:szCs w:val="22"/>
          <w:lang w:val="mn-MN"/>
        </w:rPr>
        <w:t>ХАВСРАЛТ3</w:t>
      </w:r>
    </w:p>
    <w:p w:rsidR="00EB0AD5" w:rsidRPr="00CD0B87" w:rsidRDefault="00EB0AD5" w:rsidP="007D6115">
      <w:pPr>
        <w:spacing w:line="276" w:lineRule="auto"/>
        <w:ind w:left="567"/>
        <w:jc w:val="both"/>
        <w:rPr>
          <w:rFonts w:ascii="Arial" w:hAnsi="Arial" w:cs="Arial"/>
          <w:b/>
          <w:color w:val="000000"/>
          <w:lang w:val="en-US"/>
        </w:rPr>
      </w:pPr>
    </w:p>
    <w:p w:rsidR="00216C58" w:rsidRPr="009763AC" w:rsidRDefault="001118FB" w:rsidP="007D6115">
      <w:pPr>
        <w:spacing w:line="276" w:lineRule="auto"/>
        <w:ind w:left="567"/>
        <w:jc w:val="both"/>
        <w:rPr>
          <w:rFonts w:ascii="Arial" w:hAnsi="Arial" w:cs="Arial"/>
          <w:b/>
          <w:color w:val="000000"/>
          <w:sz w:val="24"/>
          <w:szCs w:val="24"/>
          <w:lang w:val="en-US"/>
        </w:rPr>
      </w:pPr>
      <w:r w:rsidRPr="009763AC">
        <w:rPr>
          <w:rFonts w:ascii="Arial" w:hAnsi="Arial" w:cs="Arial"/>
          <w:b/>
          <w:color w:val="000000"/>
          <w:sz w:val="24"/>
          <w:szCs w:val="24"/>
        </w:rPr>
        <w:t>АШИГЛАСАН МАТЕРИАЛ</w:t>
      </w:r>
      <w:r w:rsidRPr="009763AC">
        <w:rPr>
          <w:rFonts w:ascii="Arial" w:hAnsi="Arial" w:cs="Arial"/>
          <w:b/>
          <w:color w:val="000000"/>
          <w:sz w:val="24"/>
          <w:szCs w:val="24"/>
          <w:lang w:val="en-US"/>
        </w:rPr>
        <w:t>:</w:t>
      </w:r>
    </w:p>
    <w:p w:rsidR="00216C58" w:rsidRPr="009763AC" w:rsidRDefault="00216C58" w:rsidP="008B4447">
      <w:pPr>
        <w:pStyle w:val="ConsPlusNormal"/>
        <w:widowControl/>
        <w:tabs>
          <w:tab w:val="left" w:pos="251"/>
        </w:tabs>
        <w:ind w:left="567"/>
        <w:rPr>
          <w:sz w:val="24"/>
          <w:szCs w:val="24"/>
          <w:lang w:val="mn-MN"/>
        </w:rPr>
      </w:pPr>
    </w:p>
    <w:p w:rsidR="001F141B" w:rsidRPr="008B4447" w:rsidRDefault="001118FB" w:rsidP="008B4447">
      <w:pPr>
        <w:pStyle w:val="ConsPlusNormal"/>
        <w:widowControl/>
        <w:ind w:left="567"/>
        <w:jc w:val="both"/>
        <w:rPr>
          <w:sz w:val="22"/>
          <w:szCs w:val="22"/>
          <w:lang w:val="en-US"/>
        </w:rPr>
      </w:pPr>
      <w:r w:rsidRPr="008B4447">
        <w:rPr>
          <w:sz w:val="22"/>
          <w:szCs w:val="22"/>
          <w:lang w:val="mn-MN"/>
        </w:rPr>
        <w:t>МОНГОЛ УЛСЫН ХӨДӨЛМӨРИЙН АЮУЛГҮЙ БАЙДАЛ, ЭРҮҮЛ АХУЙН ТУХАЙ ХУУЛЬ, 2015.05.14.</w:t>
      </w:r>
    </w:p>
    <w:p w:rsidR="007B0B4D" w:rsidRPr="008B4447" w:rsidRDefault="001118FB" w:rsidP="008B4447">
      <w:pPr>
        <w:pStyle w:val="ConsPlusNormal"/>
        <w:widowControl/>
        <w:ind w:left="567"/>
        <w:jc w:val="both"/>
        <w:rPr>
          <w:sz w:val="22"/>
          <w:szCs w:val="22"/>
          <w:lang w:val="en-US"/>
        </w:rPr>
      </w:pPr>
      <w:r w:rsidRPr="008B4447">
        <w:rPr>
          <w:sz w:val="22"/>
          <w:szCs w:val="22"/>
          <w:lang w:val="mn-MN"/>
        </w:rPr>
        <w:t>ГЕОЛОГИ ХАЙГУУЛЫН АЖИЛД МӨРДӨХ АЮУЛГҮЙ АЖИЛЛАГААНЫ НЭГДСЭН ДҮРЭМ, 1985</w:t>
      </w:r>
    </w:p>
    <w:p w:rsidR="0015094C" w:rsidRPr="008B4447" w:rsidRDefault="001118FB" w:rsidP="008B4447">
      <w:pPr>
        <w:pStyle w:val="ConsPlusNormal"/>
        <w:widowControl/>
        <w:ind w:left="567"/>
        <w:jc w:val="both"/>
        <w:rPr>
          <w:b/>
          <w:bCs/>
          <w:sz w:val="22"/>
          <w:szCs w:val="22"/>
          <w:lang w:val="en-US"/>
        </w:rPr>
      </w:pPr>
      <w:r w:rsidRPr="008B4447">
        <w:rPr>
          <w:sz w:val="22"/>
          <w:szCs w:val="22"/>
        </w:rPr>
        <w:t xml:space="preserve">ФЕДЕРАЛЬНЫЕ </w:t>
      </w:r>
      <w:hyperlink w:anchor="Par32" w:tooltip="Ссылка на текущий документ" w:history="1">
        <w:r w:rsidRPr="008B4447">
          <w:rPr>
            <w:color w:val="000000"/>
            <w:sz w:val="22"/>
            <w:szCs w:val="22"/>
          </w:rPr>
          <w:t>НОРМЫ И ПРАВИЛА</w:t>
        </w:r>
      </w:hyperlink>
      <w:r w:rsidRPr="008B4447">
        <w:rPr>
          <w:sz w:val="22"/>
          <w:szCs w:val="22"/>
        </w:rPr>
        <w:t xml:space="preserve"> В ОБЛАСТИ ПРОМЫШЛЕННОЙ БЕЗОПАСНОСТИ "ПРАВИЛА БЕЗОПАСНОСТИ В НЕФТЯНОЙ И ГАЗОВОЙ ПРОМЫШЛЕННОСТИ"</w:t>
      </w:r>
      <w:r w:rsidRPr="008B4447">
        <w:rPr>
          <w:sz w:val="22"/>
          <w:szCs w:val="22"/>
          <w:lang w:val="mn-MN"/>
        </w:rPr>
        <w:t>,</w:t>
      </w:r>
      <w:r w:rsidRPr="008B4447">
        <w:rPr>
          <w:sz w:val="22"/>
          <w:szCs w:val="22"/>
        </w:rPr>
        <w:t xml:space="preserve"> </w:t>
      </w:r>
      <w:r w:rsidRPr="008B4447">
        <w:rPr>
          <w:sz w:val="22"/>
          <w:szCs w:val="22"/>
          <w:lang w:val="mn-MN"/>
        </w:rPr>
        <w:t xml:space="preserve"> 2013.03.12.</w:t>
      </w:r>
      <w:r w:rsidRPr="008B4447">
        <w:rPr>
          <w:b/>
          <w:bCs/>
          <w:sz w:val="22"/>
          <w:szCs w:val="22"/>
        </w:rPr>
        <w:t xml:space="preserve"> </w:t>
      </w:r>
    </w:p>
    <w:p w:rsidR="00AC74C7" w:rsidRPr="008B4447" w:rsidRDefault="001118FB" w:rsidP="008B4447">
      <w:pPr>
        <w:ind w:left="567"/>
        <w:jc w:val="both"/>
        <w:rPr>
          <w:rFonts w:ascii="Arial" w:hAnsi="Arial" w:cs="Arial"/>
        </w:rPr>
      </w:pPr>
      <w:r w:rsidRPr="008B4447">
        <w:rPr>
          <w:rFonts w:ascii="Arial" w:hAnsi="Arial" w:cs="Arial"/>
        </w:rPr>
        <w:t>ТРЕБОВАНИЯ БЕЗОПАСНОСТИ В НЕФТЯНОЙ И ГАЗОВОЙ ПРОМЫШЛЕННОСТИ РЕСПУБЛИКИ КАЗАХСТАН, 29 ДЕКАБРЯ 2008 Г.</w:t>
      </w:r>
    </w:p>
    <w:p w:rsidR="00AC44CE" w:rsidRPr="008B4447" w:rsidRDefault="001118FB" w:rsidP="008B4447">
      <w:pPr>
        <w:ind w:left="567"/>
        <w:jc w:val="both"/>
        <w:rPr>
          <w:rFonts w:ascii="Arial" w:eastAsia="Times New Roman" w:hAnsi="Arial" w:cs="Arial"/>
          <w:lang w:val="en-US"/>
        </w:rPr>
      </w:pPr>
      <w:r w:rsidRPr="008B4447">
        <w:rPr>
          <w:rFonts w:ascii="Arial" w:eastAsia="Times New Roman" w:hAnsi="Arial" w:cs="Arial"/>
        </w:rPr>
        <w:t>САНИТАРНЫЕ ПРАВИЛА ДЛЯ НЕФТЯНОЙ ПРОМЫШЛЕННОСТИ</w:t>
      </w:r>
      <w:r w:rsidRPr="008B4447">
        <w:rPr>
          <w:rFonts w:ascii="Arial" w:eastAsia="Times New Roman" w:hAnsi="Arial" w:cs="Arial"/>
          <w:lang w:val="en-US"/>
        </w:rPr>
        <w:t>. 1986.10.15.</w:t>
      </w:r>
    </w:p>
    <w:p w:rsidR="00A95265" w:rsidRPr="008B4447" w:rsidRDefault="001118FB" w:rsidP="008B4447">
      <w:pPr>
        <w:pStyle w:val="ConsPlusNormal"/>
        <w:widowControl/>
        <w:ind w:left="567"/>
        <w:jc w:val="both"/>
        <w:rPr>
          <w:color w:val="000000"/>
          <w:sz w:val="22"/>
          <w:szCs w:val="22"/>
          <w:lang w:val="en-US"/>
        </w:rPr>
      </w:pPr>
      <w:r w:rsidRPr="008B4447">
        <w:rPr>
          <w:b/>
          <w:color w:val="000000"/>
          <w:sz w:val="22"/>
          <w:szCs w:val="22"/>
        </w:rPr>
        <w:t xml:space="preserve">MNS </w:t>
      </w:r>
      <w:r w:rsidRPr="008B4447">
        <w:rPr>
          <w:b/>
          <w:color w:val="000000"/>
          <w:sz w:val="22"/>
          <w:szCs w:val="22"/>
          <w:lang w:val="mn-MN"/>
        </w:rPr>
        <w:t>4969:2000</w:t>
      </w:r>
      <w:r w:rsidRPr="008B4447">
        <w:rPr>
          <w:color w:val="000000"/>
          <w:sz w:val="22"/>
          <w:szCs w:val="22"/>
          <w:lang w:val="mn-MN"/>
        </w:rPr>
        <w:t xml:space="preserve"> </w:t>
      </w:r>
      <w:r w:rsidR="00A95265" w:rsidRPr="008B4447">
        <w:rPr>
          <w:color w:val="000000"/>
          <w:sz w:val="22"/>
          <w:szCs w:val="22"/>
          <w:lang w:val="mn-MN"/>
        </w:rPr>
        <w:t>ХӨДӨЛМӨРИЙН АЮУЛГҮЙ АЖИЛЛАГАА, ЭРҮҮЛ АХУЙН ЗААВАРЧИЛГАА</w:t>
      </w:r>
    </w:p>
    <w:p w:rsidR="00E21802" w:rsidRPr="008B4447" w:rsidRDefault="00A95265" w:rsidP="008B4447">
      <w:pPr>
        <w:pStyle w:val="ConsPlusNormal"/>
        <w:widowControl/>
        <w:ind w:left="567"/>
        <w:jc w:val="both"/>
        <w:rPr>
          <w:sz w:val="22"/>
          <w:szCs w:val="22"/>
          <w:lang w:val="mn-MN"/>
        </w:rPr>
      </w:pPr>
      <w:r w:rsidRPr="008B4447">
        <w:rPr>
          <w:b/>
          <w:color w:val="000000"/>
          <w:sz w:val="22"/>
          <w:szCs w:val="22"/>
        </w:rPr>
        <w:t xml:space="preserve">MNS </w:t>
      </w:r>
      <w:r w:rsidRPr="008B4447">
        <w:rPr>
          <w:b/>
          <w:color w:val="000000"/>
          <w:sz w:val="22"/>
          <w:szCs w:val="22"/>
          <w:lang w:val="en-US"/>
        </w:rPr>
        <w:t>OHSAS 18001</w:t>
      </w:r>
      <w:r w:rsidRPr="008B4447">
        <w:rPr>
          <w:color w:val="000000"/>
          <w:sz w:val="22"/>
          <w:szCs w:val="22"/>
          <w:lang w:val="mn-MN"/>
        </w:rPr>
        <w:t xml:space="preserve"> </w:t>
      </w:r>
      <w:r w:rsidRPr="008B4447">
        <w:rPr>
          <w:sz w:val="22"/>
          <w:szCs w:val="22"/>
        </w:rPr>
        <w:t>ХӨДӨЛМӨРИЙН ЭРҮҮЛ МЭНД, АЮУЛГҮЙ БАЙДЛЫН УДИРДЛАГЫН ТОГТОЛЦОО</w:t>
      </w:r>
    </w:p>
    <w:p w:rsidR="008E4817" w:rsidRPr="008B4447" w:rsidRDefault="008E4817" w:rsidP="007D6115">
      <w:pPr>
        <w:pStyle w:val="ConsPlusNormal"/>
        <w:widowControl/>
        <w:spacing w:line="276" w:lineRule="auto"/>
        <w:ind w:left="567"/>
        <w:jc w:val="both"/>
        <w:rPr>
          <w:sz w:val="22"/>
          <w:szCs w:val="22"/>
          <w:lang w:val="en-US"/>
        </w:rPr>
      </w:pPr>
    </w:p>
    <w:p w:rsidR="008E4817" w:rsidRPr="00CD0B87" w:rsidRDefault="008E4817" w:rsidP="007D6115">
      <w:pPr>
        <w:pStyle w:val="ConsPlusNormal"/>
        <w:widowControl/>
        <w:spacing w:line="276" w:lineRule="auto"/>
        <w:ind w:left="567"/>
        <w:jc w:val="both"/>
        <w:rPr>
          <w:sz w:val="22"/>
          <w:szCs w:val="22"/>
          <w:lang w:val="mn-MN"/>
        </w:rPr>
      </w:pPr>
    </w:p>
    <w:p w:rsidR="008E4817" w:rsidRPr="008B4447" w:rsidRDefault="008E4817" w:rsidP="007D6115">
      <w:pPr>
        <w:spacing w:line="276" w:lineRule="auto"/>
        <w:ind w:left="567"/>
        <w:jc w:val="both"/>
        <w:rPr>
          <w:rFonts w:ascii="Arial" w:hAnsi="Arial" w:cs="Arial"/>
          <w:color w:val="000000"/>
          <w:lang w:val="en-US"/>
        </w:rPr>
      </w:pPr>
      <w:r w:rsidRPr="008B4447">
        <w:rPr>
          <w:rFonts w:ascii="Arial" w:hAnsi="Arial" w:cs="Arial"/>
          <w:color w:val="000000"/>
        </w:rPr>
        <w:t>ДҮРЭМ БОЛОВСРУУЛСАН</w:t>
      </w:r>
      <w:r w:rsidRPr="008B4447">
        <w:rPr>
          <w:rFonts w:ascii="Arial" w:hAnsi="Arial" w:cs="Arial"/>
          <w:color w:val="000000"/>
          <w:lang w:val="en-US"/>
        </w:rPr>
        <w:t xml:space="preserve">: </w:t>
      </w:r>
    </w:p>
    <w:p w:rsidR="008E4817" w:rsidRPr="008B4447" w:rsidRDefault="008E4817" w:rsidP="007D6115">
      <w:pPr>
        <w:spacing w:line="276" w:lineRule="auto"/>
        <w:ind w:left="567"/>
        <w:jc w:val="both"/>
        <w:rPr>
          <w:rFonts w:ascii="Arial" w:hAnsi="Arial" w:cs="Arial"/>
          <w:color w:val="000000"/>
          <w:lang w:val="en-US"/>
        </w:rPr>
      </w:pPr>
      <w:r w:rsidRPr="008B4447">
        <w:rPr>
          <w:rFonts w:ascii="Arial" w:hAnsi="Arial" w:cs="Arial"/>
          <w:color w:val="000000"/>
        </w:rPr>
        <w:t>АЖЛЫН ХЭСГИЙН АХЛАГЧ</w:t>
      </w:r>
      <w:r w:rsidRPr="008B4447">
        <w:rPr>
          <w:rFonts w:ascii="Arial" w:hAnsi="Arial" w:cs="Arial"/>
          <w:color w:val="000000"/>
          <w:lang w:val="en-US"/>
        </w:rPr>
        <w:t xml:space="preserve"> </w:t>
      </w:r>
    </w:p>
    <w:p w:rsidR="00024DC5" w:rsidRDefault="008E4817" w:rsidP="00024DC5">
      <w:pPr>
        <w:spacing w:line="276" w:lineRule="auto"/>
        <w:ind w:left="567"/>
        <w:rPr>
          <w:rFonts w:ascii="Arial" w:hAnsi="Arial" w:cs="Arial"/>
          <w:color w:val="000000"/>
        </w:rPr>
      </w:pPr>
      <w:r w:rsidRPr="008B4447">
        <w:rPr>
          <w:rFonts w:ascii="Arial" w:hAnsi="Arial" w:cs="Arial"/>
          <w:color w:val="000000"/>
        </w:rPr>
        <w:t>ГТГ-ЫН ХЯ</w:t>
      </w:r>
      <w:r w:rsidR="006B7812" w:rsidRPr="008B4447">
        <w:rPr>
          <w:rFonts w:ascii="Arial" w:hAnsi="Arial" w:cs="Arial"/>
          <w:color w:val="000000"/>
        </w:rPr>
        <w:t>НАЛТ-ШИНЖИЛГЭЭ, ҮНЭЛГЭЭ,</w:t>
      </w:r>
      <w:r w:rsidR="006B7812" w:rsidRPr="008B4447">
        <w:rPr>
          <w:rFonts w:ascii="Arial" w:hAnsi="Arial" w:cs="Arial"/>
          <w:color w:val="000000"/>
          <w:lang w:val="en-US"/>
        </w:rPr>
        <w:tab/>
      </w:r>
      <w:r w:rsidR="006B7812" w:rsidRPr="008B4447">
        <w:rPr>
          <w:rFonts w:ascii="Arial" w:hAnsi="Arial" w:cs="Arial"/>
          <w:color w:val="000000"/>
          <w:lang w:val="en-US"/>
        </w:rPr>
        <w:tab/>
      </w:r>
      <w:r w:rsidR="006B7812" w:rsidRPr="008B4447">
        <w:rPr>
          <w:rFonts w:ascii="Arial" w:hAnsi="Arial" w:cs="Arial"/>
          <w:color w:val="000000"/>
          <w:lang w:val="en-US"/>
        </w:rPr>
        <w:tab/>
      </w:r>
      <w:r w:rsidR="006B7812" w:rsidRPr="008B4447">
        <w:rPr>
          <w:rFonts w:ascii="Arial" w:hAnsi="Arial" w:cs="Arial"/>
          <w:color w:val="000000"/>
          <w:lang w:val="en-US"/>
        </w:rPr>
        <w:tab/>
      </w:r>
    </w:p>
    <w:p w:rsidR="008E4817" w:rsidRPr="008B4447" w:rsidRDefault="008E4817" w:rsidP="00024DC5">
      <w:pPr>
        <w:spacing w:line="276" w:lineRule="auto"/>
        <w:ind w:left="567"/>
        <w:rPr>
          <w:rFonts w:ascii="Arial" w:hAnsi="Arial" w:cs="Arial"/>
          <w:color w:val="000000"/>
        </w:rPr>
      </w:pPr>
      <w:r w:rsidRPr="008B4447">
        <w:rPr>
          <w:rFonts w:ascii="Arial" w:hAnsi="Arial" w:cs="Arial"/>
          <w:color w:val="000000"/>
        </w:rPr>
        <w:t>ДОТ</w:t>
      </w:r>
      <w:r w:rsidR="006B7812" w:rsidRPr="008B4447">
        <w:rPr>
          <w:rFonts w:ascii="Arial" w:hAnsi="Arial" w:cs="Arial"/>
          <w:color w:val="000000"/>
        </w:rPr>
        <w:t>ООД АУДИТЫН ХЭЛТСИЙН ДАРГА</w:t>
      </w:r>
      <w:r w:rsidR="006B7812" w:rsidRPr="008B4447">
        <w:rPr>
          <w:rFonts w:ascii="Arial" w:hAnsi="Arial" w:cs="Arial"/>
          <w:color w:val="000000"/>
          <w:lang w:val="en-US"/>
        </w:rPr>
        <w:tab/>
      </w:r>
      <w:r w:rsidR="006B7812" w:rsidRPr="008B4447">
        <w:rPr>
          <w:rFonts w:ascii="Arial" w:hAnsi="Arial" w:cs="Arial"/>
          <w:color w:val="000000"/>
          <w:lang w:val="en-US"/>
        </w:rPr>
        <w:tab/>
      </w:r>
      <w:r w:rsidR="00024DC5">
        <w:rPr>
          <w:rFonts w:ascii="Arial" w:hAnsi="Arial" w:cs="Arial"/>
          <w:color w:val="000000"/>
        </w:rPr>
        <w:t xml:space="preserve">                     Б.БЯМБАЦОГТ                            </w:t>
      </w:r>
    </w:p>
    <w:p w:rsidR="008E4817" w:rsidRPr="008B4447" w:rsidRDefault="00024DC5" w:rsidP="007D6115">
      <w:pPr>
        <w:spacing w:line="276" w:lineRule="auto"/>
        <w:ind w:left="567"/>
        <w:rPr>
          <w:rFonts w:ascii="Arial" w:hAnsi="Arial" w:cs="Arial"/>
          <w:color w:val="000000"/>
        </w:rPr>
      </w:pPr>
      <w:r>
        <w:rPr>
          <w:rFonts w:ascii="Arial" w:hAnsi="Arial" w:cs="Arial"/>
          <w:color w:val="000000"/>
        </w:rPr>
        <w:t xml:space="preserve">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p>
    <w:p w:rsidR="008E4817" w:rsidRPr="008B4447" w:rsidRDefault="008E4817" w:rsidP="007D6115">
      <w:pPr>
        <w:spacing w:line="276" w:lineRule="auto"/>
        <w:ind w:left="567"/>
        <w:rPr>
          <w:rFonts w:ascii="Arial" w:hAnsi="Arial" w:cs="Arial"/>
          <w:color w:val="000000"/>
          <w:lang w:val="en-US"/>
        </w:rPr>
      </w:pPr>
      <w:r w:rsidRPr="008B4447">
        <w:rPr>
          <w:rFonts w:ascii="Arial" w:hAnsi="Arial" w:cs="Arial"/>
          <w:color w:val="000000"/>
        </w:rPr>
        <w:t>ГИШҮҮД</w:t>
      </w:r>
      <w:r w:rsidRPr="008B4447">
        <w:rPr>
          <w:rFonts w:ascii="Arial" w:hAnsi="Arial" w:cs="Arial"/>
          <w:color w:val="000000"/>
          <w:lang w:val="en-US"/>
        </w:rPr>
        <w:t xml:space="preserve">: </w:t>
      </w:r>
    </w:p>
    <w:p w:rsidR="008E4817" w:rsidRPr="008B4447" w:rsidRDefault="008E4817" w:rsidP="007D6115">
      <w:pPr>
        <w:spacing w:line="276" w:lineRule="auto"/>
        <w:ind w:left="567"/>
        <w:rPr>
          <w:rFonts w:ascii="Arial" w:hAnsi="Arial" w:cs="Arial"/>
          <w:color w:val="000000"/>
        </w:rPr>
      </w:pPr>
      <w:r w:rsidRPr="008B4447">
        <w:rPr>
          <w:rFonts w:ascii="Arial" w:hAnsi="Arial" w:cs="Arial"/>
          <w:color w:val="000000"/>
        </w:rPr>
        <w:t xml:space="preserve">ГТГ-ЫН ХЯНАЛТ-ШИНЖИЛГЭЭ, ҮНЭЛГЭЭ,                                                                        ДОТООД АУДИТЫН ХЭЛТСИЙН </w:t>
      </w:r>
      <w:r w:rsidRPr="008B4447">
        <w:rPr>
          <w:rFonts w:ascii="Arial" w:hAnsi="Arial" w:cs="Arial"/>
          <w:color w:val="000000"/>
          <w:lang w:val="en-US"/>
        </w:rPr>
        <w:t xml:space="preserve">                                                                                             </w:t>
      </w:r>
      <w:r w:rsidRPr="008B4447">
        <w:rPr>
          <w:rFonts w:ascii="Arial" w:hAnsi="Arial" w:cs="Arial"/>
          <w:color w:val="000000"/>
        </w:rPr>
        <w:t>АХЛАХ МЭРГЭЖИЛТЭН</w:t>
      </w:r>
      <w:r w:rsidRPr="008B4447">
        <w:rPr>
          <w:rFonts w:ascii="Arial" w:hAnsi="Arial" w:cs="Arial"/>
          <w:color w:val="000000"/>
        </w:rPr>
        <w:tab/>
      </w:r>
      <w:r w:rsidRPr="008B4447">
        <w:rPr>
          <w:rFonts w:ascii="Arial" w:hAnsi="Arial" w:cs="Arial"/>
          <w:color w:val="000000"/>
        </w:rPr>
        <w:tab/>
      </w:r>
      <w:r w:rsidR="008B4447">
        <w:rPr>
          <w:rFonts w:ascii="Arial" w:hAnsi="Arial" w:cs="Arial"/>
          <w:color w:val="000000"/>
          <w:lang w:val="en-US"/>
        </w:rPr>
        <w:tab/>
      </w:r>
      <w:r w:rsidR="008B4447">
        <w:rPr>
          <w:rFonts w:ascii="Arial" w:hAnsi="Arial" w:cs="Arial"/>
          <w:color w:val="000000"/>
          <w:lang w:val="en-US"/>
        </w:rPr>
        <w:tab/>
      </w:r>
      <w:r w:rsidR="00024DC5">
        <w:rPr>
          <w:rFonts w:ascii="Arial" w:hAnsi="Arial" w:cs="Arial"/>
          <w:color w:val="000000"/>
        </w:rPr>
        <w:t xml:space="preserve">                     </w:t>
      </w:r>
      <w:r w:rsidRPr="008B4447">
        <w:rPr>
          <w:rFonts w:ascii="Arial" w:hAnsi="Arial" w:cs="Arial"/>
          <w:color w:val="000000"/>
        </w:rPr>
        <w:t>Г.ЦЭЦЭГЭЭ</w:t>
      </w:r>
    </w:p>
    <w:p w:rsidR="008E4817" w:rsidRPr="008B4447" w:rsidRDefault="008E4817" w:rsidP="007D6115">
      <w:pPr>
        <w:tabs>
          <w:tab w:val="left" w:pos="7980"/>
        </w:tabs>
        <w:spacing w:line="276" w:lineRule="auto"/>
        <w:ind w:left="567"/>
        <w:rPr>
          <w:rFonts w:ascii="Arial" w:hAnsi="Arial" w:cs="Arial"/>
          <w:color w:val="000000"/>
        </w:rPr>
      </w:pPr>
    </w:p>
    <w:p w:rsidR="008E4817" w:rsidRPr="008B4447" w:rsidRDefault="008E4817" w:rsidP="007D6115">
      <w:pPr>
        <w:tabs>
          <w:tab w:val="left" w:pos="7980"/>
        </w:tabs>
        <w:spacing w:line="276" w:lineRule="auto"/>
        <w:ind w:left="567"/>
        <w:rPr>
          <w:rFonts w:ascii="Arial" w:hAnsi="Arial" w:cs="Arial"/>
          <w:color w:val="000000"/>
        </w:rPr>
      </w:pPr>
      <w:r w:rsidRPr="008B4447">
        <w:rPr>
          <w:rFonts w:ascii="Arial" w:hAnsi="Arial" w:cs="Arial"/>
          <w:color w:val="000000"/>
        </w:rPr>
        <w:t xml:space="preserve">ГТГ-ЫН АШИГТ ОЛБОРЛОЛТЫН </w:t>
      </w:r>
      <w:r w:rsidRPr="008B4447">
        <w:rPr>
          <w:rFonts w:ascii="Arial" w:hAnsi="Arial" w:cs="Arial"/>
          <w:color w:val="000000"/>
          <w:lang w:val="en-US"/>
        </w:rPr>
        <w:t xml:space="preserve">                                                                                       </w:t>
      </w:r>
      <w:r w:rsidR="008577D2">
        <w:rPr>
          <w:rFonts w:ascii="Arial" w:hAnsi="Arial" w:cs="Arial"/>
          <w:color w:val="000000"/>
        </w:rPr>
        <w:t xml:space="preserve">ХЭЛТСИЙН МЭРГЭЖИЛТЭН                                               </w:t>
      </w:r>
      <w:r w:rsidR="00024DC5">
        <w:rPr>
          <w:rFonts w:ascii="Arial" w:hAnsi="Arial" w:cs="Arial"/>
          <w:color w:val="000000"/>
        </w:rPr>
        <w:t xml:space="preserve"> </w:t>
      </w:r>
      <w:r w:rsidR="008577D2">
        <w:rPr>
          <w:rFonts w:ascii="Arial" w:hAnsi="Arial" w:cs="Arial"/>
          <w:color w:val="000000"/>
        </w:rPr>
        <w:t xml:space="preserve">         </w:t>
      </w:r>
      <w:r w:rsidRPr="008B4447">
        <w:rPr>
          <w:rFonts w:ascii="Arial" w:hAnsi="Arial" w:cs="Arial"/>
          <w:color w:val="000000"/>
        </w:rPr>
        <w:t>Б.ЭНХЗАЯА</w:t>
      </w:r>
    </w:p>
    <w:p w:rsidR="008E4817" w:rsidRPr="008B4447" w:rsidRDefault="008E4817" w:rsidP="007D6115">
      <w:pPr>
        <w:tabs>
          <w:tab w:val="left" w:pos="7980"/>
        </w:tabs>
        <w:spacing w:line="276" w:lineRule="auto"/>
        <w:ind w:left="567"/>
        <w:rPr>
          <w:rFonts w:ascii="Arial" w:hAnsi="Arial" w:cs="Arial"/>
          <w:color w:val="000000"/>
        </w:rPr>
      </w:pPr>
    </w:p>
    <w:p w:rsidR="008E4817" w:rsidRPr="008B4447" w:rsidRDefault="008E4817" w:rsidP="008577D2">
      <w:pPr>
        <w:tabs>
          <w:tab w:val="left" w:pos="7371"/>
          <w:tab w:val="left" w:pos="7513"/>
        </w:tabs>
        <w:spacing w:line="276" w:lineRule="auto"/>
        <w:ind w:left="567"/>
        <w:rPr>
          <w:rFonts w:ascii="Arial" w:hAnsi="Arial" w:cs="Arial"/>
          <w:color w:val="000000"/>
          <w:lang w:val="en-US"/>
        </w:rPr>
      </w:pPr>
      <w:r w:rsidRPr="008B4447">
        <w:rPr>
          <w:rFonts w:ascii="Arial" w:hAnsi="Arial" w:cs="Arial"/>
          <w:color w:val="000000"/>
        </w:rPr>
        <w:t xml:space="preserve">ГТГ-ЫН ХАЙГУУЛ, СУДАЛГААНЫ </w:t>
      </w:r>
      <w:r w:rsidRPr="008B4447">
        <w:rPr>
          <w:rFonts w:ascii="Arial" w:hAnsi="Arial" w:cs="Arial"/>
          <w:color w:val="000000"/>
          <w:lang w:val="en-US"/>
        </w:rPr>
        <w:t xml:space="preserve">                                                                                       </w:t>
      </w:r>
      <w:r w:rsidR="008577D2">
        <w:rPr>
          <w:rFonts w:ascii="Arial" w:hAnsi="Arial" w:cs="Arial"/>
          <w:color w:val="000000"/>
        </w:rPr>
        <w:t xml:space="preserve">ХЭЛТСИЙН МЭРГЭЖИЛТЭН                            </w:t>
      </w:r>
      <w:r w:rsidR="00024DC5">
        <w:rPr>
          <w:rFonts w:ascii="Arial" w:hAnsi="Arial" w:cs="Arial"/>
          <w:color w:val="000000"/>
        </w:rPr>
        <w:t xml:space="preserve">                            </w:t>
      </w:r>
      <w:r w:rsidR="008577D2">
        <w:rPr>
          <w:rFonts w:ascii="Arial" w:hAnsi="Arial" w:cs="Arial"/>
          <w:color w:val="000000"/>
        </w:rPr>
        <w:t xml:space="preserve"> </w:t>
      </w:r>
      <w:r w:rsidRPr="008B4447">
        <w:rPr>
          <w:rFonts w:ascii="Arial" w:hAnsi="Arial" w:cs="Arial"/>
          <w:color w:val="000000"/>
        </w:rPr>
        <w:t>Г.СОЁЛМАА</w:t>
      </w:r>
    </w:p>
    <w:sectPr w:rsidR="008E4817" w:rsidRPr="008B4447" w:rsidSect="00E473C8">
      <w:headerReference w:type="default" r:id="rId54"/>
      <w:footerReference w:type="default" r:id="rId55"/>
      <w:type w:val="continuous"/>
      <w:pgSz w:w="11907" w:h="16839" w:code="9"/>
      <w:pgMar w:top="238" w:right="851" w:bottom="1134" w:left="1701"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14A2" w:rsidRDefault="00CC14A2">
      <w:r>
        <w:separator/>
      </w:r>
    </w:p>
  </w:endnote>
  <w:endnote w:type="continuationSeparator" w:id="0">
    <w:p w:rsidR="00CC14A2" w:rsidRDefault="00CC1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Mon">
    <w:altName w:val="Century Gothic"/>
    <w:charset w:val="00"/>
    <w:family w:val="swiss"/>
    <w:pitch w:val="variable"/>
    <w:sig w:usb0="00000001" w:usb1="00000000" w:usb2="00000000" w:usb3="00000000" w:csb0="00000005"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Peterburg">
    <w:altName w:val="Times New Roman"/>
    <w:charset w:val="00"/>
    <w:family w:val="auto"/>
    <w:pitch w:val="variable"/>
    <w:sig w:usb0="00000003" w:usb1="00000000" w:usb2="00000000" w:usb3="00000000" w:csb0="00000001" w:csb1="00000000"/>
  </w:font>
  <w:font w:name="仿宋">
    <w:altName w:val="Arial Unicode MS"/>
    <w:charset w:val="86"/>
    <w:family w:val="modern"/>
    <w:pitch w:val="fixed"/>
    <w:sig w:usb0="00000000"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2EE" w:rsidRDefault="00FF02EE">
    <w:pPr>
      <w:pStyle w:val="Footer"/>
      <w:jc w:val="right"/>
    </w:pPr>
    <w:r>
      <w:fldChar w:fldCharType="begin"/>
    </w:r>
    <w:r>
      <w:instrText xml:space="preserve"> PAGE   \* MERGEFORMAT </w:instrText>
    </w:r>
    <w:r>
      <w:fldChar w:fldCharType="separate"/>
    </w:r>
    <w:r w:rsidR="00B34AFF">
      <w:rPr>
        <w:noProof/>
      </w:rPr>
      <w:t>8</w:t>
    </w:r>
    <w:r>
      <w:rPr>
        <w:noProof/>
      </w:rPr>
      <w:fldChar w:fldCharType="end"/>
    </w:r>
  </w:p>
  <w:p w:rsidR="00FF02EE" w:rsidRPr="004666B0" w:rsidRDefault="00FF02EE" w:rsidP="003F1808">
    <w:pPr>
      <w:pStyle w:val="Footer"/>
      <w:ind w:left="426" w:firstLine="141"/>
      <w:rPr>
        <w:lang w:val="mn-M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14A2" w:rsidRDefault="00CC14A2">
      <w:r>
        <w:separator/>
      </w:r>
    </w:p>
  </w:footnote>
  <w:footnote w:type="continuationSeparator" w:id="0">
    <w:p w:rsidR="00CC14A2" w:rsidRDefault="00CC14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585" w:type="pct"/>
      <w:tblInd w:w="682" w:type="dxa"/>
      <w:tblCellMar>
        <w:top w:w="72" w:type="dxa"/>
        <w:left w:w="115" w:type="dxa"/>
        <w:bottom w:w="72" w:type="dxa"/>
        <w:right w:w="115" w:type="dxa"/>
      </w:tblCellMar>
      <w:tblLook w:val="04A0" w:firstRow="1" w:lastRow="0" w:firstColumn="1" w:lastColumn="0" w:noHBand="0" w:noVBand="1"/>
    </w:tblPr>
    <w:tblGrid>
      <w:gridCol w:w="8789"/>
    </w:tblGrid>
    <w:tr w:rsidR="00FF02EE" w:rsidTr="00833204">
      <w:trPr>
        <w:trHeight w:val="946"/>
      </w:trPr>
      <w:tc>
        <w:tcPr>
          <w:tcW w:w="5000" w:type="pct"/>
          <w:tcBorders>
            <w:bottom w:val="single" w:sz="4" w:space="0" w:color="auto"/>
          </w:tcBorders>
          <w:vAlign w:val="bottom"/>
        </w:tcPr>
        <w:p w:rsidR="00FF02EE" w:rsidRDefault="00FF02EE" w:rsidP="00833204">
          <w:pPr>
            <w:pStyle w:val="NormalWeb"/>
            <w:spacing w:before="0" w:beforeAutospacing="0" w:after="0" w:afterAutospacing="0"/>
            <w:ind w:left="27" w:right="-80" w:hanging="27"/>
            <w:jc w:val="right"/>
            <w:rPr>
              <w:rFonts w:ascii="Arial" w:hAnsi="Arial" w:cs="Arial"/>
              <w:i/>
              <w:sz w:val="16"/>
              <w:szCs w:val="16"/>
              <w:shd w:val="clear" w:color="auto" w:fill="FFFFFF"/>
              <w:lang w:val="mn-MN"/>
            </w:rPr>
          </w:pPr>
          <w:r w:rsidRPr="002A6BEA">
            <w:rPr>
              <w:rFonts w:ascii="Arial" w:hAnsi="Arial" w:cs="Arial"/>
              <w:i/>
              <w:sz w:val="16"/>
              <w:szCs w:val="16"/>
              <w:shd w:val="clear" w:color="auto" w:fill="FFFFFF"/>
              <w:lang w:val="mn-MN"/>
            </w:rPr>
            <w:t>Г</w:t>
          </w:r>
          <w:r w:rsidRPr="002A6BEA">
            <w:rPr>
              <w:rFonts w:ascii="Arial" w:hAnsi="Arial" w:cs="Arial"/>
              <w:i/>
              <w:sz w:val="16"/>
              <w:szCs w:val="16"/>
              <w:shd w:val="clear" w:color="auto" w:fill="FFFFFF"/>
            </w:rPr>
            <w:t xml:space="preserve">азрын тос, уламжлалт бус газрын тосны эрэл, хайгуул, </w:t>
          </w:r>
        </w:p>
        <w:p w:rsidR="00FF02EE" w:rsidRPr="002A6BEA" w:rsidRDefault="00FF02EE" w:rsidP="00324184">
          <w:pPr>
            <w:pStyle w:val="NormalWeb"/>
            <w:spacing w:before="0" w:beforeAutospacing="0" w:after="0" w:afterAutospacing="0"/>
            <w:ind w:right="-80"/>
            <w:jc w:val="right"/>
            <w:rPr>
              <w:rFonts w:ascii="Arial" w:hAnsi="Arial" w:cs="Arial"/>
              <w:i/>
              <w:sz w:val="16"/>
              <w:szCs w:val="16"/>
              <w:shd w:val="clear" w:color="auto" w:fill="FFFFFF"/>
              <w:lang w:val="mn-MN"/>
            </w:rPr>
          </w:pPr>
          <w:r w:rsidRPr="002A6BEA">
            <w:rPr>
              <w:rFonts w:ascii="Arial" w:hAnsi="Arial" w:cs="Arial"/>
              <w:i/>
              <w:sz w:val="16"/>
              <w:szCs w:val="16"/>
              <w:shd w:val="clear" w:color="auto" w:fill="FFFFFF"/>
            </w:rPr>
            <w:t>ашиглалтын үйл ажиллагаанд мөрдөх хөдөлмөрийн</w:t>
          </w:r>
          <w:r w:rsidRPr="002A6BEA">
            <w:rPr>
              <w:rFonts w:ascii="Arial" w:hAnsi="Arial" w:cs="Arial"/>
              <w:i/>
              <w:sz w:val="16"/>
              <w:szCs w:val="16"/>
              <w:shd w:val="clear" w:color="auto" w:fill="FFFFFF"/>
              <w:lang w:val="mn-MN"/>
            </w:rPr>
            <w:t xml:space="preserve"> </w:t>
          </w:r>
        </w:p>
        <w:p w:rsidR="00FF02EE" w:rsidRPr="003F1808" w:rsidRDefault="00FF02EE" w:rsidP="00324184">
          <w:pPr>
            <w:pStyle w:val="NormalWeb"/>
            <w:spacing w:before="0" w:beforeAutospacing="0" w:after="0" w:afterAutospacing="0"/>
            <w:ind w:right="-80"/>
            <w:jc w:val="right"/>
            <w:rPr>
              <w:rFonts w:ascii="Arial" w:hAnsi="Arial" w:cs="Arial"/>
              <w:i/>
              <w:sz w:val="16"/>
              <w:szCs w:val="16"/>
              <w:lang w:val="mn-MN"/>
            </w:rPr>
          </w:pPr>
          <w:r w:rsidRPr="002A6BEA">
            <w:rPr>
              <w:rFonts w:ascii="Arial" w:hAnsi="Arial" w:cs="Arial"/>
              <w:i/>
              <w:sz w:val="16"/>
              <w:szCs w:val="16"/>
              <w:shd w:val="clear" w:color="auto" w:fill="FFFFFF"/>
            </w:rPr>
            <w:t>Аюулгүй байдал, эрүүл ахуйн дүрэм</w:t>
          </w:r>
        </w:p>
      </w:tc>
    </w:tr>
  </w:tbl>
  <w:p w:rsidR="00FF02EE" w:rsidRDefault="00FF02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3in;height:3in" o:bullet="t"/>
    </w:pict>
  </w:numPicBullet>
  <w:numPicBullet w:numPicBulletId="1">
    <w:pict>
      <v:shape id="_x0000_i1042" type="#_x0000_t75" style="width:3in;height:3in" o:bullet="t"/>
    </w:pict>
  </w:numPicBullet>
  <w:numPicBullet w:numPicBulletId="2">
    <w:pict>
      <v:shape id="_x0000_i1043" type="#_x0000_t75" style="width:3in;height:3in" o:bullet="t"/>
    </w:pict>
  </w:numPicBullet>
  <w:abstractNum w:abstractNumId="0">
    <w:nsid w:val="00000005"/>
    <w:multiLevelType w:val="multilevel"/>
    <w:tmpl w:val="00000000"/>
    <w:lvl w:ilvl="0">
      <w:start w:val="1"/>
      <w:numFmt w:val="decimal"/>
      <w:pStyle w:val="Style"/>
      <w:lvlText w:val="%1."/>
      <w:lvlJc w:val="left"/>
      <w:pPr>
        <w:tabs>
          <w:tab w:val="num" w:pos="-18"/>
        </w:tabs>
        <w:ind w:left="-18"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167712F"/>
    <w:multiLevelType w:val="hybridMultilevel"/>
    <w:tmpl w:val="EC40134A"/>
    <w:lvl w:ilvl="0" w:tplc="426443EE">
      <w:start w:val="1"/>
      <w:numFmt w:val="decimal"/>
      <w:lvlText w:val="14.%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510ED9"/>
    <w:multiLevelType w:val="hybridMultilevel"/>
    <w:tmpl w:val="979227C2"/>
    <w:lvl w:ilvl="0" w:tplc="CBD08ED8">
      <w:start w:val="1"/>
      <w:numFmt w:val="decimal"/>
      <w:lvlText w:val="8.9.%1"/>
      <w:lvlJc w:val="left"/>
      <w:pPr>
        <w:ind w:left="1431" w:hanging="360"/>
      </w:pPr>
      <w:rPr>
        <w:rFonts w:hint="default"/>
        <w:b/>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nsid w:val="04DB724B"/>
    <w:multiLevelType w:val="hybridMultilevel"/>
    <w:tmpl w:val="0588B5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56F1452"/>
    <w:multiLevelType w:val="hybridMultilevel"/>
    <w:tmpl w:val="693485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5F83134"/>
    <w:multiLevelType w:val="multilevel"/>
    <w:tmpl w:val="E3188C6E"/>
    <w:lvl w:ilvl="0">
      <w:start w:val="4"/>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7"/>
      <w:numFmt w:val="decimal"/>
      <w:lvlText w:val="5.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080C5CF3"/>
    <w:multiLevelType w:val="multilevel"/>
    <w:tmpl w:val="A6DE4148"/>
    <w:lvl w:ilvl="0">
      <w:start w:val="2"/>
      <w:numFmt w:val="decimal"/>
      <w:lvlText w:val="%1"/>
      <w:lvlJc w:val="left"/>
      <w:pPr>
        <w:ind w:left="360" w:hanging="360"/>
      </w:pPr>
      <w:rPr>
        <w:rFonts w:hint="default"/>
      </w:rPr>
    </w:lvl>
    <w:lvl w:ilvl="1">
      <w:start w:val="1"/>
      <w:numFmt w:val="decimal"/>
      <w:lvlText w:val="2.%2"/>
      <w:lvlJc w:val="right"/>
      <w:pPr>
        <w:ind w:left="360" w:hanging="360"/>
      </w:pPr>
      <w:rPr>
        <w:rFonts w:hint="default"/>
        <w:b/>
      </w:rPr>
    </w:lvl>
    <w:lvl w:ilvl="2">
      <w:start w:val="1"/>
      <w:numFmt w:val="none"/>
      <w:lvlText w:val="2.1"/>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09497384"/>
    <w:multiLevelType w:val="hybridMultilevel"/>
    <w:tmpl w:val="38322DEA"/>
    <w:lvl w:ilvl="0" w:tplc="59D80D6C">
      <w:start w:val="1"/>
      <w:numFmt w:val="decimal"/>
      <w:lvlText w:val="9.%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016D06"/>
    <w:multiLevelType w:val="multilevel"/>
    <w:tmpl w:val="7E9A5C7E"/>
    <w:lvl w:ilvl="0">
      <w:start w:val="17"/>
      <w:numFmt w:val="decimal"/>
      <w:lvlText w:val="%1"/>
      <w:lvlJc w:val="left"/>
      <w:pPr>
        <w:ind w:left="600" w:hanging="600"/>
      </w:pPr>
      <w:rPr>
        <w:rFonts w:hint="default"/>
        <w:b/>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9">
    <w:nsid w:val="0A0C3022"/>
    <w:multiLevelType w:val="multilevel"/>
    <w:tmpl w:val="4EA0C29E"/>
    <w:lvl w:ilvl="0">
      <w:start w:val="5"/>
      <w:numFmt w:val="decimal"/>
      <w:lvlText w:val="%1"/>
      <w:lvlJc w:val="left"/>
      <w:pPr>
        <w:ind w:left="360" w:hanging="360"/>
      </w:pPr>
      <w:rPr>
        <w:rFonts w:hint="default"/>
      </w:rPr>
    </w:lvl>
    <w:lvl w:ilvl="1">
      <w:start w:val="1"/>
      <w:numFmt w:val="decimal"/>
      <w:lvlText w:val="5.3.%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0A5B05F2"/>
    <w:multiLevelType w:val="multilevel"/>
    <w:tmpl w:val="9C608B02"/>
    <w:lvl w:ilvl="0">
      <w:start w:val="1"/>
      <w:numFmt w:val="decimal"/>
      <w:lvlText w:val="6.1.%1"/>
      <w:lvlJc w:val="left"/>
      <w:pPr>
        <w:ind w:left="660" w:hanging="660"/>
      </w:pPr>
      <w:rPr>
        <w:rFonts w:hint="default"/>
        <w:b/>
        <w:i w:val="0"/>
      </w:rPr>
    </w:lvl>
    <w:lvl w:ilvl="1">
      <w:start w:val="1"/>
      <w:numFmt w:val="decimal"/>
      <w:lvlText w:val="%1.%2"/>
      <w:lvlJc w:val="left"/>
      <w:pPr>
        <w:ind w:left="660" w:hanging="660"/>
      </w:pPr>
      <w:rPr>
        <w:rFonts w:hint="default"/>
        <w:b w:val="0"/>
        <w:i w:val="0"/>
      </w:rPr>
    </w:lvl>
    <w:lvl w:ilvl="2">
      <w:start w:val="1"/>
      <w:numFmt w:val="decimal"/>
      <w:lvlText w:val="14.1.%3"/>
      <w:lvlJc w:val="left"/>
      <w:pPr>
        <w:ind w:left="720" w:hanging="720"/>
      </w:pPr>
      <w:rPr>
        <w:rFonts w:hint="default"/>
        <w:b/>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1800" w:hanging="1800"/>
      </w:pPr>
      <w:rPr>
        <w:rFonts w:hint="default"/>
        <w:b w:val="0"/>
        <w:i w:val="0"/>
      </w:rPr>
    </w:lvl>
  </w:abstractNum>
  <w:abstractNum w:abstractNumId="11">
    <w:nsid w:val="0A964290"/>
    <w:multiLevelType w:val="hybridMultilevel"/>
    <w:tmpl w:val="B8E6DE62"/>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ACB4345"/>
    <w:multiLevelType w:val="hybridMultilevel"/>
    <w:tmpl w:val="E5B879A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nsid w:val="0AEC393F"/>
    <w:multiLevelType w:val="multilevel"/>
    <w:tmpl w:val="C936D4DE"/>
    <w:lvl w:ilvl="0">
      <w:start w:val="8"/>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9"/>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nsid w:val="0B903245"/>
    <w:multiLevelType w:val="hybridMultilevel"/>
    <w:tmpl w:val="995CE5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0CCD4845"/>
    <w:multiLevelType w:val="hybridMultilevel"/>
    <w:tmpl w:val="F274D01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6">
    <w:nsid w:val="0DAE0770"/>
    <w:multiLevelType w:val="multilevel"/>
    <w:tmpl w:val="CFFEB89E"/>
    <w:lvl w:ilvl="0">
      <w:start w:val="19"/>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6.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0ECC4972"/>
    <w:multiLevelType w:val="hybridMultilevel"/>
    <w:tmpl w:val="3D5E90C0"/>
    <w:lvl w:ilvl="0" w:tplc="021E826E">
      <w:start w:val="1"/>
      <w:numFmt w:val="decimal"/>
      <w:lvlText w:val="6.4.%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F4152C2"/>
    <w:multiLevelType w:val="hybridMultilevel"/>
    <w:tmpl w:val="5474466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9">
    <w:nsid w:val="10CB62BC"/>
    <w:multiLevelType w:val="hybridMultilevel"/>
    <w:tmpl w:val="68B67AC4"/>
    <w:lvl w:ilvl="0" w:tplc="7B20E54E">
      <w:start w:val="1"/>
      <w:numFmt w:val="decimal"/>
      <w:lvlText w:val="8.11.%1"/>
      <w:lvlJc w:val="left"/>
      <w:pPr>
        <w:ind w:left="9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0D55FA9"/>
    <w:multiLevelType w:val="hybridMultilevel"/>
    <w:tmpl w:val="31423964"/>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nsid w:val="11DE2F31"/>
    <w:multiLevelType w:val="hybridMultilevel"/>
    <w:tmpl w:val="2244E54C"/>
    <w:lvl w:ilvl="0" w:tplc="1B32C2F8">
      <w:start w:val="1"/>
      <w:numFmt w:val="decimal"/>
      <w:lvlText w:val="14.2.%1"/>
      <w:lvlJc w:val="right"/>
      <w:pPr>
        <w:ind w:left="12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25443A7"/>
    <w:multiLevelType w:val="hybridMultilevel"/>
    <w:tmpl w:val="FF2CBF5E"/>
    <w:lvl w:ilvl="0" w:tplc="B4EC4DA4">
      <w:start w:val="1"/>
      <w:numFmt w:val="decimal"/>
      <w:lvlText w:val="14.7.%1"/>
      <w:lvlJc w:val="right"/>
      <w:pPr>
        <w:ind w:left="28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4C87388"/>
    <w:multiLevelType w:val="hybridMultilevel"/>
    <w:tmpl w:val="0964BD7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4">
    <w:nsid w:val="161C5CA9"/>
    <w:multiLevelType w:val="hybridMultilevel"/>
    <w:tmpl w:val="98F0C584"/>
    <w:lvl w:ilvl="0" w:tplc="36583FE4">
      <w:start w:val="1"/>
      <w:numFmt w:val="decimal"/>
      <w:lvlText w:val="6.14.%1"/>
      <w:lvlJc w:val="right"/>
      <w:pPr>
        <w:ind w:left="12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696222A"/>
    <w:multiLevelType w:val="hybridMultilevel"/>
    <w:tmpl w:val="CA768D46"/>
    <w:lvl w:ilvl="0" w:tplc="7F2A00EC">
      <w:start w:val="1"/>
      <w:numFmt w:val="decimal"/>
      <w:lvlText w:val="8.8.%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nsid w:val="17BF2471"/>
    <w:multiLevelType w:val="hybridMultilevel"/>
    <w:tmpl w:val="9266F2B2"/>
    <w:lvl w:ilvl="0" w:tplc="E884D362">
      <w:start w:val="1"/>
      <w:numFmt w:val="bullet"/>
      <w:lvlText w:val=""/>
      <w:lvlJc w:val="right"/>
      <w:pPr>
        <w:ind w:left="720" w:hanging="360"/>
      </w:pPr>
      <w:rPr>
        <w:rFonts w:ascii="Symbol" w:hAnsi="Symbol" w:hint="default"/>
      </w:rPr>
    </w:lvl>
    <w:lvl w:ilvl="1" w:tplc="E884D362">
      <w:start w:val="1"/>
      <w:numFmt w:val="bullet"/>
      <w:lvlText w:val=""/>
      <w:lvlJc w:val="righ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8104052"/>
    <w:multiLevelType w:val="hybridMultilevel"/>
    <w:tmpl w:val="73920DBC"/>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197D0984"/>
    <w:multiLevelType w:val="multilevel"/>
    <w:tmpl w:val="B41C2D16"/>
    <w:lvl w:ilvl="0">
      <w:start w:val="16"/>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1AF7340B"/>
    <w:multiLevelType w:val="hybridMultilevel"/>
    <w:tmpl w:val="844250C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0">
    <w:nsid w:val="1B8A2620"/>
    <w:multiLevelType w:val="hybridMultilevel"/>
    <w:tmpl w:val="DCAC5E9C"/>
    <w:lvl w:ilvl="0" w:tplc="BFB872A0">
      <w:start w:val="1"/>
      <w:numFmt w:val="decimal"/>
      <w:lvlText w:val="14.5.%1"/>
      <w:lvlJc w:val="right"/>
      <w:pPr>
        <w:ind w:left="2340" w:hanging="360"/>
      </w:pPr>
      <w:rPr>
        <w:rFonts w:hint="default"/>
        <w:b/>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1">
    <w:nsid w:val="1E055610"/>
    <w:multiLevelType w:val="hybridMultilevel"/>
    <w:tmpl w:val="E706538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2">
    <w:nsid w:val="1EDA3D2D"/>
    <w:multiLevelType w:val="hybridMultilevel"/>
    <w:tmpl w:val="35F8C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1F0943F0"/>
    <w:multiLevelType w:val="hybridMultilevel"/>
    <w:tmpl w:val="8CF86F2A"/>
    <w:lvl w:ilvl="0" w:tplc="BF7CAFFA">
      <w:start w:val="1"/>
      <w:numFmt w:val="decimal"/>
      <w:lvlText w:val="14.3.%1"/>
      <w:lvlJc w:val="right"/>
      <w:pPr>
        <w:ind w:left="180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2846B5F"/>
    <w:multiLevelType w:val="multilevel"/>
    <w:tmpl w:val="B282B6CE"/>
    <w:lvl w:ilvl="0">
      <w:start w:val="7"/>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8.4.%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23C20EEF"/>
    <w:multiLevelType w:val="hybridMultilevel"/>
    <w:tmpl w:val="227AE3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44C411A"/>
    <w:multiLevelType w:val="hybridMultilevel"/>
    <w:tmpl w:val="9AD67158"/>
    <w:lvl w:ilvl="0" w:tplc="04090001">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lvl>
    <w:lvl w:ilvl="2" w:tplc="598A5766">
      <w:start w:val="1"/>
      <w:numFmt w:val="decimal"/>
      <w:lvlText w:val="%3."/>
      <w:lvlJc w:val="left"/>
      <w:pPr>
        <w:ind w:left="2415" w:hanging="43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4760642"/>
    <w:multiLevelType w:val="hybridMultilevel"/>
    <w:tmpl w:val="612AFF8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8">
    <w:nsid w:val="24ED4309"/>
    <w:multiLevelType w:val="hybridMultilevel"/>
    <w:tmpl w:val="2E1673C0"/>
    <w:lvl w:ilvl="0" w:tplc="5D82B0EE">
      <w:start w:val="1"/>
      <w:numFmt w:val="decimal"/>
      <w:lvlText w:val="7.1.%1"/>
      <w:lvlJc w:val="left"/>
      <w:pPr>
        <w:ind w:left="720" w:hanging="360"/>
      </w:pPr>
      <w:rPr>
        <w:rFonts w:hint="default"/>
        <w:b/>
      </w:rPr>
    </w:lvl>
    <w:lvl w:ilvl="1" w:tplc="04090019">
      <w:start w:val="1"/>
      <w:numFmt w:val="lowerLetter"/>
      <w:lvlText w:val="%2."/>
      <w:lvlJc w:val="left"/>
      <w:pPr>
        <w:ind w:left="1440" w:hanging="360"/>
      </w:pPr>
    </w:lvl>
    <w:lvl w:ilvl="2" w:tplc="598A5766">
      <w:start w:val="1"/>
      <w:numFmt w:val="decimal"/>
      <w:lvlText w:val="%3."/>
      <w:lvlJc w:val="left"/>
      <w:pPr>
        <w:ind w:left="2415" w:hanging="43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4F33A39"/>
    <w:multiLevelType w:val="hybridMultilevel"/>
    <w:tmpl w:val="B0E833A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0">
    <w:nsid w:val="25F56081"/>
    <w:multiLevelType w:val="hybridMultilevel"/>
    <w:tmpl w:val="E77E6A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nsid w:val="275B160D"/>
    <w:multiLevelType w:val="multilevel"/>
    <w:tmpl w:val="9CC4A4CC"/>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8.2.%3"/>
      <w:lvlJc w:val="left"/>
      <w:pPr>
        <w:ind w:left="720" w:hanging="72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29764FD0"/>
    <w:multiLevelType w:val="hybridMultilevel"/>
    <w:tmpl w:val="68BC7AFE"/>
    <w:lvl w:ilvl="0" w:tplc="E7346BE4">
      <w:start w:val="1"/>
      <w:numFmt w:val="decimal"/>
      <w:lvlText w:val="6.8.%1"/>
      <w:lvlJc w:val="left"/>
      <w:pPr>
        <w:ind w:left="18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AD20186"/>
    <w:multiLevelType w:val="multilevel"/>
    <w:tmpl w:val="327AD3EC"/>
    <w:lvl w:ilvl="0">
      <w:start w:val="1"/>
      <w:numFmt w:val="bullet"/>
      <w:lvlText w:val=""/>
      <w:lvlJc w:val="right"/>
      <w:pPr>
        <w:ind w:left="660" w:hanging="660"/>
      </w:pPr>
      <w:rPr>
        <w:rFonts w:ascii="Symbol" w:hAnsi="Symbol" w:hint="default"/>
      </w:rPr>
    </w:lvl>
    <w:lvl w:ilvl="1">
      <w:start w:val="8"/>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2AEC564C"/>
    <w:multiLevelType w:val="hybridMultilevel"/>
    <w:tmpl w:val="ED021D68"/>
    <w:lvl w:ilvl="0" w:tplc="9EFA6B3A">
      <w:start w:val="1"/>
      <w:numFmt w:val="decimal"/>
      <w:lvlText w:val="6.5.%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B3D00B4"/>
    <w:multiLevelType w:val="multilevel"/>
    <w:tmpl w:val="6906A1A8"/>
    <w:lvl w:ilvl="0">
      <w:start w:val="1"/>
      <w:numFmt w:val="bullet"/>
      <w:pStyle w:val="Level1"/>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C451B4E"/>
    <w:multiLevelType w:val="multilevel"/>
    <w:tmpl w:val="4AD0856A"/>
    <w:lvl w:ilvl="0">
      <w:start w:val="1"/>
      <w:numFmt w:val="decimal"/>
      <w:lvlText w:val="%1"/>
      <w:lvlJc w:val="left"/>
      <w:pPr>
        <w:ind w:left="495" w:hanging="495"/>
      </w:pPr>
      <w:rPr>
        <w:rFonts w:hint="default"/>
        <w:b/>
      </w:rPr>
    </w:lvl>
    <w:lvl w:ilvl="1">
      <w:start w:val="1"/>
      <w:numFmt w:val="decimal"/>
      <w:lvlText w:val="%1.%2"/>
      <w:lvlJc w:val="left"/>
      <w:pPr>
        <w:ind w:left="495"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7">
    <w:nsid w:val="2CCB236B"/>
    <w:multiLevelType w:val="hybridMultilevel"/>
    <w:tmpl w:val="AEDCC464"/>
    <w:lvl w:ilvl="0" w:tplc="6DB4EC88">
      <w:start w:val="1"/>
      <w:numFmt w:val="decimal"/>
      <w:lvlText w:val="6.9.%1"/>
      <w:lvlJc w:val="left"/>
      <w:pPr>
        <w:ind w:left="180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CDB7C5F"/>
    <w:multiLevelType w:val="hybridMultilevel"/>
    <w:tmpl w:val="5E0091C2"/>
    <w:lvl w:ilvl="0" w:tplc="6AAEFB0A">
      <w:start w:val="1"/>
      <w:numFmt w:val="decimal"/>
      <w:lvlText w:val="6.15.%1"/>
      <w:lvlJc w:val="righ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F0D3F6C"/>
    <w:multiLevelType w:val="hybridMultilevel"/>
    <w:tmpl w:val="E9E8FA6E"/>
    <w:lvl w:ilvl="0" w:tplc="85C2D97C">
      <w:start w:val="1"/>
      <w:numFmt w:val="decimal"/>
      <w:lvlText w:val="6.7.%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F7A0AE9"/>
    <w:multiLevelType w:val="hybridMultilevel"/>
    <w:tmpl w:val="A074056A"/>
    <w:lvl w:ilvl="0" w:tplc="E884D362">
      <w:start w:val="1"/>
      <w:numFmt w:val="bullet"/>
      <w:lvlText w:val=""/>
      <w:lvlJc w:val="righ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FB20865"/>
    <w:multiLevelType w:val="hybridMultilevel"/>
    <w:tmpl w:val="7A3CE778"/>
    <w:lvl w:ilvl="0" w:tplc="04090001">
      <w:start w:val="1"/>
      <w:numFmt w:val="bullet"/>
      <w:lvlText w:val=""/>
      <w:lvlJc w:val="left"/>
      <w:pPr>
        <w:ind w:left="1260" w:hanging="360"/>
      </w:pPr>
      <w:rPr>
        <w:rFonts w:ascii="Symbol" w:hAnsi="Symbol" w:hint="default"/>
      </w:rPr>
    </w:lvl>
    <w:lvl w:ilvl="1" w:tplc="04090001">
      <w:start w:val="1"/>
      <w:numFmt w:val="bullet"/>
      <w:lvlText w:val=""/>
      <w:lvlJc w:val="left"/>
      <w:pPr>
        <w:ind w:left="1980" w:hanging="360"/>
      </w:pPr>
      <w:rPr>
        <w:rFonts w:ascii="Symbol" w:hAnsi="Symbol"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2">
    <w:nsid w:val="30305349"/>
    <w:multiLevelType w:val="hybridMultilevel"/>
    <w:tmpl w:val="459C0148"/>
    <w:lvl w:ilvl="0" w:tplc="A8EA9E60">
      <w:start w:val="1"/>
      <w:numFmt w:val="bullet"/>
      <w:lvlText w:val=""/>
      <w:lvlJc w:val="left"/>
      <w:pPr>
        <w:ind w:left="720" w:hanging="360"/>
      </w:pPr>
      <w:rPr>
        <w:rFonts w:ascii="Symbol" w:hAnsi="Symbol" w:hint="default"/>
      </w:rPr>
    </w:lvl>
    <w:lvl w:ilvl="1" w:tplc="3C5617E6">
      <w:start w:val="1"/>
      <w:numFmt w:val="bullet"/>
      <w:lvlText w:val="o"/>
      <w:lvlJc w:val="left"/>
      <w:pPr>
        <w:ind w:left="1440" w:hanging="360"/>
      </w:pPr>
      <w:rPr>
        <w:rFonts w:ascii="Courier New" w:hAnsi="Courier New" w:cs="Courier New" w:hint="default"/>
      </w:rPr>
    </w:lvl>
    <w:lvl w:ilvl="2" w:tplc="560213D6" w:tentative="1">
      <w:start w:val="1"/>
      <w:numFmt w:val="bullet"/>
      <w:lvlText w:val=""/>
      <w:lvlJc w:val="left"/>
      <w:pPr>
        <w:ind w:left="2160" w:hanging="360"/>
      </w:pPr>
      <w:rPr>
        <w:rFonts w:ascii="Wingdings" w:hAnsi="Wingdings" w:hint="default"/>
      </w:rPr>
    </w:lvl>
    <w:lvl w:ilvl="3" w:tplc="751AF924" w:tentative="1">
      <w:start w:val="1"/>
      <w:numFmt w:val="bullet"/>
      <w:lvlText w:val=""/>
      <w:lvlJc w:val="left"/>
      <w:pPr>
        <w:ind w:left="2880" w:hanging="360"/>
      </w:pPr>
      <w:rPr>
        <w:rFonts w:ascii="Symbol" w:hAnsi="Symbol" w:hint="default"/>
      </w:rPr>
    </w:lvl>
    <w:lvl w:ilvl="4" w:tplc="8F10D2F6" w:tentative="1">
      <w:start w:val="1"/>
      <w:numFmt w:val="bullet"/>
      <w:lvlText w:val="o"/>
      <w:lvlJc w:val="left"/>
      <w:pPr>
        <w:ind w:left="3600" w:hanging="360"/>
      </w:pPr>
      <w:rPr>
        <w:rFonts w:ascii="Courier New" w:hAnsi="Courier New" w:cs="Courier New" w:hint="default"/>
      </w:rPr>
    </w:lvl>
    <w:lvl w:ilvl="5" w:tplc="A5C4C4FE" w:tentative="1">
      <w:start w:val="1"/>
      <w:numFmt w:val="bullet"/>
      <w:lvlText w:val=""/>
      <w:lvlJc w:val="left"/>
      <w:pPr>
        <w:ind w:left="4320" w:hanging="360"/>
      </w:pPr>
      <w:rPr>
        <w:rFonts w:ascii="Wingdings" w:hAnsi="Wingdings" w:hint="default"/>
      </w:rPr>
    </w:lvl>
    <w:lvl w:ilvl="6" w:tplc="FE162906" w:tentative="1">
      <w:start w:val="1"/>
      <w:numFmt w:val="bullet"/>
      <w:lvlText w:val=""/>
      <w:lvlJc w:val="left"/>
      <w:pPr>
        <w:ind w:left="5040" w:hanging="360"/>
      </w:pPr>
      <w:rPr>
        <w:rFonts w:ascii="Symbol" w:hAnsi="Symbol" w:hint="default"/>
      </w:rPr>
    </w:lvl>
    <w:lvl w:ilvl="7" w:tplc="27D0DEEE" w:tentative="1">
      <w:start w:val="1"/>
      <w:numFmt w:val="bullet"/>
      <w:lvlText w:val="o"/>
      <w:lvlJc w:val="left"/>
      <w:pPr>
        <w:ind w:left="5760" w:hanging="360"/>
      </w:pPr>
      <w:rPr>
        <w:rFonts w:ascii="Courier New" w:hAnsi="Courier New" w:cs="Courier New" w:hint="default"/>
      </w:rPr>
    </w:lvl>
    <w:lvl w:ilvl="8" w:tplc="F2369E2C" w:tentative="1">
      <w:start w:val="1"/>
      <w:numFmt w:val="bullet"/>
      <w:lvlText w:val=""/>
      <w:lvlJc w:val="left"/>
      <w:pPr>
        <w:ind w:left="6480" w:hanging="360"/>
      </w:pPr>
      <w:rPr>
        <w:rFonts w:ascii="Wingdings" w:hAnsi="Wingdings" w:hint="default"/>
      </w:rPr>
    </w:lvl>
  </w:abstractNum>
  <w:abstractNum w:abstractNumId="53">
    <w:nsid w:val="321A5E56"/>
    <w:multiLevelType w:val="hybridMultilevel"/>
    <w:tmpl w:val="28B27804"/>
    <w:lvl w:ilvl="0" w:tplc="7326FDE0">
      <w:start w:val="1"/>
      <w:numFmt w:val="decimal"/>
      <w:lvlText w:val="14.1.%1"/>
      <w:lvlJc w:val="right"/>
      <w:pPr>
        <w:ind w:left="720" w:hanging="360"/>
      </w:pPr>
      <w:rPr>
        <w:rFonts w:hint="default"/>
        <w:b/>
      </w:rPr>
    </w:lvl>
    <w:lvl w:ilvl="1" w:tplc="C5DAC02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25076FC"/>
    <w:multiLevelType w:val="hybridMultilevel"/>
    <w:tmpl w:val="F30841C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5">
    <w:nsid w:val="34945883"/>
    <w:multiLevelType w:val="hybridMultilevel"/>
    <w:tmpl w:val="ADCACE4E"/>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56">
    <w:nsid w:val="34975270"/>
    <w:multiLevelType w:val="hybridMultilevel"/>
    <w:tmpl w:val="9C448A1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7">
    <w:nsid w:val="35677B4F"/>
    <w:multiLevelType w:val="multilevel"/>
    <w:tmpl w:val="B95EFEF0"/>
    <w:lvl w:ilvl="0">
      <w:start w:val="7"/>
      <w:numFmt w:val="decimal"/>
      <w:lvlText w:val="%1"/>
      <w:lvlJc w:val="left"/>
      <w:pPr>
        <w:ind w:left="525" w:hanging="525"/>
      </w:pPr>
      <w:rPr>
        <w:rFonts w:hint="default"/>
      </w:rPr>
    </w:lvl>
    <w:lvl w:ilvl="1">
      <w:start w:val="4"/>
      <w:numFmt w:val="decimal"/>
      <w:lvlText w:val="%1.%2"/>
      <w:lvlJc w:val="left"/>
      <w:pPr>
        <w:ind w:left="705" w:hanging="525"/>
      </w:pPr>
      <w:rPr>
        <w:rFonts w:hint="default"/>
      </w:rPr>
    </w:lvl>
    <w:lvl w:ilvl="2">
      <w:start w:val="1"/>
      <w:numFmt w:val="decimal"/>
      <w:lvlText w:val="8.4.%3"/>
      <w:lvlJc w:val="left"/>
      <w:pPr>
        <w:ind w:left="1080" w:hanging="720"/>
      </w:pPr>
      <w:rPr>
        <w:rFonts w:hint="default"/>
        <w:b/>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58">
    <w:nsid w:val="357745C0"/>
    <w:multiLevelType w:val="hybridMultilevel"/>
    <w:tmpl w:val="3094EA2A"/>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9">
    <w:nsid w:val="36226974"/>
    <w:multiLevelType w:val="hybridMultilevel"/>
    <w:tmpl w:val="B09AAD9C"/>
    <w:lvl w:ilvl="0" w:tplc="941ED7D6">
      <w:start w:val="1"/>
      <w:numFmt w:val="decimal"/>
      <w:lvlText w:val="6.11.%1"/>
      <w:lvlJc w:val="right"/>
      <w:pPr>
        <w:ind w:left="990" w:hanging="360"/>
      </w:pPr>
      <w:rPr>
        <w:rFonts w:hint="default"/>
        <w:b/>
      </w:rPr>
    </w:lvl>
    <w:lvl w:ilvl="1" w:tplc="04090019">
      <w:start w:val="1"/>
      <w:numFmt w:val="lowerLetter"/>
      <w:lvlText w:val="%2."/>
      <w:lvlJc w:val="left"/>
      <w:pPr>
        <w:ind w:left="-90" w:hanging="360"/>
      </w:pPr>
    </w:lvl>
    <w:lvl w:ilvl="2" w:tplc="0409001B" w:tentative="1">
      <w:start w:val="1"/>
      <w:numFmt w:val="lowerRoman"/>
      <w:lvlText w:val="%3."/>
      <w:lvlJc w:val="right"/>
      <w:pPr>
        <w:ind w:left="630" w:hanging="180"/>
      </w:pPr>
    </w:lvl>
    <w:lvl w:ilvl="3" w:tplc="0409000F" w:tentative="1">
      <w:start w:val="1"/>
      <w:numFmt w:val="decimal"/>
      <w:lvlText w:val="%4."/>
      <w:lvlJc w:val="left"/>
      <w:pPr>
        <w:ind w:left="1350" w:hanging="360"/>
      </w:pPr>
    </w:lvl>
    <w:lvl w:ilvl="4" w:tplc="04090019" w:tentative="1">
      <w:start w:val="1"/>
      <w:numFmt w:val="lowerLetter"/>
      <w:lvlText w:val="%5."/>
      <w:lvlJc w:val="left"/>
      <w:pPr>
        <w:ind w:left="2070" w:hanging="360"/>
      </w:pPr>
    </w:lvl>
    <w:lvl w:ilvl="5" w:tplc="0409001B" w:tentative="1">
      <w:start w:val="1"/>
      <w:numFmt w:val="lowerRoman"/>
      <w:lvlText w:val="%6."/>
      <w:lvlJc w:val="right"/>
      <w:pPr>
        <w:ind w:left="2790" w:hanging="180"/>
      </w:pPr>
    </w:lvl>
    <w:lvl w:ilvl="6" w:tplc="0409000F" w:tentative="1">
      <w:start w:val="1"/>
      <w:numFmt w:val="decimal"/>
      <w:lvlText w:val="%7."/>
      <w:lvlJc w:val="left"/>
      <w:pPr>
        <w:ind w:left="3510" w:hanging="360"/>
      </w:pPr>
    </w:lvl>
    <w:lvl w:ilvl="7" w:tplc="04090019" w:tentative="1">
      <w:start w:val="1"/>
      <w:numFmt w:val="lowerLetter"/>
      <w:lvlText w:val="%8."/>
      <w:lvlJc w:val="left"/>
      <w:pPr>
        <w:ind w:left="4230" w:hanging="360"/>
      </w:pPr>
    </w:lvl>
    <w:lvl w:ilvl="8" w:tplc="0409001B" w:tentative="1">
      <w:start w:val="1"/>
      <w:numFmt w:val="lowerRoman"/>
      <w:lvlText w:val="%9."/>
      <w:lvlJc w:val="right"/>
      <w:pPr>
        <w:ind w:left="4950" w:hanging="180"/>
      </w:pPr>
    </w:lvl>
  </w:abstractNum>
  <w:abstractNum w:abstractNumId="60">
    <w:nsid w:val="37225F39"/>
    <w:multiLevelType w:val="hybridMultilevel"/>
    <w:tmpl w:val="8B7C75D2"/>
    <w:lvl w:ilvl="0" w:tplc="04090001">
      <w:start w:val="1"/>
      <w:numFmt w:val="bullet"/>
      <w:lvlText w:val=""/>
      <w:lvlJc w:val="left"/>
      <w:pPr>
        <w:ind w:left="1260" w:hanging="360"/>
      </w:pPr>
      <w:rPr>
        <w:rFonts w:ascii="Symbol" w:hAnsi="Symbol" w:hint="default"/>
      </w:rPr>
    </w:lvl>
    <w:lvl w:ilvl="1" w:tplc="04090003">
      <w:start w:val="1"/>
      <w:numFmt w:val="bullet"/>
      <w:lvlText w:val=""/>
      <w:lvlJc w:val="left"/>
      <w:pPr>
        <w:ind w:left="1980" w:hanging="360"/>
      </w:pPr>
      <w:rPr>
        <w:rFonts w:ascii="Symbol" w:hAnsi="Symbol"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1">
    <w:nsid w:val="38F55CDA"/>
    <w:multiLevelType w:val="hybridMultilevel"/>
    <w:tmpl w:val="CE2E65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3BD63B3B"/>
    <w:multiLevelType w:val="hybridMultilevel"/>
    <w:tmpl w:val="14B27784"/>
    <w:lvl w:ilvl="0" w:tplc="66E00102">
      <w:start w:val="1"/>
      <w:numFmt w:val="decimal"/>
      <w:lvlText w:val="6.12.%1"/>
      <w:lvlJc w:val="right"/>
      <w:pPr>
        <w:ind w:left="12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3">
    <w:nsid w:val="3DBB748D"/>
    <w:multiLevelType w:val="hybridMultilevel"/>
    <w:tmpl w:val="6BCE2DD6"/>
    <w:lvl w:ilvl="0" w:tplc="04090001">
      <w:start w:val="1"/>
      <w:numFmt w:val="bullet"/>
      <w:lvlText w:val=""/>
      <w:lvlJc w:val="left"/>
      <w:pPr>
        <w:ind w:left="1260" w:hanging="360"/>
      </w:pPr>
      <w:rPr>
        <w:rFonts w:ascii="Symbol" w:hAnsi="Symbol" w:hint="default"/>
      </w:rPr>
    </w:lvl>
    <w:lvl w:ilvl="1" w:tplc="04090003">
      <w:numFmt w:val="bullet"/>
      <w:lvlText w:val="-"/>
      <w:lvlJc w:val="left"/>
      <w:pPr>
        <w:ind w:left="2310" w:hanging="690"/>
      </w:pPr>
      <w:rPr>
        <w:rFonts w:ascii="Arial" w:eastAsia="SimSun" w:hAnsi="Arial" w:cs="Arial"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4">
    <w:nsid w:val="3E9170D6"/>
    <w:multiLevelType w:val="multilevel"/>
    <w:tmpl w:val="203862C0"/>
    <w:lvl w:ilvl="0">
      <w:start w:val="8"/>
      <w:numFmt w:val="decimal"/>
      <w:lvlText w:val="%1"/>
      <w:lvlJc w:val="left"/>
      <w:pPr>
        <w:ind w:left="360" w:hanging="360"/>
      </w:pPr>
      <w:rPr>
        <w:rFonts w:hint="default"/>
      </w:rPr>
    </w:lvl>
    <w:lvl w:ilvl="1">
      <w:start w:val="8"/>
      <w:numFmt w:val="decimal"/>
      <w:lvlText w:val="%1.%2"/>
      <w:lvlJc w:val="left"/>
      <w:pPr>
        <w:ind w:left="885" w:hanging="36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295"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3705" w:hanging="108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6000" w:hanging="1800"/>
      </w:pPr>
      <w:rPr>
        <w:rFonts w:hint="default"/>
      </w:rPr>
    </w:lvl>
  </w:abstractNum>
  <w:abstractNum w:abstractNumId="65">
    <w:nsid w:val="3F3F02E8"/>
    <w:multiLevelType w:val="hybridMultilevel"/>
    <w:tmpl w:val="3A44A15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66">
    <w:nsid w:val="3F706F58"/>
    <w:multiLevelType w:val="hybridMultilevel"/>
    <w:tmpl w:val="B4C8F68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7">
    <w:nsid w:val="405A7969"/>
    <w:multiLevelType w:val="hybridMultilevel"/>
    <w:tmpl w:val="23E8F256"/>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8">
    <w:nsid w:val="4142310F"/>
    <w:multiLevelType w:val="hybridMultilevel"/>
    <w:tmpl w:val="B00406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9">
    <w:nsid w:val="41842A6F"/>
    <w:multiLevelType w:val="hybridMultilevel"/>
    <w:tmpl w:val="5FA2512C"/>
    <w:lvl w:ilvl="0" w:tplc="272ABFB6">
      <w:start w:val="1"/>
      <w:numFmt w:val="decimal"/>
      <w:lvlText w:val="13.3.%1"/>
      <w:lvlJc w:val="left"/>
      <w:pPr>
        <w:ind w:left="360" w:hanging="360"/>
      </w:pPr>
      <w:rPr>
        <w:rFonts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1EE0FC9"/>
    <w:multiLevelType w:val="multilevel"/>
    <w:tmpl w:val="55BECF36"/>
    <w:lvl w:ilvl="0">
      <w:start w:val="1"/>
      <w:numFmt w:val="decimal"/>
      <w:lvlText w:val="3.%1"/>
      <w:lvlJc w:val="right"/>
      <w:pPr>
        <w:ind w:left="360" w:hanging="360"/>
      </w:pPr>
      <w:rPr>
        <w:rFonts w:hint="default"/>
        <w:b/>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1">
    <w:nsid w:val="43043E3B"/>
    <w:multiLevelType w:val="hybridMultilevel"/>
    <w:tmpl w:val="7A745028"/>
    <w:lvl w:ilvl="0" w:tplc="ABCE7400">
      <w:start w:val="1"/>
      <w:numFmt w:val="bullet"/>
      <w:lvlText w:val=""/>
      <w:lvlJc w:val="left"/>
      <w:pPr>
        <w:ind w:left="720" w:hanging="360"/>
      </w:pPr>
      <w:rPr>
        <w:rFonts w:ascii="Symbol" w:hAnsi="Symbol" w:hint="default"/>
      </w:rPr>
    </w:lvl>
    <w:lvl w:ilvl="1" w:tplc="9AD08CDA">
      <w:numFmt w:val="bullet"/>
      <w:lvlText w:val="-"/>
      <w:lvlJc w:val="left"/>
      <w:pPr>
        <w:ind w:left="1755" w:hanging="675"/>
      </w:pPr>
      <w:rPr>
        <w:rFonts w:ascii="Times New Roman" w:eastAsia="SimSun" w:hAnsi="Times New Roman" w:cs="Times New Roman" w:hint="default"/>
      </w:rPr>
    </w:lvl>
    <w:lvl w:ilvl="2" w:tplc="1FA8D544" w:tentative="1">
      <w:start w:val="1"/>
      <w:numFmt w:val="bullet"/>
      <w:lvlText w:val=""/>
      <w:lvlJc w:val="left"/>
      <w:pPr>
        <w:ind w:left="2160" w:hanging="360"/>
      </w:pPr>
      <w:rPr>
        <w:rFonts w:ascii="Wingdings" w:hAnsi="Wingdings" w:hint="default"/>
      </w:rPr>
    </w:lvl>
    <w:lvl w:ilvl="3" w:tplc="32F07F6A" w:tentative="1">
      <w:start w:val="1"/>
      <w:numFmt w:val="bullet"/>
      <w:lvlText w:val=""/>
      <w:lvlJc w:val="left"/>
      <w:pPr>
        <w:ind w:left="2880" w:hanging="360"/>
      </w:pPr>
      <w:rPr>
        <w:rFonts w:ascii="Symbol" w:hAnsi="Symbol" w:hint="default"/>
      </w:rPr>
    </w:lvl>
    <w:lvl w:ilvl="4" w:tplc="8932D1E8" w:tentative="1">
      <w:start w:val="1"/>
      <w:numFmt w:val="bullet"/>
      <w:lvlText w:val="o"/>
      <w:lvlJc w:val="left"/>
      <w:pPr>
        <w:ind w:left="3600" w:hanging="360"/>
      </w:pPr>
      <w:rPr>
        <w:rFonts w:ascii="Courier New" w:hAnsi="Courier New" w:cs="Courier New" w:hint="default"/>
      </w:rPr>
    </w:lvl>
    <w:lvl w:ilvl="5" w:tplc="519410A0" w:tentative="1">
      <w:start w:val="1"/>
      <w:numFmt w:val="bullet"/>
      <w:lvlText w:val=""/>
      <w:lvlJc w:val="left"/>
      <w:pPr>
        <w:ind w:left="4320" w:hanging="360"/>
      </w:pPr>
      <w:rPr>
        <w:rFonts w:ascii="Wingdings" w:hAnsi="Wingdings" w:hint="default"/>
      </w:rPr>
    </w:lvl>
    <w:lvl w:ilvl="6" w:tplc="07D826C2" w:tentative="1">
      <w:start w:val="1"/>
      <w:numFmt w:val="bullet"/>
      <w:lvlText w:val=""/>
      <w:lvlJc w:val="left"/>
      <w:pPr>
        <w:ind w:left="5040" w:hanging="360"/>
      </w:pPr>
      <w:rPr>
        <w:rFonts w:ascii="Symbol" w:hAnsi="Symbol" w:hint="default"/>
      </w:rPr>
    </w:lvl>
    <w:lvl w:ilvl="7" w:tplc="4EA20798" w:tentative="1">
      <w:start w:val="1"/>
      <w:numFmt w:val="bullet"/>
      <w:lvlText w:val="o"/>
      <w:lvlJc w:val="left"/>
      <w:pPr>
        <w:ind w:left="5760" w:hanging="360"/>
      </w:pPr>
      <w:rPr>
        <w:rFonts w:ascii="Courier New" w:hAnsi="Courier New" w:cs="Courier New" w:hint="default"/>
      </w:rPr>
    </w:lvl>
    <w:lvl w:ilvl="8" w:tplc="9E5A8130" w:tentative="1">
      <w:start w:val="1"/>
      <w:numFmt w:val="bullet"/>
      <w:lvlText w:val=""/>
      <w:lvlJc w:val="left"/>
      <w:pPr>
        <w:ind w:left="6480" w:hanging="360"/>
      </w:pPr>
      <w:rPr>
        <w:rFonts w:ascii="Wingdings" w:hAnsi="Wingdings" w:hint="default"/>
      </w:rPr>
    </w:lvl>
  </w:abstractNum>
  <w:abstractNum w:abstractNumId="72">
    <w:nsid w:val="44442544"/>
    <w:multiLevelType w:val="multilevel"/>
    <w:tmpl w:val="EA1498E2"/>
    <w:lvl w:ilvl="0">
      <w:start w:val="7"/>
      <w:numFmt w:val="decimal"/>
      <w:lvlText w:val="%1"/>
      <w:lvlJc w:val="left"/>
      <w:pPr>
        <w:ind w:left="525" w:hanging="525"/>
      </w:pPr>
      <w:rPr>
        <w:rFonts w:hint="default"/>
        <w:b/>
      </w:rPr>
    </w:lvl>
    <w:lvl w:ilvl="1">
      <w:start w:val="3"/>
      <w:numFmt w:val="decimal"/>
      <w:lvlText w:val="%1.%2"/>
      <w:lvlJc w:val="left"/>
      <w:pPr>
        <w:ind w:left="525" w:hanging="525"/>
      </w:pPr>
      <w:rPr>
        <w:rFonts w:hint="default"/>
        <w:b/>
      </w:rPr>
    </w:lvl>
    <w:lvl w:ilvl="2">
      <w:start w:val="1"/>
      <w:numFmt w:val="decimal"/>
      <w:lvlText w:val="8.3.%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3">
    <w:nsid w:val="44FB1A52"/>
    <w:multiLevelType w:val="hybridMultilevel"/>
    <w:tmpl w:val="1FCAFC2C"/>
    <w:lvl w:ilvl="0" w:tplc="C368DDCA">
      <w:start w:val="1"/>
      <w:numFmt w:val="decimal"/>
      <w:lvlText w:val="12.%1"/>
      <w:lvlJc w:val="left"/>
      <w:pPr>
        <w:ind w:left="1014" w:hanging="360"/>
      </w:pPr>
      <w:rPr>
        <w:rFonts w:hint="default"/>
        <w:b/>
      </w:rPr>
    </w:lvl>
    <w:lvl w:ilvl="1" w:tplc="04090019">
      <w:start w:val="1"/>
      <w:numFmt w:val="lowerLetter"/>
      <w:lvlText w:val="%2."/>
      <w:lvlJc w:val="left"/>
      <w:pPr>
        <w:ind w:left="1734" w:hanging="360"/>
      </w:pPr>
    </w:lvl>
    <w:lvl w:ilvl="2" w:tplc="0409001B" w:tentative="1">
      <w:start w:val="1"/>
      <w:numFmt w:val="lowerRoman"/>
      <w:lvlText w:val="%3."/>
      <w:lvlJc w:val="right"/>
      <w:pPr>
        <w:ind w:left="2454" w:hanging="180"/>
      </w:pPr>
    </w:lvl>
    <w:lvl w:ilvl="3" w:tplc="0409000F" w:tentative="1">
      <w:start w:val="1"/>
      <w:numFmt w:val="decimal"/>
      <w:lvlText w:val="%4."/>
      <w:lvlJc w:val="left"/>
      <w:pPr>
        <w:ind w:left="3174" w:hanging="360"/>
      </w:pPr>
    </w:lvl>
    <w:lvl w:ilvl="4" w:tplc="04090019" w:tentative="1">
      <w:start w:val="1"/>
      <w:numFmt w:val="lowerLetter"/>
      <w:lvlText w:val="%5."/>
      <w:lvlJc w:val="left"/>
      <w:pPr>
        <w:ind w:left="3894" w:hanging="360"/>
      </w:pPr>
    </w:lvl>
    <w:lvl w:ilvl="5" w:tplc="0409001B" w:tentative="1">
      <w:start w:val="1"/>
      <w:numFmt w:val="lowerRoman"/>
      <w:lvlText w:val="%6."/>
      <w:lvlJc w:val="right"/>
      <w:pPr>
        <w:ind w:left="4614" w:hanging="180"/>
      </w:pPr>
    </w:lvl>
    <w:lvl w:ilvl="6" w:tplc="0409000F" w:tentative="1">
      <w:start w:val="1"/>
      <w:numFmt w:val="decimal"/>
      <w:lvlText w:val="%7."/>
      <w:lvlJc w:val="left"/>
      <w:pPr>
        <w:ind w:left="5334" w:hanging="360"/>
      </w:pPr>
    </w:lvl>
    <w:lvl w:ilvl="7" w:tplc="04090019" w:tentative="1">
      <w:start w:val="1"/>
      <w:numFmt w:val="lowerLetter"/>
      <w:lvlText w:val="%8."/>
      <w:lvlJc w:val="left"/>
      <w:pPr>
        <w:ind w:left="6054" w:hanging="360"/>
      </w:pPr>
    </w:lvl>
    <w:lvl w:ilvl="8" w:tplc="0409001B" w:tentative="1">
      <w:start w:val="1"/>
      <w:numFmt w:val="lowerRoman"/>
      <w:lvlText w:val="%9."/>
      <w:lvlJc w:val="right"/>
      <w:pPr>
        <w:ind w:left="6774" w:hanging="180"/>
      </w:pPr>
    </w:lvl>
  </w:abstractNum>
  <w:abstractNum w:abstractNumId="74">
    <w:nsid w:val="45102B7F"/>
    <w:multiLevelType w:val="hybridMultilevel"/>
    <w:tmpl w:val="DD580F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nsid w:val="451F76A3"/>
    <w:multiLevelType w:val="multilevel"/>
    <w:tmpl w:val="BD12D834"/>
    <w:lvl w:ilvl="0">
      <w:start w:val="4"/>
      <w:numFmt w:val="decimal"/>
      <w:lvlText w:val="%1"/>
      <w:lvlJc w:val="left"/>
      <w:pPr>
        <w:ind w:left="525" w:hanging="525"/>
      </w:pPr>
      <w:rPr>
        <w:rFonts w:hint="default"/>
      </w:rPr>
    </w:lvl>
    <w:lvl w:ilvl="1">
      <w:start w:val="8"/>
      <w:numFmt w:val="decimal"/>
      <w:lvlText w:val="%1.%2"/>
      <w:lvlJc w:val="left"/>
      <w:pPr>
        <w:ind w:left="525" w:hanging="525"/>
      </w:pPr>
      <w:rPr>
        <w:rFonts w:hint="default"/>
        <w:i/>
      </w:rPr>
    </w:lvl>
    <w:lvl w:ilvl="2">
      <w:start w:val="1"/>
      <w:numFmt w:val="decimal"/>
      <w:lvlText w:val="6.13.%3"/>
      <w:lvlJc w:val="righ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6">
    <w:nsid w:val="47F71D4A"/>
    <w:multiLevelType w:val="multilevel"/>
    <w:tmpl w:val="8AC643DC"/>
    <w:lvl w:ilvl="0">
      <w:start w:val="2"/>
      <w:numFmt w:val="decimal"/>
      <w:lvlText w:val="%1"/>
      <w:lvlJc w:val="left"/>
      <w:pPr>
        <w:ind w:left="360" w:hanging="360"/>
      </w:pPr>
      <w:rPr>
        <w:rFonts w:hint="default"/>
      </w:rPr>
    </w:lvl>
    <w:lvl w:ilvl="1">
      <w:start w:val="1"/>
      <w:numFmt w:val="decimal"/>
      <w:lvlText w:val="2.%2"/>
      <w:lvlJc w:val="right"/>
      <w:pPr>
        <w:ind w:left="360" w:hanging="360"/>
      </w:pPr>
      <w:rPr>
        <w:rFonts w:hint="default"/>
        <w:b/>
      </w:rPr>
    </w:lvl>
    <w:lvl w:ilvl="2">
      <w:start w:val="1"/>
      <w:numFmt w:val="decimal"/>
      <w:lvlText w:val="2.%3"/>
      <w:lvlJc w:val="righ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7">
    <w:nsid w:val="48872E09"/>
    <w:multiLevelType w:val="multilevel"/>
    <w:tmpl w:val="8B2EE8BA"/>
    <w:lvl w:ilvl="0">
      <w:start w:val="4"/>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5.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8">
    <w:nsid w:val="48B47838"/>
    <w:multiLevelType w:val="multilevel"/>
    <w:tmpl w:val="B282B6CE"/>
    <w:lvl w:ilvl="0">
      <w:start w:val="7"/>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8.4.%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9">
    <w:nsid w:val="492F5490"/>
    <w:multiLevelType w:val="multilevel"/>
    <w:tmpl w:val="1A2C69E2"/>
    <w:lvl w:ilvl="0">
      <w:start w:val="9"/>
      <w:numFmt w:val="decimal"/>
      <w:lvlText w:val="%1"/>
      <w:lvlJc w:val="left"/>
      <w:pPr>
        <w:ind w:left="360" w:hanging="360"/>
      </w:pPr>
      <w:rPr>
        <w:rFonts w:hint="default"/>
      </w:rPr>
    </w:lvl>
    <w:lvl w:ilvl="1">
      <w:start w:val="1"/>
      <w:numFmt w:val="decimal"/>
      <w:lvlText w:val="5.7.%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0">
    <w:nsid w:val="498D6733"/>
    <w:multiLevelType w:val="multilevel"/>
    <w:tmpl w:val="29282DEC"/>
    <w:lvl w:ilvl="0">
      <w:start w:val="12"/>
      <w:numFmt w:val="decimal"/>
      <w:lvlText w:val="%1"/>
      <w:lvlJc w:val="left"/>
      <w:pPr>
        <w:ind w:left="660" w:hanging="660"/>
      </w:pPr>
      <w:rPr>
        <w:rFonts w:hint="default"/>
      </w:rPr>
    </w:lvl>
    <w:lvl w:ilvl="1">
      <w:start w:val="1"/>
      <w:numFmt w:val="decimal"/>
      <w:lvlText w:val="%1.%2"/>
      <w:lvlJc w:val="left"/>
      <w:pPr>
        <w:ind w:left="1020" w:hanging="660"/>
      </w:pPr>
      <w:rPr>
        <w:rFonts w:hint="default"/>
      </w:rPr>
    </w:lvl>
    <w:lvl w:ilvl="2">
      <w:start w:val="1"/>
      <w:numFmt w:val="decimal"/>
      <w:lvlText w:val="8.1.%3"/>
      <w:lvlJc w:val="right"/>
      <w:pPr>
        <w:ind w:left="1440" w:hanging="720"/>
      </w:pPr>
      <w:rPr>
        <w:rFonts w:hint="default"/>
        <w:b/>
        <w:strike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1">
    <w:nsid w:val="49CF5167"/>
    <w:multiLevelType w:val="hybridMultilevel"/>
    <w:tmpl w:val="9B12A052"/>
    <w:lvl w:ilvl="0" w:tplc="7480BEEA">
      <w:start w:val="1"/>
      <w:numFmt w:val="decimal"/>
      <w:lvlText w:val="13.4.%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A38082A"/>
    <w:multiLevelType w:val="hybridMultilevel"/>
    <w:tmpl w:val="EB6AD49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3">
    <w:nsid w:val="4A9F7378"/>
    <w:multiLevelType w:val="multilevel"/>
    <w:tmpl w:val="37C01FB6"/>
    <w:lvl w:ilvl="0">
      <w:start w:val="1"/>
      <w:numFmt w:val="bullet"/>
      <w:lvlText w:val=""/>
      <w:lvlJc w:val="right"/>
      <w:pPr>
        <w:ind w:left="660" w:hanging="660"/>
      </w:pPr>
      <w:rPr>
        <w:rFonts w:ascii="Symbol" w:hAnsi="Symbol"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
    <w:nsid w:val="4BFD78C0"/>
    <w:multiLevelType w:val="multilevel"/>
    <w:tmpl w:val="46CC974A"/>
    <w:lvl w:ilvl="0">
      <w:start w:val="7"/>
      <w:numFmt w:val="decimal"/>
      <w:lvlText w:val="%1"/>
      <w:lvlJc w:val="left"/>
      <w:pPr>
        <w:ind w:left="360" w:hanging="360"/>
      </w:pPr>
      <w:rPr>
        <w:rFonts w:hint="default"/>
      </w:rPr>
    </w:lvl>
    <w:lvl w:ilvl="1">
      <w:start w:val="6"/>
      <w:numFmt w:val="decimal"/>
      <w:lvlText w:val="5.5.%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nsid w:val="4D5B6645"/>
    <w:multiLevelType w:val="hybridMultilevel"/>
    <w:tmpl w:val="345AE03E"/>
    <w:lvl w:ilvl="0" w:tplc="3530E9FE">
      <w:start w:val="1"/>
      <w:numFmt w:val="decimal"/>
      <w:lvlText w:val="10.%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D6A270E"/>
    <w:multiLevelType w:val="multilevel"/>
    <w:tmpl w:val="2AF8DC50"/>
    <w:lvl w:ilvl="0">
      <w:start w:val="6"/>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4.1.%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E444E4B"/>
    <w:multiLevelType w:val="hybridMultilevel"/>
    <w:tmpl w:val="C1348690"/>
    <w:lvl w:ilvl="0" w:tplc="FB0476B6">
      <w:start w:val="1"/>
      <w:numFmt w:val="decimal"/>
      <w:lvlText w:val="6.3.%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F4608C4"/>
    <w:multiLevelType w:val="hybridMultilevel"/>
    <w:tmpl w:val="FF1A50A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FCD31BD"/>
    <w:multiLevelType w:val="multilevel"/>
    <w:tmpl w:val="D0FAC5B0"/>
    <w:lvl w:ilvl="0">
      <w:start w:val="7"/>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12"/>
      <w:numFmt w:val="decimal"/>
      <w:lvlText w:val="8.6.%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nsid w:val="53332371"/>
    <w:multiLevelType w:val="hybridMultilevel"/>
    <w:tmpl w:val="A6DCCCF8"/>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91">
    <w:nsid w:val="53524130"/>
    <w:multiLevelType w:val="hybridMultilevel"/>
    <w:tmpl w:val="FF949236"/>
    <w:lvl w:ilvl="0" w:tplc="EA56A1E0">
      <w:start w:val="1"/>
      <w:numFmt w:val="bullet"/>
      <w:lvlText w:val=""/>
      <w:lvlJc w:val="center"/>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92">
    <w:nsid w:val="54A8022A"/>
    <w:multiLevelType w:val="hybridMultilevel"/>
    <w:tmpl w:val="2BE68F08"/>
    <w:lvl w:ilvl="0" w:tplc="581473CE">
      <w:start w:val="1"/>
      <w:numFmt w:val="decimal"/>
      <w:lvlText w:val="14.6.%1"/>
      <w:lvlJc w:val="righ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51D6E95"/>
    <w:multiLevelType w:val="multilevel"/>
    <w:tmpl w:val="A04881AA"/>
    <w:lvl w:ilvl="0">
      <w:start w:val="3"/>
      <w:numFmt w:val="decimal"/>
      <w:lvlText w:val="%1"/>
      <w:lvlJc w:val="left"/>
      <w:pPr>
        <w:ind w:left="525" w:hanging="525"/>
      </w:pPr>
      <w:rPr>
        <w:rFonts w:hint="default"/>
      </w:rPr>
    </w:lvl>
    <w:lvl w:ilvl="1">
      <w:start w:val="2"/>
      <w:numFmt w:val="decimal"/>
      <w:lvlText w:val="%1.%2"/>
      <w:lvlJc w:val="left"/>
      <w:pPr>
        <w:ind w:left="2595" w:hanging="525"/>
      </w:pPr>
      <w:rPr>
        <w:rFonts w:hint="default"/>
      </w:rPr>
    </w:lvl>
    <w:lvl w:ilvl="2">
      <w:start w:val="1"/>
      <w:numFmt w:val="decimal"/>
      <w:lvlText w:val="%1.%2.%3"/>
      <w:lvlJc w:val="left"/>
      <w:pPr>
        <w:ind w:left="720" w:hanging="720"/>
      </w:pPr>
      <w:rPr>
        <w:rFonts w:hint="default"/>
        <w:b/>
        <w:color w:val="00000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nsid w:val="563E44CF"/>
    <w:multiLevelType w:val="hybridMultilevel"/>
    <w:tmpl w:val="EA2C4C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nsid w:val="593C1AF7"/>
    <w:multiLevelType w:val="hybridMultilevel"/>
    <w:tmpl w:val="707CBBB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6">
    <w:nsid w:val="597E0C61"/>
    <w:multiLevelType w:val="multilevel"/>
    <w:tmpl w:val="C9D21E74"/>
    <w:lvl w:ilvl="0">
      <w:start w:val="8"/>
      <w:numFmt w:val="decimal"/>
      <w:lvlText w:val="%1"/>
      <w:lvlJc w:val="left"/>
      <w:pPr>
        <w:ind w:left="360" w:hanging="360"/>
      </w:pPr>
      <w:rPr>
        <w:rFonts w:hint="default"/>
      </w:rPr>
    </w:lvl>
    <w:lvl w:ilvl="1">
      <w:start w:val="1"/>
      <w:numFmt w:val="decimal"/>
      <w:lvlText w:val="5.6.%2"/>
      <w:lvlJc w:val="left"/>
      <w:pPr>
        <w:ind w:left="360" w:hanging="360"/>
      </w:pPr>
      <w:rPr>
        <w:rFonts w:hint="default"/>
        <w:b/>
        <w:strike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nsid w:val="59BB12AA"/>
    <w:multiLevelType w:val="hybridMultilevel"/>
    <w:tmpl w:val="AD645692"/>
    <w:lvl w:ilvl="0" w:tplc="3644314C">
      <w:start w:val="1"/>
      <w:numFmt w:val="decimal"/>
      <w:lvlText w:val="7.2.%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A454401"/>
    <w:multiLevelType w:val="hybridMultilevel"/>
    <w:tmpl w:val="1C02BEAE"/>
    <w:lvl w:ilvl="0" w:tplc="F946A616">
      <w:start w:val="1"/>
      <w:numFmt w:val="decimal"/>
      <w:lvlText w:val="19.6.%1"/>
      <w:lvlJc w:val="left"/>
      <w:pPr>
        <w:ind w:left="1080" w:hanging="360"/>
      </w:pPr>
      <w:rPr>
        <w:rFonts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B6927B8"/>
    <w:multiLevelType w:val="multilevel"/>
    <w:tmpl w:val="DFC883B6"/>
    <w:lvl w:ilvl="0">
      <w:start w:val="7"/>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2"/>
      <w:numFmt w:val="decimal"/>
      <w:lvlText w:val="8.7.%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nsid w:val="5C322F7D"/>
    <w:multiLevelType w:val="hybridMultilevel"/>
    <w:tmpl w:val="BC5EF134"/>
    <w:lvl w:ilvl="0" w:tplc="04090001">
      <w:start w:val="1"/>
      <w:numFmt w:val="bullet"/>
      <w:lvlText w:val=""/>
      <w:lvlJc w:val="left"/>
      <w:pPr>
        <w:ind w:left="1260" w:hanging="360"/>
      </w:pPr>
      <w:rPr>
        <w:rFonts w:ascii="Symbol" w:hAnsi="Symbol" w:hint="default"/>
      </w:rPr>
    </w:lvl>
    <w:lvl w:ilvl="1" w:tplc="04090003">
      <w:start w:val="1"/>
      <w:numFmt w:val="bullet"/>
      <w:lvlText w:val=""/>
      <w:lvlJc w:val="left"/>
      <w:pPr>
        <w:ind w:left="1980" w:hanging="360"/>
      </w:pPr>
      <w:rPr>
        <w:rFonts w:ascii="Symbol" w:hAnsi="Symbol"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1">
    <w:nsid w:val="5C6A1E6D"/>
    <w:multiLevelType w:val="hybridMultilevel"/>
    <w:tmpl w:val="D1B4767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02">
    <w:nsid w:val="5E6C249A"/>
    <w:multiLevelType w:val="hybridMultilevel"/>
    <w:tmpl w:val="CC020138"/>
    <w:lvl w:ilvl="0" w:tplc="04090001">
      <w:start w:val="1"/>
      <w:numFmt w:val="bullet"/>
      <w:lvlText w:val=""/>
      <w:lvlJc w:val="left"/>
      <w:pPr>
        <w:ind w:left="1260" w:hanging="360"/>
      </w:pPr>
      <w:rPr>
        <w:rFonts w:ascii="Symbol" w:hAnsi="Symbol" w:hint="default"/>
      </w:rPr>
    </w:lvl>
    <w:lvl w:ilvl="1" w:tplc="04090001"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3">
    <w:nsid w:val="5E9A160C"/>
    <w:multiLevelType w:val="multilevel"/>
    <w:tmpl w:val="56824F58"/>
    <w:lvl w:ilvl="0">
      <w:start w:val="13"/>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5.1.%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4">
    <w:nsid w:val="5FC842E3"/>
    <w:multiLevelType w:val="hybridMultilevel"/>
    <w:tmpl w:val="C2B08BE2"/>
    <w:lvl w:ilvl="0" w:tplc="73BC90EA">
      <w:start w:val="1"/>
      <w:numFmt w:val="decimal"/>
      <w:lvlText w:val="13.6.%1"/>
      <w:lvlJc w:val="left"/>
      <w:pPr>
        <w:ind w:left="2160" w:hanging="360"/>
      </w:pPr>
      <w:rPr>
        <w:rFonts w:hint="default"/>
        <w:b/>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5">
    <w:nsid w:val="5FD9641A"/>
    <w:multiLevelType w:val="hybridMultilevel"/>
    <w:tmpl w:val="0DF0162C"/>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07B10A5"/>
    <w:multiLevelType w:val="hybridMultilevel"/>
    <w:tmpl w:val="9D9E53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7">
    <w:nsid w:val="610C6792"/>
    <w:multiLevelType w:val="multilevel"/>
    <w:tmpl w:val="B37C52E4"/>
    <w:lvl w:ilvl="0">
      <w:start w:val="4"/>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5.1.%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8">
    <w:nsid w:val="61792B52"/>
    <w:multiLevelType w:val="hybridMultilevel"/>
    <w:tmpl w:val="6B1C8D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nsid w:val="62C62256"/>
    <w:multiLevelType w:val="hybridMultilevel"/>
    <w:tmpl w:val="1070D4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nsid w:val="65081D60"/>
    <w:multiLevelType w:val="multilevel"/>
    <w:tmpl w:val="16B0C20A"/>
    <w:lvl w:ilvl="0">
      <w:start w:val="7"/>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7"/>
      <w:numFmt w:val="decimal"/>
      <w:lvlText w:val="8.6.%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1">
    <w:nsid w:val="65397D57"/>
    <w:multiLevelType w:val="hybridMultilevel"/>
    <w:tmpl w:val="D9788490"/>
    <w:lvl w:ilvl="0" w:tplc="CDF4B3A8">
      <w:start w:val="1"/>
      <w:numFmt w:val="decimal"/>
      <w:lvlText w:val="6.10.%1"/>
      <w:lvlJc w:val="left"/>
      <w:pPr>
        <w:ind w:left="21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72A027C"/>
    <w:multiLevelType w:val="hybridMultilevel"/>
    <w:tmpl w:val="F31AF16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3">
    <w:nsid w:val="67A85FF8"/>
    <w:multiLevelType w:val="hybridMultilevel"/>
    <w:tmpl w:val="FC5853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nsid w:val="699B37BC"/>
    <w:multiLevelType w:val="hybridMultilevel"/>
    <w:tmpl w:val="A6EA0168"/>
    <w:lvl w:ilvl="0" w:tplc="EDF6A28E">
      <w:start w:val="1"/>
      <w:numFmt w:val="decimal"/>
      <w:lvlText w:val="13.5.%1"/>
      <w:lvlJc w:val="left"/>
      <w:pPr>
        <w:ind w:left="36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AB154AA"/>
    <w:multiLevelType w:val="hybridMultilevel"/>
    <w:tmpl w:val="E3BE841E"/>
    <w:lvl w:ilvl="0" w:tplc="15466D4E">
      <w:start w:val="1"/>
      <w:numFmt w:val="decimal"/>
      <w:lvlText w:val="13.1.%1"/>
      <w:lvlJc w:val="left"/>
      <w:pPr>
        <w:ind w:left="720" w:hanging="360"/>
      </w:pPr>
      <w:rPr>
        <w:rFonts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BEF79EB"/>
    <w:multiLevelType w:val="multilevel"/>
    <w:tmpl w:val="BEBCE246"/>
    <w:lvl w:ilvl="0">
      <w:start w:val="2"/>
      <w:numFmt w:val="decimal"/>
      <w:lvlText w:val="8.6.%1"/>
      <w:lvlJc w:val="left"/>
      <w:pPr>
        <w:ind w:left="525" w:hanging="525"/>
      </w:pPr>
      <w:rPr>
        <w:rFonts w:hint="default"/>
        <w:b/>
      </w:rPr>
    </w:lvl>
    <w:lvl w:ilvl="1">
      <w:start w:val="5"/>
      <w:numFmt w:val="decimal"/>
      <w:lvlText w:val="%1.%2"/>
      <w:lvlJc w:val="left"/>
      <w:pPr>
        <w:ind w:left="525" w:hanging="525"/>
      </w:pPr>
      <w:rPr>
        <w:rFonts w:hint="default"/>
      </w:rPr>
    </w:lvl>
    <w:lvl w:ilvl="2">
      <w:start w:val="2"/>
      <w:numFmt w:val="decimal"/>
      <w:lvlText w:val="8.5.%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7">
    <w:nsid w:val="6C5426A3"/>
    <w:multiLevelType w:val="hybridMultilevel"/>
    <w:tmpl w:val="F9F61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6C716986"/>
    <w:multiLevelType w:val="hybridMultilevel"/>
    <w:tmpl w:val="EA86BBEA"/>
    <w:lvl w:ilvl="0" w:tplc="E884D362">
      <w:start w:val="1"/>
      <w:numFmt w:val="bullet"/>
      <w:lvlText w:val=""/>
      <w:lvlJc w:val="righ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D0D5BE4"/>
    <w:multiLevelType w:val="hybridMultilevel"/>
    <w:tmpl w:val="05A62792"/>
    <w:lvl w:ilvl="0" w:tplc="6938FA2E">
      <w:start w:val="1"/>
      <w:numFmt w:val="decimal"/>
      <w:lvlText w:val="19.5.%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D523BD7"/>
    <w:multiLevelType w:val="hybridMultilevel"/>
    <w:tmpl w:val="B388E5B0"/>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21">
    <w:nsid w:val="6D866C2E"/>
    <w:multiLevelType w:val="hybridMultilevel"/>
    <w:tmpl w:val="156E6C48"/>
    <w:lvl w:ilvl="0" w:tplc="3F7E5556">
      <w:start w:val="1"/>
      <w:numFmt w:val="decimal"/>
      <w:lvlText w:val="11.%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nsid w:val="6EB96BE1"/>
    <w:multiLevelType w:val="hybridMultilevel"/>
    <w:tmpl w:val="EEBE9F2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3">
    <w:nsid w:val="6F26565B"/>
    <w:multiLevelType w:val="hybridMultilevel"/>
    <w:tmpl w:val="44DABFAE"/>
    <w:lvl w:ilvl="0" w:tplc="04090001">
      <w:start w:val="1"/>
      <w:numFmt w:val="bullet"/>
      <w:lvlText w:val=""/>
      <w:lvlJc w:val="left"/>
      <w:pPr>
        <w:ind w:left="360" w:hanging="360"/>
      </w:pPr>
      <w:rPr>
        <w:rFonts w:ascii="Symbol" w:hAnsi="Symbol"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001154F"/>
    <w:multiLevelType w:val="hybridMultilevel"/>
    <w:tmpl w:val="3754F1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nsid w:val="70A07239"/>
    <w:multiLevelType w:val="multilevel"/>
    <w:tmpl w:val="51AA6330"/>
    <w:lvl w:ilvl="0">
      <w:start w:val="2"/>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1"/>
      <w:numFmt w:val="decimal"/>
      <w:lvlText w:val="%1.%2.%3"/>
      <w:lvlJc w:val="left"/>
      <w:pPr>
        <w:ind w:left="1286" w:hanging="720"/>
      </w:pPr>
      <w:rPr>
        <w:rFonts w:hint="default"/>
        <w:b/>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26">
    <w:nsid w:val="72D23738"/>
    <w:multiLevelType w:val="multilevel"/>
    <w:tmpl w:val="22660984"/>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b/>
        <w:color w:val="00000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7">
    <w:nsid w:val="741236C5"/>
    <w:multiLevelType w:val="multilevel"/>
    <w:tmpl w:val="CF4E9816"/>
    <w:lvl w:ilvl="0">
      <w:start w:val="19"/>
      <w:numFmt w:val="decimal"/>
      <w:lvlText w:val="%1"/>
      <w:lvlJc w:val="left"/>
      <w:pPr>
        <w:ind w:left="660" w:hanging="660"/>
      </w:pPr>
      <w:rPr>
        <w:rFonts w:hint="default"/>
        <w:b w:val="0"/>
        <w:i w:val="0"/>
      </w:rPr>
    </w:lvl>
    <w:lvl w:ilvl="1">
      <w:start w:val="1"/>
      <w:numFmt w:val="decimal"/>
      <w:lvlText w:val="%1.%2"/>
      <w:lvlJc w:val="left"/>
      <w:pPr>
        <w:ind w:left="660" w:hanging="660"/>
      </w:pPr>
      <w:rPr>
        <w:rFonts w:hint="default"/>
        <w:b w:val="0"/>
        <w:i w:val="0"/>
      </w:rPr>
    </w:lvl>
    <w:lvl w:ilvl="2">
      <w:start w:val="1"/>
      <w:numFmt w:val="decimal"/>
      <w:lvlText w:val="14.1.%3"/>
      <w:lvlJc w:val="left"/>
      <w:pPr>
        <w:ind w:left="720" w:hanging="720"/>
      </w:pPr>
      <w:rPr>
        <w:rFonts w:hint="default"/>
        <w:b/>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1800" w:hanging="1800"/>
      </w:pPr>
      <w:rPr>
        <w:rFonts w:hint="default"/>
        <w:b w:val="0"/>
        <w:i w:val="0"/>
      </w:rPr>
    </w:lvl>
  </w:abstractNum>
  <w:abstractNum w:abstractNumId="128">
    <w:nsid w:val="75867728"/>
    <w:multiLevelType w:val="hybridMultilevel"/>
    <w:tmpl w:val="FE828EB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9">
    <w:nsid w:val="75D253CF"/>
    <w:multiLevelType w:val="hybridMultilevel"/>
    <w:tmpl w:val="007E442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0">
    <w:nsid w:val="768C2E4C"/>
    <w:multiLevelType w:val="hybridMultilevel"/>
    <w:tmpl w:val="9B3E0C16"/>
    <w:lvl w:ilvl="0" w:tplc="9454D6F2">
      <w:start w:val="1"/>
      <w:numFmt w:val="decimal"/>
      <w:lvlText w:val="19.12.%1"/>
      <w:lvlJc w:val="right"/>
      <w:pPr>
        <w:ind w:left="2160" w:hanging="360"/>
      </w:pPr>
      <w:rPr>
        <w:rFonts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70F48FE"/>
    <w:multiLevelType w:val="hybridMultilevel"/>
    <w:tmpl w:val="E070DAE0"/>
    <w:lvl w:ilvl="0" w:tplc="0AB64C60">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77A83B16"/>
    <w:multiLevelType w:val="hybridMultilevel"/>
    <w:tmpl w:val="0636BB3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9A50F4A"/>
    <w:multiLevelType w:val="hybridMultilevel"/>
    <w:tmpl w:val="94AC2BD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4">
    <w:nsid w:val="7ACF24EB"/>
    <w:multiLevelType w:val="hybridMultilevel"/>
    <w:tmpl w:val="FF14661E"/>
    <w:lvl w:ilvl="0" w:tplc="E884D36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7B507D59"/>
    <w:multiLevelType w:val="hybridMultilevel"/>
    <w:tmpl w:val="0BF4CA2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6">
    <w:nsid w:val="7B694A76"/>
    <w:multiLevelType w:val="hybridMultilevel"/>
    <w:tmpl w:val="C3203E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7">
    <w:nsid w:val="7C937427"/>
    <w:multiLevelType w:val="multilevel"/>
    <w:tmpl w:val="4DC4AAB4"/>
    <w:lvl w:ilvl="0">
      <w:start w:val="12"/>
      <w:numFmt w:val="decimal"/>
      <w:lvlText w:val="%1"/>
      <w:lvlJc w:val="left"/>
      <w:pPr>
        <w:ind w:left="795" w:hanging="795"/>
      </w:pPr>
      <w:rPr>
        <w:rFonts w:hint="default"/>
      </w:rPr>
    </w:lvl>
    <w:lvl w:ilvl="1">
      <w:start w:val="13"/>
      <w:numFmt w:val="decimal"/>
      <w:lvlText w:val="%1.%2"/>
      <w:lvlJc w:val="left"/>
      <w:pPr>
        <w:ind w:left="795" w:hanging="795"/>
      </w:pPr>
      <w:rPr>
        <w:rFonts w:hint="default"/>
      </w:rPr>
    </w:lvl>
    <w:lvl w:ilvl="2">
      <w:start w:val="1"/>
      <w:numFmt w:val="decimal"/>
      <w:lvlText w:val="8.11.%3"/>
      <w:lvlJc w:val="left"/>
      <w:pPr>
        <w:ind w:left="795" w:hanging="795"/>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8">
    <w:nsid w:val="7D002CF1"/>
    <w:multiLevelType w:val="hybridMultilevel"/>
    <w:tmpl w:val="5B3684C4"/>
    <w:lvl w:ilvl="0" w:tplc="0ADAC85E">
      <w:start w:val="1"/>
      <w:numFmt w:val="decimal"/>
      <w:lvlText w:val="6.6.%1"/>
      <w:lvlJc w:val="left"/>
      <w:pPr>
        <w:ind w:left="108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7DA91201"/>
    <w:multiLevelType w:val="hybridMultilevel"/>
    <w:tmpl w:val="60AE7F32"/>
    <w:lvl w:ilvl="0" w:tplc="FDB6E096">
      <w:start w:val="1"/>
      <w:numFmt w:val="decimal"/>
      <w:lvlText w:val="13.2.%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E76390A"/>
    <w:multiLevelType w:val="hybridMultilevel"/>
    <w:tmpl w:val="801C5884"/>
    <w:lvl w:ilvl="0" w:tplc="46547C72">
      <w:start w:val="1"/>
      <w:numFmt w:val="decimal"/>
      <w:lvlText w:val="14.4.%1"/>
      <w:lvlJc w:val="right"/>
      <w:pPr>
        <w:ind w:left="18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F3015F0"/>
    <w:multiLevelType w:val="hybridMultilevel"/>
    <w:tmpl w:val="B552BCF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109"/>
  </w:num>
  <w:num w:numId="2">
    <w:abstractNumId w:val="112"/>
  </w:num>
  <w:num w:numId="3">
    <w:abstractNumId w:val="29"/>
  </w:num>
  <w:num w:numId="4">
    <w:abstractNumId w:val="117"/>
  </w:num>
  <w:num w:numId="5">
    <w:abstractNumId w:val="102"/>
  </w:num>
  <w:num w:numId="6">
    <w:abstractNumId w:val="23"/>
  </w:num>
  <w:num w:numId="7">
    <w:abstractNumId w:val="141"/>
  </w:num>
  <w:num w:numId="8">
    <w:abstractNumId w:val="71"/>
  </w:num>
  <w:num w:numId="9">
    <w:abstractNumId w:val="58"/>
  </w:num>
  <w:num w:numId="10">
    <w:abstractNumId w:val="52"/>
  </w:num>
  <w:num w:numId="11">
    <w:abstractNumId w:val="20"/>
  </w:num>
  <w:num w:numId="12">
    <w:abstractNumId w:val="65"/>
  </w:num>
  <w:num w:numId="13">
    <w:abstractNumId w:val="100"/>
  </w:num>
  <w:num w:numId="14">
    <w:abstractNumId w:val="15"/>
  </w:num>
  <w:num w:numId="15">
    <w:abstractNumId w:val="63"/>
  </w:num>
  <w:num w:numId="16">
    <w:abstractNumId w:val="60"/>
  </w:num>
  <w:num w:numId="17">
    <w:abstractNumId w:val="31"/>
  </w:num>
  <w:num w:numId="18">
    <w:abstractNumId w:val="4"/>
  </w:num>
  <w:num w:numId="19">
    <w:abstractNumId w:val="37"/>
  </w:num>
  <w:num w:numId="20">
    <w:abstractNumId w:val="105"/>
  </w:num>
  <w:num w:numId="21">
    <w:abstractNumId w:val="136"/>
  </w:num>
  <w:num w:numId="22">
    <w:abstractNumId w:val="108"/>
  </w:num>
  <w:num w:numId="23">
    <w:abstractNumId w:val="45"/>
  </w:num>
  <w:num w:numId="24">
    <w:abstractNumId w:val="0"/>
    <w:lvlOverride w:ilvl="0">
      <w:startOverride w:val="19"/>
      <w:lvl w:ilvl="0">
        <w:start w:val="19"/>
        <w:numFmt w:val="decimal"/>
        <w:pStyle w:val="Style"/>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5">
    <w:abstractNumId w:val="93"/>
  </w:num>
  <w:num w:numId="26">
    <w:abstractNumId w:val="35"/>
  </w:num>
  <w:num w:numId="27">
    <w:abstractNumId w:val="107"/>
  </w:num>
  <w:num w:numId="28">
    <w:abstractNumId w:val="77"/>
  </w:num>
  <w:num w:numId="29">
    <w:abstractNumId w:val="5"/>
  </w:num>
  <w:num w:numId="30">
    <w:abstractNumId w:val="9"/>
  </w:num>
  <w:num w:numId="31">
    <w:abstractNumId w:val="84"/>
  </w:num>
  <w:num w:numId="32">
    <w:abstractNumId w:val="96"/>
  </w:num>
  <w:num w:numId="33">
    <w:abstractNumId w:val="79"/>
  </w:num>
  <w:num w:numId="34">
    <w:abstractNumId w:val="38"/>
  </w:num>
  <w:num w:numId="35">
    <w:abstractNumId w:val="80"/>
  </w:num>
  <w:num w:numId="36">
    <w:abstractNumId w:val="50"/>
  </w:num>
  <w:num w:numId="37">
    <w:abstractNumId w:val="134"/>
  </w:num>
  <w:num w:numId="38">
    <w:abstractNumId w:val="43"/>
  </w:num>
  <w:num w:numId="39">
    <w:abstractNumId w:val="25"/>
  </w:num>
  <w:num w:numId="40">
    <w:abstractNumId w:val="2"/>
  </w:num>
  <w:num w:numId="41">
    <w:abstractNumId w:val="19"/>
  </w:num>
  <w:num w:numId="42">
    <w:abstractNumId w:val="137"/>
  </w:num>
  <w:num w:numId="43">
    <w:abstractNumId w:val="118"/>
  </w:num>
  <w:num w:numId="44">
    <w:abstractNumId w:val="26"/>
  </w:num>
  <w:num w:numId="45">
    <w:abstractNumId w:val="121"/>
  </w:num>
  <w:num w:numId="46">
    <w:abstractNumId w:val="73"/>
  </w:num>
  <w:num w:numId="47">
    <w:abstractNumId w:val="115"/>
  </w:num>
  <w:num w:numId="48">
    <w:abstractNumId w:val="139"/>
  </w:num>
  <w:num w:numId="49">
    <w:abstractNumId w:val="69"/>
  </w:num>
  <w:num w:numId="50">
    <w:abstractNumId w:val="81"/>
  </w:num>
  <w:num w:numId="51">
    <w:abstractNumId w:val="114"/>
  </w:num>
  <w:num w:numId="52">
    <w:abstractNumId w:val="104"/>
  </w:num>
  <w:num w:numId="53">
    <w:abstractNumId w:val="127"/>
  </w:num>
  <w:num w:numId="54">
    <w:abstractNumId w:val="16"/>
  </w:num>
  <w:num w:numId="55">
    <w:abstractNumId w:val="83"/>
  </w:num>
  <w:num w:numId="56">
    <w:abstractNumId w:val="97"/>
  </w:num>
  <w:num w:numId="57">
    <w:abstractNumId w:val="54"/>
  </w:num>
  <w:num w:numId="58">
    <w:abstractNumId w:val="18"/>
  </w:num>
  <w:num w:numId="59">
    <w:abstractNumId w:val="55"/>
  </w:num>
  <w:num w:numId="60">
    <w:abstractNumId w:val="82"/>
  </w:num>
  <w:num w:numId="61">
    <w:abstractNumId w:val="56"/>
  </w:num>
  <w:num w:numId="62">
    <w:abstractNumId w:val="51"/>
  </w:num>
  <w:num w:numId="63">
    <w:abstractNumId w:val="7"/>
  </w:num>
  <w:num w:numId="64">
    <w:abstractNumId w:val="61"/>
  </w:num>
  <w:num w:numId="65">
    <w:abstractNumId w:val="132"/>
  </w:num>
  <w:num w:numId="66">
    <w:abstractNumId w:val="124"/>
  </w:num>
  <w:num w:numId="67">
    <w:abstractNumId w:val="85"/>
  </w:num>
  <w:num w:numId="68">
    <w:abstractNumId w:val="1"/>
  </w:num>
  <w:num w:numId="69">
    <w:abstractNumId w:val="74"/>
  </w:num>
  <w:num w:numId="70">
    <w:abstractNumId w:val="94"/>
  </w:num>
  <w:num w:numId="71">
    <w:abstractNumId w:val="27"/>
  </w:num>
  <w:num w:numId="72">
    <w:abstractNumId w:val="123"/>
  </w:num>
  <w:num w:numId="73">
    <w:abstractNumId w:val="87"/>
  </w:num>
  <w:num w:numId="74">
    <w:abstractNumId w:val="113"/>
  </w:num>
  <w:num w:numId="75">
    <w:abstractNumId w:val="88"/>
  </w:num>
  <w:num w:numId="76">
    <w:abstractNumId w:val="3"/>
  </w:num>
  <w:num w:numId="77">
    <w:abstractNumId w:val="17"/>
  </w:num>
  <w:num w:numId="78">
    <w:abstractNumId w:val="14"/>
  </w:num>
  <w:num w:numId="79">
    <w:abstractNumId w:val="44"/>
  </w:num>
  <w:num w:numId="80">
    <w:abstractNumId w:val="68"/>
  </w:num>
  <w:num w:numId="81">
    <w:abstractNumId w:val="106"/>
  </w:num>
  <w:num w:numId="82">
    <w:abstractNumId w:val="119"/>
  </w:num>
  <w:num w:numId="83">
    <w:abstractNumId w:val="40"/>
  </w:num>
  <w:num w:numId="84">
    <w:abstractNumId w:val="138"/>
  </w:num>
  <w:num w:numId="85">
    <w:abstractNumId w:val="98"/>
  </w:num>
  <w:num w:numId="86">
    <w:abstractNumId w:val="49"/>
  </w:num>
  <w:num w:numId="87">
    <w:abstractNumId w:val="42"/>
  </w:num>
  <w:num w:numId="88">
    <w:abstractNumId w:val="47"/>
  </w:num>
  <w:num w:numId="89">
    <w:abstractNumId w:val="120"/>
  </w:num>
  <w:num w:numId="90">
    <w:abstractNumId w:val="111"/>
  </w:num>
  <w:num w:numId="91">
    <w:abstractNumId w:val="59"/>
  </w:num>
  <w:num w:numId="92">
    <w:abstractNumId w:val="24"/>
  </w:num>
  <w:num w:numId="93">
    <w:abstractNumId w:val="130"/>
  </w:num>
  <w:num w:numId="94">
    <w:abstractNumId w:val="48"/>
  </w:num>
  <w:num w:numId="95">
    <w:abstractNumId w:val="53"/>
  </w:num>
  <w:num w:numId="96">
    <w:abstractNumId w:val="39"/>
  </w:num>
  <w:num w:numId="97">
    <w:abstractNumId w:val="135"/>
  </w:num>
  <w:num w:numId="98">
    <w:abstractNumId w:val="21"/>
  </w:num>
  <w:num w:numId="99">
    <w:abstractNumId w:val="33"/>
  </w:num>
  <w:num w:numId="100">
    <w:abstractNumId w:val="66"/>
  </w:num>
  <w:num w:numId="101">
    <w:abstractNumId w:val="129"/>
  </w:num>
  <w:num w:numId="102">
    <w:abstractNumId w:val="128"/>
  </w:num>
  <w:num w:numId="103">
    <w:abstractNumId w:val="122"/>
  </w:num>
  <w:num w:numId="104">
    <w:abstractNumId w:val="140"/>
  </w:num>
  <w:num w:numId="105">
    <w:abstractNumId w:val="30"/>
  </w:num>
  <w:num w:numId="106">
    <w:abstractNumId w:val="95"/>
  </w:num>
  <w:num w:numId="107">
    <w:abstractNumId w:val="101"/>
  </w:num>
  <w:num w:numId="108">
    <w:abstractNumId w:val="92"/>
  </w:num>
  <w:num w:numId="109">
    <w:abstractNumId w:val="12"/>
  </w:num>
  <w:num w:numId="110">
    <w:abstractNumId w:val="22"/>
  </w:num>
  <w:num w:numId="111">
    <w:abstractNumId w:val="11"/>
  </w:num>
  <w:num w:numId="112">
    <w:abstractNumId w:val="90"/>
  </w:num>
  <w:num w:numId="113">
    <w:abstractNumId w:val="133"/>
  </w:num>
  <w:num w:numId="114">
    <w:abstractNumId w:val="67"/>
  </w:num>
  <w:num w:numId="115">
    <w:abstractNumId w:val="36"/>
  </w:num>
  <w:num w:numId="116">
    <w:abstractNumId w:val="41"/>
  </w:num>
  <w:num w:numId="117">
    <w:abstractNumId w:val="57"/>
  </w:num>
  <w:num w:numId="118">
    <w:abstractNumId w:val="34"/>
  </w:num>
  <w:num w:numId="119">
    <w:abstractNumId w:val="110"/>
  </w:num>
  <w:num w:numId="120">
    <w:abstractNumId w:val="99"/>
  </w:num>
  <w:num w:numId="121">
    <w:abstractNumId w:val="70"/>
  </w:num>
  <w:num w:numId="122">
    <w:abstractNumId w:val="126"/>
  </w:num>
  <w:num w:numId="123">
    <w:abstractNumId w:val="72"/>
  </w:num>
  <w:num w:numId="124">
    <w:abstractNumId w:val="32"/>
  </w:num>
  <w:num w:numId="125">
    <w:abstractNumId w:val="28"/>
  </w:num>
  <w:num w:numId="126">
    <w:abstractNumId w:val="6"/>
  </w:num>
  <w:num w:numId="127">
    <w:abstractNumId w:val="46"/>
  </w:num>
  <w:num w:numId="128">
    <w:abstractNumId w:val="75"/>
  </w:num>
  <w:num w:numId="129">
    <w:abstractNumId w:val="91"/>
  </w:num>
  <w:num w:numId="130">
    <w:abstractNumId w:val="131"/>
  </w:num>
  <w:num w:numId="131">
    <w:abstractNumId w:val="86"/>
  </w:num>
  <w:num w:numId="132">
    <w:abstractNumId w:val="103"/>
  </w:num>
  <w:num w:numId="133">
    <w:abstractNumId w:val="62"/>
  </w:num>
  <w:num w:numId="134">
    <w:abstractNumId w:val="10"/>
  </w:num>
  <w:num w:numId="135">
    <w:abstractNumId w:val="78"/>
  </w:num>
  <w:num w:numId="136">
    <w:abstractNumId w:val="13"/>
  </w:num>
  <w:num w:numId="137">
    <w:abstractNumId w:val="116"/>
  </w:num>
  <w:num w:numId="138">
    <w:abstractNumId w:val="89"/>
  </w:num>
  <w:num w:numId="139">
    <w:abstractNumId w:val="64"/>
  </w:num>
  <w:num w:numId="140">
    <w:abstractNumId w:val="8"/>
  </w:num>
  <w:num w:numId="141">
    <w:abstractNumId w:val="76"/>
  </w:num>
  <w:num w:numId="142">
    <w:abstractNumId w:val="125"/>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FB5"/>
    <w:rsid w:val="000007D0"/>
    <w:rsid w:val="000012B1"/>
    <w:rsid w:val="00001309"/>
    <w:rsid w:val="000026BE"/>
    <w:rsid w:val="00002A6C"/>
    <w:rsid w:val="0000364B"/>
    <w:rsid w:val="000047CE"/>
    <w:rsid w:val="00010CBC"/>
    <w:rsid w:val="00011C15"/>
    <w:rsid w:val="000124BB"/>
    <w:rsid w:val="000132EE"/>
    <w:rsid w:val="00014A64"/>
    <w:rsid w:val="00014B3C"/>
    <w:rsid w:val="00014F69"/>
    <w:rsid w:val="00016476"/>
    <w:rsid w:val="00016667"/>
    <w:rsid w:val="00016EEC"/>
    <w:rsid w:val="000176D9"/>
    <w:rsid w:val="000177B6"/>
    <w:rsid w:val="0002105F"/>
    <w:rsid w:val="00021DCB"/>
    <w:rsid w:val="00022447"/>
    <w:rsid w:val="000240FE"/>
    <w:rsid w:val="00024476"/>
    <w:rsid w:val="000244D9"/>
    <w:rsid w:val="000246A4"/>
    <w:rsid w:val="0002473E"/>
    <w:rsid w:val="00024C23"/>
    <w:rsid w:val="00024DC5"/>
    <w:rsid w:val="000256C4"/>
    <w:rsid w:val="00026107"/>
    <w:rsid w:val="000261E4"/>
    <w:rsid w:val="000263E0"/>
    <w:rsid w:val="00027A00"/>
    <w:rsid w:val="00030416"/>
    <w:rsid w:val="00033CC1"/>
    <w:rsid w:val="000341E7"/>
    <w:rsid w:val="00035B2C"/>
    <w:rsid w:val="00035EFD"/>
    <w:rsid w:val="00036D69"/>
    <w:rsid w:val="00036E4A"/>
    <w:rsid w:val="0004219B"/>
    <w:rsid w:val="000422C7"/>
    <w:rsid w:val="00043A2A"/>
    <w:rsid w:val="00044371"/>
    <w:rsid w:val="000445F9"/>
    <w:rsid w:val="0004604D"/>
    <w:rsid w:val="00046234"/>
    <w:rsid w:val="00046930"/>
    <w:rsid w:val="00050468"/>
    <w:rsid w:val="00050EEA"/>
    <w:rsid w:val="0005141A"/>
    <w:rsid w:val="00053FF3"/>
    <w:rsid w:val="0005454C"/>
    <w:rsid w:val="000548AA"/>
    <w:rsid w:val="0005584F"/>
    <w:rsid w:val="00055CE9"/>
    <w:rsid w:val="00055E65"/>
    <w:rsid w:val="0005646C"/>
    <w:rsid w:val="0005677E"/>
    <w:rsid w:val="000571B8"/>
    <w:rsid w:val="00063C43"/>
    <w:rsid w:val="000648AE"/>
    <w:rsid w:val="00064F1A"/>
    <w:rsid w:val="000651B5"/>
    <w:rsid w:val="00065E26"/>
    <w:rsid w:val="00066E16"/>
    <w:rsid w:val="00070A7D"/>
    <w:rsid w:val="00071239"/>
    <w:rsid w:val="00072A26"/>
    <w:rsid w:val="00072C98"/>
    <w:rsid w:val="00072FAF"/>
    <w:rsid w:val="000738C0"/>
    <w:rsid w:val="00073E53"/>
    <w:rsid w:val="00074E57"/>
    <w:rsid w:val="00075745"/>
    <w:rsid w:val="00080655"/>
    <w:rsid w:val="000816E8"/>
    <w:rsid w:val="00081A8F"/>
    <w:rsid w:val="000822EA"/>
    <w:rsid w:val="00083892"/>
    <w:rsid w:val="000844C1"/>
    <w:rsid w:val="00091EAB"/>
    <w:rsid w:val="00093BB0"/>
    <w:rsid w:val="00094738"/>
    <w:rsid w:val="00095AB8"/>
    <w:rsid w:val="00095F67"/>
    <w:rsid w:val="000979D2"/>
    <w:rsid w:val="000A0881"/>
    <w:rsid w:val="000A11A5"/>
    <w:rsid w:val="000A1567"/>
    <w:rsid w:val="000A3051"/>
    <w:rsid w:val="000A3C15"/>
    <w:rsid w:val="000A3E8D"/>
    <w:rsid w:val="000A4A83"/>
    <w:rsid w:val="000A5D46"/>
    <w:rsid w:val="000A62CF"/>
    <w:rsid w:val="000A6532"/>
    <w:rsid w:val="000A6D07"/>
    <w:rsid w:val="000A6EC9"/>
    <w:rsid w:val="000B08AD"/>
    <w:rsid w:val="000B0EAB"/>
    <w:rsid w:val="000B1761"/>
    <w:rsid w:val="000B22E9"/>
    <w:rsid w:val="000B25F7"/>
    <w:rsid w:val="000B34F1"/>
    <w:rsid w:val="000B4351"/>
    <w:rsid w:val="000B45CE"/>
    <w:rsid w:val="000B4FB1"/>
    <w:rsid w:val="000B58D6"/>
    <w:rsid w:val="000B5B79"/>
    <w:rsid w:val="000B5C5E"/>
    <w:rsid w:val="000B73F7"/>
    <w:rsid w:val="000B7775"/>
    <w:rsid w:val="000B7818"/>
    <w:rsid w:val="000C10C6"/>
    <w:rsid w:val="000C11A4"/>
    <w:rsid w:val="000C1412"/>
    <w:rsid w:val="000C1BDF"/>
    <w:rsid w:val="000C1C8C"/>
    <w:rsid w:val="000C3B6C"/>
    <w:rsid w:val="000C465B"/>
    <w:rsid w:val="000C4727"/>
    <w:rsid w:val="000C55B5"/>
    <w:rsid w:val="000C5ED4"/>
    <w:rsid w:val="000C6125"/>
    <w:rsid w:val="000C6FCB"/>
    <w:rsid w:val="000D1B6E"/>
    <w:rsid w:val="000D23C0"/>
    <w:rsid w:val="000D3118"/>
    <w:rsid w:val="000D437F"/>
    <w:rsid w:val="000D5002"/>
    <w:rsid w:val="000D5561"/>
    <w:rsid w:val="000D57EB"/>
    <w:rsid w:val="000D7990"/>
    <w:rsid w:val="000D7DCD"/>
    <w:rsid w:val="000E03F1"/>
    <w:rsid w:val="000E0A0D"/>
    <w:rsid w:val="000E1DA7"/>
    <w:rsid w:val="000E26F7"/>
    <w:rsid w:val="000E2CAA"/>
    <w:rsid w:val="000E488F"/>
    <w:rsid w:val="000E507D"/>
    <w:rsid w:val="000E546C"/>
    <w:rsid w:val="000E66F0"/>
    <w:rsid w:val="000E7050"/>
    <w:rsid w:val="000E7088"/>
    <w:rsid w:val="000F0259"/>
    <w:rsid w:val="000F099F"/>
    <w:rsid w:val="000F1CB9"/>
    <w:rsid w:val="000F532A"/>
    <w:rsid w:val="000F650A"/>
    <w:rsid w:val="000F7A1D"/>
    <w:rsid w:val="001003D3"/>
    <w:rsid w:val="001022F9"/>
    <w:rsid w:val="001027E3"/>
    <w:rsid w:val="00102C27"/>
    <w:rsid w:val="00104914"/>
    <w:rsid w:val="00104F20"/>
    <w:rsid w:val="00105B81"/>
    <w:rsid w:val="00106AE8"/>
    <w:rsid w:val="00106D8B"/>
    <w:rsid w:val="001071CE"/>
    <w:rsid w:val="00110493"/>
    <w:rsid w:val="00110803"/>
    <w:rsid w:val="00111887"/>
    <w:rsid w:val="001118FB"/>
    <w:rsid w:val="00111A11"/>
    <w:rsid w:val="00112516"/>
    <w:rsid w:val="00114EFA"/>
    <w:rsid w:val="001154C4"/>
    <w:rsid w:val="00115EBF"/>
    <w:rsid w:val="0011615C"/>
    <w:rsid w:val="001164A8"/>
    <w:rsid w:val="00116D10"/>
    <w:rsid w:val="00116D88"/>
    <w:rsid w:val="00117114"/>
    <w:rsid w:val="00117843"/>
    <w:rsid w:val="00121550"/>
    <w:rsid w:val="00121E30"/>
    <w:rsid w:val="001224D4"/>
    <w:rsid w:val="00122DB8"/>
    <w:rsid w:val="001234E5"/>
    <w:rsid w:val="00123B82"/>
    <w:rsid w:val="00125E5F"/>
    <w:rsid w:val="00127158"/>
    <w:rsid w:val="001309BF"/>
    <w:rsid w:val="0013149C"/>
    <w:rsid w:val="00131A15"/>
    <w:rsid w:val="00131BCB"/>
    <w:rsid w:val="001331DD"/>
    <w:rsid w:val="001354A4"/>
    <w:rsid w:val="00135763"/>
    <w:rsid w:val="00136546"/>
    <w:rsid w:val="00136C66"/>
    <w:rsid w:val="00137481"/>
    <w:rsid w:val="001377A1"/>
    <w:rsid w:val="00137BD5"/>
    <w:rsid w:val="00137C57"/>
    <w:rsid w:val="00144386"/>
    <w:rsid w:val="00144597"/>
    <w:rsid w:val="00144632"/>
    <w:rsid w:val="001448A0"/>
    <w:rsid w:val="00144F68"/>
    <w:rsid w:val="001454E3"/>
    <w:rsid w:val="00145B91"/>
    <w:rsid w:val="00146333"/>
    <w:rsid w:val="00146386"/>
    <w:rsid w:val="001466E1"/>
    <w:rsid w:val="00146726"/>
    <w:rsid w:val="00147460"/>
    <w:rsid w:val="0015094C"/>
    <w:rsid w:val="00150C57"/>
    <w:rsid w:val="00151348"/>
    <w:rsid w:val="0015363E"/>
    <w:rsid w:val="00155199"/>
    <w:rsid w:val="00156285"/>
    <w:rsid w:val="00156830"/>
    <w:rsid w:val="00160D2E"/>
    <w:rsid w:val="00161F20"/>
    <w:rsid w:val="00162969"/>
    <w:rsid w:val="001649EE"/>
    <w:rsid w:val="00165271"/>
    <w:rsid w:val="00165B69"/>
    <w:rsid w:val="0016623E"/>
    <w:rsid w:val="00166EF8"/>
    <w:rsid w:val="00166FE5"/>
    <w:rsid w:val="001706FB"/>
    <w:rsid w:val="0017183B"/>
    <w:rsid w:val="001729AF"/>
    <w:rsid w:val="00173640"/>
    <w:rsid w:val="00173DFE"/>
    <w:rsid w:val="00174F4F"/>
    <w:rsid w:val="00175029"/>
    <w:rsid w:val="00180283"/>
    <w:rsid w:val="00180BE8"/>
    <w:rsid w:val="0018265B"/>
    <w:rsid w:val="00182FE5"/>
    <w:rsid w:val="00183D86"/>
    <w:rsid w:val="00184AD1"/>
    <w:rsid w:val="00185626"/>
    <w:rsid w:val="00185FF4"/>
    <w:rsid w:val="00186BD7"/>
    <w:rsid w:val="00186FA3"/>
    <w:rsid w:val="0018747A"/>
    <w:rsid w:val="001874ED"/>
    <w:rsid w:val="0019024E"/>
    <w:rsid w:val="00190799"/>
    <w:rsid w:val="001911AC"/>
    <w:rsid w:val="00192565"/>
    <w:rsid w:val="001926B5"/>
    <w:rsid w:val="00193115"/>
    <w:rsid w:val="001936B0"/>
    <w:rsid w:val="00194A2C"/>
    <w:rsid w:val="00194E40"/>
    <w:rsid w:val="00195DD6"/>
    <w:rsid w:val="001A015A"/>
    <w:rsid w:val="001A07D2"/>
    <w:rsid w:val="001A26E1"/>
    <w:rsid w:val="001A2D79"/>
    <w:rsid w:val="001A31E1"/>
    <w:rsid w:val="001A3900"/>
    <w:rsid w:val="001A43F9"/>
    <w:rsid w:val="001A5B34"/>
    <w:rsid w:val="001A6B38"/>
    <w:rsid w:val="001A6C91"/>
    <w:rsid w:val="001A79D8"/>
    <w:rsid w:val="001B0A35"/>
    <w:rsid w:val="001B0DAE"/>
    <w:rsid w:val="001B2B3B"/>
    <w:rsid w:val="001B40B0"/>
    <w:rsid w:val="001B49DA"/>
    <w:rsid w:val="001B4B9E"/>
    <w:rsid w:val="001B54B6"/>
    <w:rsid w:val="001B611F"/>
    <w:rsid w:val="001B670E"/>
    <w:rsid w:val="001B6961"/>
    <w:rsid w:val="001C09C7"/>
    <w:rsid w:val="001C1027"/>
    <w:rsid w:val="001C2605"/>
    <w:rsid w:val="001C34F3"/>
    <w:rsid w:val="001C3A34"/>
    <w:rsid w:val="001C489D"/>
    <w:rsid w:val="001C49C9"/>
    <w:rsid w:val="001C5E40"/>
    <w:rsid w:val="001C7A23"/>
    <w:rsid w:val="001D027F"/>
    <w:rsid w:val="001D1E8A"/>
    <w:rsid w:val="001D2C85"/>
    <w:rsid w:val="001D3878"/>
    <w:rsid w:val="001D3C93"/>
    <w:rsid w:val="001D4850"/>
    <w:rsid w:val="001D4EA9"/>
    <w:rsid w:val="001D62A3"/>
    <w:rsid w:val="001D68DD"/>
    <w:rsid w:val="001D6A2A"/>
    <w:rsid w:val="001D6AD5"/>
    <w:rsid w:val="001D6C27"/>
    <w:rsid w:val="001D7A03"/>
    <w:rsid w:val="001D7EEB"/>
    <w:rsid w:val="001D7FC3"/>
    <w:rsid w:val="001E03AE"/>
    <w:rsid w:val="001E04B0"/>
    <w:rsid w:val="001E087F"/>
    <w:rsid w:val="001E0EF6"/>
    <w:rsid w:val="001E17C2"/>
    <w:rsid w:val="001E1993"/>
    <w:rsid w:val="001E1E02"/>
    <w:rsid w:val="001E2004"/>
    <w:rsid w:val="001E20E9"/>
    <w:rsid w:val="001E217B"/>
    <w:rsid w:val="001E4046"/>
    <w:rsid w:val="001E5B5A"/>
    <w:rsid w:val="001E6C4F"/>
    <w:rsid w:val="001E787E"/>
    <w:rsid w:val="001E7A3F"/>
    <w:rsid w:val="001F00DA"/>
    <w:rsid w:val="001F141B"/>
    <w:rsid w:val="001F14AB"/>
    <w:rsid w:val="001F1A9B"/>
    <w:rsid w:val="001F2030"/>
    <w:rsid w:val="001F2563"/>
    <w:rsid w:val="001F30D8"/>
    <w:rsid w:val="001F3A51"/>
    <w:rsid w:val="001F6FF5"/>
    <w:rsid w:val="001F7F89"/>
    <w:rsid w:val="002005F7"/>
    <w:rsid w:val="002026A5"/>
    <w:rsid w:val="00204552"/>
    <w:rsid w:val="00204789"/>
    <w:rsid w:val="002050E4"/>
    <w:rsid w:val="0020591B"/>
    <w:rsid w:val="00213B0E"/>
    <w:rsid w:val="00216152"/>
    <w:rsid w:val="002163DC"/>
    <w:rsid w:val="00216631"/>
    <w:rsid w:val="00216C58"/>
    <w:rsid w:val="00217E09"/>
    <w:rsid w:val="00220BAD"/>
    <w:rsid w:val="0022144A"/>
    <w:rsid w:val="00223902"/>
    <w:rsid w:val="0022405B"/>
    <w:rsid w:val="00224E9D"/>
    <w:rsid w:val="00226118"/>
    <w:rsid w:val="002263AB"/>
    <w:rsid w:val="00226684"/>
    <w:rsid w:val="00226BA9"/>
    <w:rsid w:val="002305E2"/>
    <w:rsid w:val="00231A0C"/>
    <w:rsid w:val="00232ACF"/>
    <w:rsid w:val="002332D3"/>
    <w:rsid w:val="00233FAD"/>
    <w:rsid w:val="002360C1"/>
    <w:rsid w:val="00236237"/>
    <w:rsid w:val="00236D7A"/>
    <w:rsid w:val="002378F5"/>
    <w:rsid w:val="00240B51"/>
    <w:rsid w:val="00240C4D"/>
    <w:rsid w:val="0024303A"/>
    <w:rsid w:val="00243469"/>
    <w:rsid w:val="00244077"/>
    <w:rsid w:val="002440DC"/>
    <w:rsid w:val="00244590"/>
    <w:rsid w:val="0024584A"/>
    <w:rsid w:val="002470E5"/>
    <w:rsid w:val="00254FE6"/>
    <w:rsid w:val="00255359"/>
    <w:rsid w:val="002563E7"/>
    <w:rsid w:val="0025663B"/>
    <w:rsid w:val="00256AE1"/>
    <w:rsid w:val="00257396"/>
    <w:rsid w:val="002574F0"/>
    <w:rsid w:val="002576C4"/>
    <w:rsid w:val="00263268"/>
    <w:rsid w:val="00264219"/>
    <w:rsid w:val="002669AE"/>
    <w:rsid w:val="00266BF5"/>
    <w:rsid w:val="00271CDD"/>
    <w:rsid w:val="00271F75"/>
    <w:rsid w:val="0027253B"/>
    <w:rsid w:val="002727E7"/>
    <w:rsid w:val="002739DE"/>
    <w:rsid w:val="00273F71"/>
    <w:rsid w:val="002746D2"/>
    <w:rsid w:val="002749D9"/>
    <w:rsid w:val="002776F2"/>
    <w:rsid w:val="00277DD7"/>
    <w:rsid w:val="00277EC6"/>
    <w:rsid w:val="00280197"/>
    <w:rsid w:val="00280F5B"/>
    <w:rsid w:val="00281498"/>
    <w:rsid w:val="00282637"/>
    <w:rsid w:val="002849F6"/>
    <w:rsid w:val="00285C65"/>
    <w:rsid w:val="00285D03"/>
    <w:rsid w:val="00285E69"/>
    <w:rsid w:val="00286DAE"/>
    <w:rsid w:val="00287559"/>
    <w:rsid w:val="0029019F"/>
    <w:rsid w:val="00290557"/>
    <w:rsid w:val="00290582"/>
    <w:rsid w:val="00290625"/>
    <w:rsid w:val="00291397"/>
    <w:rsid w:val="002938E9"/>
    <w:rsid w:val="002946F6"/>
    <w:rsid w:val="00295DC9"/>
    <w:rsid w:val="00297374"/>
    <w:rsid w:val="00297A7B"/>
    <w:rsid w:val="002A054E"/>
    <w:rsid w:val="002A090A"/>
    <w:rsid w:val="002A10B6"/>
    <w:rsid w:val="002A11D0"/>
    <w:rsid w:val="002A12BF"/>
    <w:rsid w:val="002A170F"/>
    <w:rsid w:val="002A1C14"/>
    <w:rsid w:val="002A206F"/>
    <w:rsid w:val="002A2C19"/>
    <w:rsid w:val="002A3A22"/>
    <w:rsid w:val="002A5B83"/>
    <w:rsid w:val="002A5C9A"/>
    <w:rsid w:val="002A6669"/>
    <w:rsid w:val="002A6BEA"/>
    <w:rsid w:val="002A6C8B"/>
    <w:rsid w:val="002A70AA"/>
    <w:rsid w:val="002A785C"/>
    <w:rsid w:val="002A7B9A"/>
    <w:rsid w:val="002A7F3A"/>
    <w:rsid w:val="002B00DC"/>
    <w:rsid w:val="002B0F86"/>
    <w:rsid w:val="002B4610"/>
    <w:rsid w:val="002B48F9"/>
    <w:rsid w:val="002B4A5E"/>
    <w:rsid w:val="002C039D"/>
    <w:rsid w:val="002C0540"/>
    <w:rsid w:val="002C18AA"/>
    <w:rsid w:val="002C1AEC"/>
    <w:rsid w:val="002C1B0D"/>
    <w:rsid w:val="002C1B48"/>
    <w:rsid w:val="002C1E16"/>
    <w:rsid w:val="002C2C4B"/>
    <w:rsid w:val="002C324F"/>
    <w:rsid w:val="002C33DA"/>
    <w:rsid w:val="002C407F"/>
    <w:rsid w:val="002C5877"/>
    <w:rsid w:val="002C69D3"/>
    <w:rsid w:val="002C7ABC"/>
    <w:rsid w:val="002D10FD"/>
    <w:rsid w:val="002D2CA7"/>
    <w:rsid w:val="002D3064"/>
    <w:rsid w:val="002D5246"/>
    <w:rsid w:val="002D532A"/>
    <w:rsid w:val="002D5349"/>
    <w:rsid w:val="002D7886"/>
    <w:rsid w:val="002D7BD0"/>
    <w:rsid w:val="002D7E31"/>
    <w:rsid w:val="002E19FB"/>
    <w:rsid w:val="002E4634"/>
    <w:rsid w:val="002E4D3D"/>
    <w:rsid w:val="002E4DA5"/>
    <w:rsid w:val="002E5196"/>
    <w:rsid w:val="002E5563"/>
    <w:rsid w:val="002E66F9"/>
    <w:rsid w:val="002F0027"/>
    <w:rsid w:val="002F0318"/>
    <w:rsid w:val="002F3D23"/>
    <w:rsid w:val="002F4275"/>
    <w:rsid w:val="002F4F24"/>
    <w:rsid w:val="002F5BD9"/>
    <w:rsid w:val="002F6000"/>
    <w:rsid w:val="002F68F3"/>
    <w:rsid w:val="00302374"/>
    <w:rsid w:val="00302E51"/>
    <w:rsid w:val="00304D3D"/>
    <w:rsid w:val="0030658F"/>
    <w:rsid w:val="00306B0E"/>
    <w:rsid w:val="0030758D"/>
    <w:rsid w:val="003076E9"/>
    <w:rsid w:val="00307CBB"/>
    <w:rsid w:val="00312F3F"/>
    <w:rsid w:val="003153CD"/>
    <w:rsid w:val="003156E6"/>
    <w:rsid w:val="0031708F"/>
    <w:rsid w:val="0032103F"/>
    <w:rsid w:val="00321072"/>
    <w:rsid w:val="003225EA"/>
    <w:rsid w:val="00322A2F"/>
    <w:rsid w:val="00323C97"/>
    <w:rsid w:val="00323D9E"/>
    <w:rsid w:val="00324184"/>
    <w:rsid w:val="0032488E"/>
    <w:rsid w:val="00326E52"/>
    <w:rsid w:val="00327045"/>
    <w:rsid w:val="00327D2E"/>
    <w:rsid w:val="003309C9"/>
    <w:rsid w:val="003317E2"/>
    <w:rsid w:val="00332174"/>
    <w:rsid w:val="0033275F"/>
    <w:rsid w:val="00333517"/>
    <w:rsid w:val="003335FD"/>
    <w:rsid w:val="00335396"/>
    <w:rsid w:val="00336C49"/>
    <w:rsid w:val="00336E61"/>
    <w:rsid w:val="00337194"/>
    <w:rsid w:val="00337D59"/>
    <w:rsid w:val="0034012A"/>
    <w:rsid w:val="003404B2"/>
    <w:rsid w:val="00340776"/>
    <w:rsid w:val="00340829"/>
    <w:rsid w:val="00340C51"/>
    <w:rsid w:val="00340CC2"/>
    <w:rsid w:val="00341F8E"/>
    <w:rsid w:val="003427E6"/>
    <w:rsid w:val="00343566"/>
    <w:rsid w:val="0034382B"/>
    <w:rsid w:val="00343FF7"/>
    <w:rsid w:val="00344B44"/>
    <w:rsid w:val="00345E31"/>
    <w:rsid w:val="00351933"/>
    <w:rsid w:val="00352EE4"/>
    <w:rsid w:val="0035307A"/>
    <w:rsid w:val="00354B04"/>
    <w:rsid w:val="003563D3"/>
    <w:rsid w:val="00356EC1"/>
    <w:rsid w:val="0036042E"/>
    <w:rsid w:val="003607E3"/>
    <w:rsid w:val="00360A9B"/>
    <w:rsid w:val="00360D73"/>
    <w:rsid w:val="00362220"/>
    <w:rsid w:val="00362812"/>
    <w:rsid w:val="0036348B"/>
    <w:rsid w:val="003635FE"/>
    <w:rsid w:val="0036516E"/>
    <w:rsid w:val="00365919"/>
    <w:rsid w:val="00365BA9"/>
    <w:rsid w:val="00367961"/>
    <w:rsid w:val="0037100A"/>
    <w:rsid w:val="0037569E"/>
    <w:rsid w:val="0037799C"/>
    <w:rsid w:val="00377E08"/>
    <w:rsid w:val="00381548"/>
    <w:rsid w:val="00382555"/>
    <w:rsid w:val="00382B78"/>
    <w:rsid w:val="00382D29"/>
    <w:rsid w:val="003832CA"/>
    <w:rsid w:val="00383703"/>
    <w:rsid w:val="00383E63"/>
    <w:rsid w:val="00384076"/>
    <w:rsid w:val="003845C8"/>
    <w:rsid w:val="003850AB"/>
    <w:rsid w:val="00385719"/>
    <w:rsid w:val="00385996"/>
    <w:rsid w:val="00385CEE"/>
    <w:rsid w:val="00386D45"/>
    <w:rsid w:val="0038786E"/>
    <w:rsid w:val="00387A01"/>
    <w:rsid w:val="00390597"/>
    <w:rsid w:val="00391DDD"/>
    <w:rsid w:val="003928D2"/>
    <w:rsid w:val="0039311A"/>
    <w:rsid w:val="0039393D"/>
    <w:rsid w:val="00393AF0"/>
    <w:rsid w:val="00393B0B"/>
    <w:rsid w:val="00394033"/>
    <w:rsid w:val="00394415"/>
    <w:rsid w:val="003944B0"/>
    <w:rsid w:val="0039549A"/>
    <w:rsid w:val="0039598E"/>
    <w:rsid w:val="00396944"/>
    <w:rsid w:val="00396952"/>
    <w:rsid w:val="00397A73"/>
    <w:rsid w:val="003A0F43"/>
    <w:rsid w:val="003A1689"/>
    <w:rsid w:val="003A1AFC"/>
    <w:rsid w:val="003A1D38"/>
    <w:rsid w:val="003A2494"/>
    <w:rsid w:val="003A4770"/>
    <w:rsid w:val="003A5962"/>
    <w:rsid w:val="003A75C9"/>
    <w:rsid w:val="003A7CD1"/>
    <w:rsid w:val="003B0685"/>
    <w:rsid w:val="003B10D0"/>
    <w:rsid w:val="003B2061"/>
    <w:rsid w:val="003B2188"/>
    <w:rsid w:val="003B4001"/>
    <w:rsid w:val="003B4412"/>
    <w:rsid w:val="003B4AD8"/>
    <w:rsid w:val="003B5436"/>
    <w:rsid w:val="003B5595"/>
    <w:rsid w:val="003B570A"/>
    <w:rsid w:val="003B6422"/>
    <w:rsid w:val="003B68E4"/>
    <w:rsid w:val="003B6BE4"/>
    <w:rsid w:val="003C02BF"/>
    <w:rsid w:val="003C0697"/>
    <w:rsid w:val="003C0D8C"/>
    <w:rsid w:val="003C1158"/>
    <w:rsid w:val="003C129B"/>
    <w:rsid w:val="003C1CB3"/>
    <w:rsid w:val="003C1DD2"/>
    <w:rsid w:val="003C3DF1"/>
    <w:rsid w:val="003C3E52"/>
    <w:rsid w:val="003C4F4E"/>
    <w:rsid w:val="003C5056"/>
    <w:rsid w:val="003C61B4"/>
    <w:rsid w:val="003C65A7"/>
    <w:rsid w:val="003C733C"/>
    <w:rsid w:val="003C7572"/>
    <w:rsid w:val="003C76E4"/>
    <w:rsid w:val="003D06B7"/>
    <w:rsid w:val="003D306A"/>
    <w:rsid w:val="003D421C"/>
    <w:rsid w:val="003D450D"/>
    <w:rsid w:val="003D5B62"/>
    <w:rsid w:val="003E038F"/>
    <w:rsid w:val="003E0DF2"/>
    <w:rsid w:val="003E24BD"/>
    <w:rsid w:val="003E307F"/>
    <w:rsid w:val="003E4CEE"/>
    <w:rsid w:val="003E6203"/>
    <w:rsid w:val="003E6274"/>
    <w:rsid w:val="003E68A6"/>
    <w:rsid w:val="003F1808"/>
    <w:rsid w:val="003F459A"/>
    <w:rsid w:val="003F4C3D"/>
    <w:rsid w:val="003F7CFC"/>
    <w:rsid w:val="004010C1"/>
    <w:rsid w:val="004025D5"/>
    <w:rsid w:val="0040388A"/>
    <w:rsid w:val="004062AC"/>
    <w:rsid w:val="004066EB"/>
    <w:rsid w:val="00406E46"/>
    <w:rsid w:val="00406F10"/>
    <w:rsid w:val="00410226"/>
    <w:rsid w:val="00410FB6"/>
    <w:rsid w:val="00411001"/>
    <w:rsid w:val="00411266"/>
    <w:rsid w:val="00411D9B"/>
    <w:rsid w:val="00412785"/>
    <w:rsid w:val="0041391F"/>
    <w:rsid w:val="00413B21"/>
    <w:rsid w:val="0041422A"/>
    <w:rsid w:val="00414832"/>
    <w:rsid w:val="00414A51"/>
    <w:rsid w:val="00414E0F"/>
    <w:rsid w:val="00420314"/>
    <w:rsid w:val="00420C55"/>
    <w:rsid w:val="00421090"/>
    <w:rsid w:val="0042142C"/>
    <w:rsid w:val="00421718"/>
    <w:rsid w:val="004223F7"/>
    <w:rsid w:val="0042373F"/>
    <w:rsid w:val="00423DBC"/>
    <w:rsid w:val="0042414E"/>
    <w:rsid w:val="00424FA5"/>
    <w:rsid w:val="004250B5"/>
    <w:rsid w:val="00426A51"/>
    <w:rsid w:val="004274C4"/>
    <w:rsid w:val="00427DFB"/>
    <w:rsid w:val="00430250"/>
    <w:rsid w:val="00430405"/>
    <w:rsid w:val="004324DC"/>
    <w:rsid w:val="004330A8"/>
    <w:rsid w:val="0043347D"/>
    <w:rsid w:val="00433C34"/>
    <w:rsid w:val="004342CA"/>
    <w:rsid w:val="0043468C"/>
    <w:rsid w:val="0043621E"/>
    <w:rsid w:val="004368DB"/>
    <w:rsid w:val="00441027"/>
    <w:rsid w:val="00441125"/>
    <w:rsid w:val="004414AA"/>
    <w:rsid w:val="00442040"/>
    <w:rsid w:val="00442944"/>
    <w:rsid w:val="00443221"/>
    <w:rsid w:val="004432BD"/>
    <w:rsid w:val="0044407C"/>
    <w:rsid w:val="00444578"/>
    <w:rsid w:val="00444BA7"/>
    <w:rsid w:val="00445FF9"/>
    <w:rsid w:val="00446E6B"/>
    <w:rsid w:val="0044741A"/>
    <w:rsid w:val="00447DB4"/>
    <w:rsid w:val="0045081B"/>
    <w:rsid w:val="004509A3"/>
    <w:rsid w:val="00452908"/>
    <w:rsid w:val="00452E8F"/>
    <w:rsid w:val="00452FBF"/>
    <w:rsid w:val="004531A0"/>
    <w:rsid w:val="00453207"/>
    <w:rsid w:val="0045320C"/>
    <w:rsid w:val="004604C4"/>
    <w:rsid w:val="00460B43"/>
    <w:rsid w:val="00462147"/>
    <w:rsid w:val="004630C0"/>
    <w:rsid w:val="00464BA1"/>
    <w:rsid w:val="00465EE0"/>
    <w:rsid w:val="004667E4"/>
    <w:rsid w:val="004706E9"/>
    <w:rsid w:val="00470EA6"/>
    <w:rsid w:val="004716E6"/>
    <w:rsid w:val="00473566"/>
    <w:rsid w:val="00473D7E"/>
    <w:rsid w:val="004743E9"/>
    <w:rsid w:val="0047552C"/>
    <w:rsid w:val="00475F2C"/>
    <w:rsid w:val="00477851"/>
    <w:rsid w:val="00477AEA"/>
    <w:rsid w:val="0048049D"/>
    <w:rsid w:val="00481BEC"/>
    <w:rsid w:val="00481F56"/>
    <w:rsid w:val="004858D5"/>
    <w:rsid w:val="00485C80"/>
    <w:rsid w:val="00486050"/>
    <w:rsid w:val="004860E7"/>
    <w:rsid w:val="00487464"/>
    <w:rsid w:val="0048765E"/>
    <w:rsid w:val="00487E8F"/>
    <w:rsid w:val="0049287B"/>
    <w:rsid w:val="00493BF2"/>
    <w:rsid w:val="00493D32"/>
    <w:rsid w:val="00494A8B"/>
    <w:rsid w:val="00494D6C"/>
    <w:rsid w:val="00495BB2"/>
    <w:rsid w:val="004A1527"/>
    <w:rsid w:val="004A3726"/>
    <w:rsid w:val="004A5129"/>
    <w:rsid w:val="004A7C23"/>
    <w:rsid w:val="004B0642"/>
    <w:rsid w:val="004B1782"/>
    <w:rsid w:val="004B18D3"/>
    <w:rsid w:val="004B2712"/>
    <w:rsid w:val="004B33E8"/>
    <w:rsid w:val="004B36CB"/>
    <w:rsid w:val="004B3F31"/>
    <w:rsid w:val="004B6214"/>
    <w:rsid w:val="004B6B52"/>
    <w:rsid w:val="004C114F"/>
    <w:rsid w:val="004C167B"/>
    <w:rsid w:val="004C1ED9"/>
    <w:rsid w:val="004C26D2"/>
    <w:rsid w:val="004C2ADF"/>
    <w:rsid w:val="004C33E3"/>
    <w:rsid w:val="004C3E26"/>
    <w:rsid w:val="004C4985"/>
    <w:rsid w:val="004C5876"/>
    <w:rsid w:val="004C5A82"/>
    <w:rsid w:val="004C5C5A"/>
    <w:rsid w:val="004C5F54"/>
    <w:rsid w:val="004C62EB"/>
    <w:rsid w:val="004C78C1"/>
    <w:rsid w:val="004C7DC4"/>
    <w:rsid w:val="004D0043"/>
    <w:rsid w:val="004D09F4"/>
    <w:rsid w:val="004D1346"/>
    <w:rsid w:val="004D1C0B"/>
    <w:rsid w:val="004D3029"/>
    <w:rsid w:val="004D3D3D"/>
    <w:rsid w:val="004D3FF8"/>
    <w:rsid w:val="004D4297"/>
    <w:rsid w:val="004D44A8"/>
    <w:rsid w:val="004D62C3"/>
    <w:rsid w:val="004D739E"/>
    <w:rsid w:val="004E01CA"/>
    <w:rsid w:val="004E1248"/>
    <w:rsid w:val="004E14EF"/>
    <w:rsid w:val="004E2A80"/>
    <w:rsid w:val="004E3305"/>
    <w:rsid w:val="004E3BD0"/>
    <w:rsid w:val="004E4BE1"/>
    <w:rsid w:val="004E4E38"/>
    <w:rsid w:val="004E5121"/>
    <w:rsid w:val="004E63A9"/>
    <w:rsid w:val="004E7701"/>
    <w:rsid w:val="004F1D9E"/>
    <w:rsid w:val="004F220D"/>
    <w:rsid w:val="004F3260"/>
    <w:rsid w:val="004F493F"/>
    <w:rsid w:val="004F4CD4"/>
    <w:rsid w:val="004F58A7"/>
    <w:rsid w:val="004F5D8F"/>
    <w:rsid w:val="004F766F"/>
    <w:rsid w:val="005002EB"/>
    <w:rsid w:val="00500363"/>
    <w:rsid w:val="005012A1"/>
    <w:rsid w:val="00501743"/>
    <w:rsid w:val="0050207A"/>
    <w:rsid w:val="0050413B"/>
    <w:rsid w:val="005043F4"/>
    <w:rsid w:val="00505D43"/>
    <w:rsid w:val="00506780"/>
    <w:rsid w:val="005116C8"/>
    <w:rsid w:val="0051254F"/>
    <w:rsid w:val="00512B97"/>
    <w:rsid w:val="00513274"/>
    <w:rsid w:val="005140FF"/>
    <w:rsid w:val="0051410B"/>
    <w:rsid w:val="00514345"/>
    <w:rsid w:val="0051478D"/>
    <w:rsid w:val="00514FFA"/>
    <w:rsid w:val="005158FC"/>
    <w:rsid w:val="00515ED8"/>
    <w:rsid w:val="0051761B"/>
    <w:rsid w:val="00517D79"/>
    <w:rsid w:val="00520C60"/>
    <w:rsid w:val="00520CC3"/>
    <w:rsid w:val="00522479"/>
    <w:rsid w:val="00522844"/>
    <w:rsid w:val="00523466"/>
    <w:rsid w:val="0052524C"/>
    <w:rsid w:val="005258A2"/>
    <w:rsid w:val="00525AEC"/>
    <w:rsid w:val="005261BA"/>
    <w:rsid w:val="005309C7"/>
    <w:rsid w:val="005314F1"/>
    <w:rsid w:val="005317D6"/>
    <w:rsid w:val="00532D11"/>
    <w:rsid w:val="00533273"/>
    <w:rsid w:val="00533D80"/>
    <w:rsid w:val="005342D7"/>
    <w:rsid w:val="00535104"/>
    <w:rsid w:val="0053577D"/>
    <w:rsid w:val="00540933"/>
    <w:rsid w:val="00542ACE"/>
    <w:rsid w:val="00543EA9"/>
    <w:rsid w:val="00544C2C"/>
    <w:rsid w:val="0054508D"/>
    <w:rsid w:val="005451A5"/>
    <w:rsid w:val="005454EF"/>
    <w:rsid w:val="00545B21"/>
    <w:rsid w:val="00545EA6"/>
    <w:rsid w:val="00546F52"/>
    <w:rsid w:val="00546F70"/>
    <w:rsid w:val="00546F8E"/>
    <w:rsid w:val="00550059"/>
    <w:rsid w:val="00550A9C"/>
    <w:rsid w:val="0055102B"/>
    <w:rsid w:val="00552230"/>
    <w:rsid w:val="005535F7"/>
    <w:rsid w:val="0055486E"/>
    <w:rsid w:val="0055565D"/>
    <w:rsid w:val="00556224"/>
    <w:rsid w:val="00557A2D"/>
    <w:rsid w:val="0056020A"/>
    <w:rsid w:val="005603C4"/>
    <w:rsid w:val="00560659"/>
    <w:rsid w:val="00565440"/>
    <w:rsid w:val="0056585A"/>
    <w:rsid w:val="0056587A"/>
    <w:rsid w:val="0056661F"/>
    <w:rsid w:val="00566836"/>
    <w:rsid w:val="00567E2E"/>
    <w:rsid w:val="005702F7"/>
    <w:rsid w:val="005707C9"/>
    <w:rsid w:val="00571124"/>
    <w:rsid w:val="0057149E"/>
    <w:rsid w:val="0057160A"/>
    <w:rsid w:val="005722F0"/>
    <w:rsid w:val="00573293"/>
    <w:rsid w:val="005733E3"/>
    <w:rsid w:val="0057480E"/>
    <w:rsid w:val="0057690F"/>
    <w:rsid w:val="00576CF9"/>
    <w:rsid w:val="0057714D"/>
    <w:rsid w:val="00577C6E"/>
    <w:rsid w:val="0058106B"/>
    <w:rsid w:val="00581324"/>
    <w:rsid w:val="00581473"/>
    <w:rsid w:val="0058250F"/>
    <w:rsid w:val="0058308F"/>
    <w:rsid w:val="005855B7"/>
    <w:rsid w:val="00585BD6"/>
    <w:rsid w:val="005862D1"/>
    <w:rsid w:val="00587C00"/>
    <w:rsid w:val="005900E9"/>
    <w:rsid w:val="00591571"/>
    <w:rsid w:val="005924BB"/>
    <w:rsid w:val="005926AB"/>
    <w:rsid w:val="00593032"/>
    <w:rsid w:val="00593EC4"/>
    <w:rsid w:val="00593F1A"/>
    <w:rsid w:val="00594015"/>
    <w:rsid w:val="005944CD"/>
    <w:rsid w:val="00594A76"/>
    <w:rsid w:val="00597C5A"/>
    <w:rsid w:val="005A05F7"/>
    <w:rsid w:val="005A150A"/>
    <w:rsid w:val="005A1977"/>
    <w:rsid w:val="005A1D79"/>
    <w:rsid w:val="005A2E48"/>
    <w:rsid w:val="005A3332"/>
    <w:rsid w:val="005A3C5B"/>
    <w:rsid w:val="005A59E3"/>
    <w:rsid w:val="005A6F24"/>
    <w:rsid w:val="005A7906"/>
    <w:rsid w:val="005B0A18"/>
    <w:rsid w:val="005B1D36"/>
    <w:rsid w:val="005B4DA2"/>
    <w:rsid w:val="005B5189"/>
    <w:rsid w:val="005B5A03"/>
    <w:rsid w:val="005B6486"/>
    <w:rsid w:val="005B7CC9"/>
    <w:rsid w:val="005B7D31"/>
    <w:rsid w:val="005C22FE"/>
    <w:rsid w:val="005C2C56"/>
    <w:rsid w:val="005C33D9"/>
    <w:rsid w:val="005C3B94"/>
    <w:rsid w:val="005C3CFD"/>
    <w:rsid w:val="005C4742"/>
    <w:rsid w:val="005C4D3C"/>
    <w:rsid w:val="005C5501"/>
    <w:rsid w:val="005C56AF"/>
    <w:rsid w:val="005C5AA3"/>
    <w:rsid w:val="005C5E8C"/>
    <w:rsid w:val="005C76A5"/>
    <w:rsid w:val="005D0C56"/>
    <w:rsid w:val="005D1EAA"/>
    <w:rsid w:val="005D261F"/>
    <w:rsid w:val="005D3914"/>
    <w:rsid w:val="005D4D5F"/>
    <w:rsid w:val="005D52E9"/>
    <w:rsid w:val="005D7AA2"/>
    <w:rsid w:val="005E2DCD"/>
    <w:rsid w:val="005E393D"/>
    <w:rsid w:val="005E41EE"/>
    <w:rsid w:val="005E5937"/>
    <w:rsid w:val="005E60D8"/>
    <w:rsid w:val="005E64FA"/>
    <w:rsid w:val="005F25B0"/>
    <w:rsid w:val="005F2B7C"/>
    <w:rsid w:val="005F2E00"/>
    <w:rsid w:val="005F456B"/>
    <w:rsid w:val="005F45B2"/>
    <w:rsid w:val="005F70D6"/>
    <w:rsid w:val="005F71D2"/>
    <w:rsid w:val="0060055A"/>
    <w:rsid w:val="0060063F"/>
    <w:rsid w:val="0060072B"/>
    <w:rsid w:val="00600B4A"/>
    <w:rsid w:val="00601AB9"/>
    <w:rsid w:val="0060255A"/>
    <w:rsid w:val="006037AC"/>
    <w:rsid w:val="006043A7"/>
    <w:rsid w:val="00605E76"/>
    <w:rsid w:val="006070E5"/>
    <w:rsid w:val="00610001"/>
    <w:rsid w:val="006117E5"/>
    <w:rsid w:val="00611B43"/>
    <w:rsid w:val="0061213A"/>
    <w:rsid w:val="0061215C"/>
    <w:rsid w:val="00612D50"/>
    <w:rsid w:val="006132D2"/>
    <w:rsid w:val="0061410A"/>
    <w:rsid w:val="00614436"/>
    <w:rsid w:val="00615B58"/>
    <w:rsid w:val="0061764B"/>
    <w:rsid w:val="006179E8"/>
    <w:rsid w:val="00620E0D"/>
    <w:rsid w:val="00620EF0"/>
    <w:rsid w:val="006210B1"/>
    <w:rsid w:val="00621925"/>
    <w:rsid w:val="00621C1A"/>
    <w:rsid w:val="006228E2"/>
    <w:rsid w:val="00622B2F"/>
    <w:rsid w:val="00622B72"/>
    <w:rsid w:val="00622C58"/>
    <w:rsid w:val="00623206"/>
    <w:rsid w:val="00623C36"/>
    <w:rsid w:val="00624AFB"/>
    <w:rsid w:val="0062586B"/>
    <w:rsid w:val="00626D42"/>
    <w:rsid w:val="00630075"/>
    <w:rsid w:val="00630438"/>
    <w:rsid w:val="00630679"/>
    <w:rsid w:val="00631B91"/>
    <w:rsid w:val="00632D06"/>
    <w:rsid w:val="006331AF"/>
    <w:rsid w:val="00633234"/>
    <w:rsid w:val="00633B0C"/>
    <w:rsid w:val="00633DC7"/>
    <w:rsid w:val="0063484A"/>
    <w:rsid w:val="0063788A"/>
    <w:rsid w:val="00637AAD"/>
    <w:rsid w:val="00637B19"/>
    <w:rsid w:val="00640360"/>
    <w:rsid w:val="006411B8"/>
    <w:rsid w:val="00641D4E"/>
    <w:rsid w:val="00642029"/>
    <w:rsid w:val="00643993"/>
    <w:rsid w:val="00644D84"/>
    <w:rsid w:val="00645EFF"/>
    <w:rsid w:val="0064685E"/>
    <w:rsid w:val="006469CD"/>
    <w:rsid w:val="00647F2F"/>
    <w:rsid w:val="00650261"/>
    <w:rsid w:val="00652A40"/>
    <w:rsid w:val="00652C4C"/>
    <w:rsid w:val="0065442D"/>
    <w:rsid w:val="00655764"/>
    <w:rsid w:val="00657E0D"/>
    <w:rsid w:val="006615AC"/>
    <w:rsid w:val="00661C68"/>
    <w:rsid w:val="00662EB9"/>
    <w:rsid w:val="00663CF6"/>
    <w:rsid w:val="00663FD2"/>
    <w:rsid w:val="00664A27"/>
    <w:rsid w:val="0067030F"/>
    <w:rsid w:val="00672195"/>
    <w:rsid w:val="006729A9"/>
    <w:rsid w:val="0067489A"/>
    <w:rsid w:val="00674C51"/>
    <w:rsid w:val="00675728"/>
    <w:rsid w:val="00676377"/>
    <w:rsid w:val="00677837"/>
    <w:rsid w:val="006779BF"/>
    <w:rsid w:val="00680B6A"/>
    <w:rsid w:val="00681610"/>
    <w:rsid w:val="006827C7"/>
    <w:rsid w:val="00682B06"/>
    <w:rsid w:val="0068453B"/>
    <w:rsid w:val="006846B8"/>
    <w:rsid w:val="00685D33"/>
    <w:rsid w:val="00686836"/>
    <w:rsid w:val="00686EAB"/>
    <w:rsid w:val="00687E09"/>
    <w:rsid w:val="00690BC9"/>
    <w:rsid w:val="006916D6"/>
    <w:rsid w:val="00691ECC"/>
    <w:rsid w:val="0069247A"/>
    <w:rsid w:val="006926CE"/>
    <w:rsid w:val="006928E5"/>
    <w:rsid w:val="00693612"/>
    <w:rsid w:val="00694092"/>
    <w:rsid w:val="00695B55"/>
    <w:rsid w:val="00697982"/>
    <w:rsid w:val="00697C81"/>
    <w:rsid w:val="006A0F54"/>
    <w:rsid w:val="006A10A2"/>
    <w:rsid w:val="006A1AB2"/>
    <w:rsid w:val="006A1F96"/>
    <w:rsid w:val="006A2E94"/>
    <w:rsid w:val="006A3861"/>
    <w:rsid w:val="006A4029"/>
    <w:rsid w:val="006A488E"/>
    <w:rsid w:val="006A53C2"/>
    <w:rsid w:val="006A6CE9"/>
    <w:rsid w:val="006B0338"/>
    <w:rsid w:val="006B09FB"/>
    <w:rsid w:val="006B0E8E"/>
    <w:rsid w:val="006B1799"/>
    <w:rsid w:val="006B2042"/>
    <w:rsid w:val="006B24B8"/>
    <w:rsid w:val="006B2FB5"/>
    <w:rsid w:val="006B3469"/>
    <w:rsid w:val="006B37F0"/>
    <w:rsid w:val="006B3E11"/>
    <w:rsid w:val="006B42C1"/>
    <w:rsid w:val="006B4310"/>
    <w:rsid w:val="006B4917"/>
    <w:rsid w:val="006B4DCA"/>
    <w:rsid w:val="006B4E61"/>
    <w:rsid w:val="006B5396"/>
    <w:rsid w:val="006B5ABF"/>
    <w:rsid w:val="006B607A"/>
    <w:rsid w:val="006B638C"/>
    <w:rsid w:val="006B6940"/>
    <w:rsid w:val="006B7812"/>
    <w:rsid w:val="006C0D3B"/>
    <w:rsid w:val="006C1A4B"/>
    <w:rsid w:val="006C2837"/>
    <w:rsid w:val="006C2BC8"/>
    <w:rsid w:val="006C32BB"/>
    <w:rsid w:val="006C3748"/>
    <w:rsid w:val="006C78D2"/>
    <w:rsid w:val="006D1295"/>
    <w:rsid w:val="006D19DC"/>
    <w:rsid w:val="006D1E74"/>
    <w:rsid w:val="006D22AB"/>
    <w:rsid w:val="006D23D9"/>
    <w:rsid w:val="006D2CEE"/>
    <w:rsid w:val="006D3C58"/>
    <w:rsid w:val="006D4826"/>
    <w:rsid w:val="006D62E3"/>
    <w:rsid w:val="006D6330"/>
    <w:rsid w:val="006D6D16"/>
    <w:rsid w:val="006D71D0"/>
    <w:rsid w:val="006D7330"/>
    <w:rsid w:val="006E0784"/>
    <w:rsid w:val="006E0D9D"/>
    <w:rsid w:val="006E15A7"/>
    <w:rsid w:val="006E303A"/>
    <w:rsid w:val="006E3765"/>
    <w:rsid w:val="006E3B24"/>
    <w:rsid w:val="006E3EE5"/>
    <w:rsid w:val="006E4232"/>
    <w:rsid w:val="006E4410"/>
    <w:rsid w:val="006E4AD7"/>
    <w:rsid w:val="006F045B"/>
    <w:rsid w:val="006F1F46"/>
    <w:rsid w:val="006F266F"/>
    <w:rsid w:val="006F6B63"/>
    <w:rsid w:val="006F7086"/>
    <w:rsid w:val="006F722C"/>
    <w:rsid w:val="0070018B"/>
    <w:rsid w:val="00701171"/>
    <w:rsid w:val="0070162C"/>
    <w:rsid w:val="00702714"/>
    <w:rsid w:val="00702C90"/>
    <w:rsid w:val="00703BC4"/>
    <w:rsid w:val="00703E3D"/>
    <w:rsid w:val="007048D2"/>
    <w:rsid w:val="00704940"/>
    <w:rsid w:val="00704B42"/>
    <w:rsid w:val="00704EFF"/>
    <w:rsid w:val="00704F76"/>
    <w:rsid w:val="0070530F"/>
    <w:rsid w:val="00706C73"/>
    <w:rsid w:val="007102F3"/>
    <w:rsid w:val="0071198A"/>
    <w:rsid w:val="00713790"/>
    <w:rsid w:val="007150A6"/>
    <w:rsid w:val="007152D0"/>
    <w:rsid w:val="00715922"/>
    <w:rsid w:val="007165C0"/>
    <w:rsid w:val="00716A0C"/>
    <w:rsid w:val="00717604"/>
    <w:rsid w:val="00717AA5"/>
    <w:rsid w:val="00717D23"/>
    <w:rsid w:val="00720677"/>
    <w:rsid w:val="00722A5B"/>
    <w:rsid w:val="00723D35"/>
    <w:rsid w:val="00730B36"/>
    <w:rsid w:val="00730FDF"/>
    <w:rsid w:val="00732410"/>
    <w:rsid w:val="00732882"/>
    <w:rsid w:val="00732D15"/>
    <w:rsid w:val="007333AF"/>
    <w:rsid w:val="00733CBF"/>
    <w:rsid w:val="00733FA2"/>
    <w:rsid w:val="00735664"/>
    <w:rsid w:val="0073665F"/>
    <w:rsid w:val="007375A3"/>
    <w:rsid w:val="00740171"/>
    <w:rsid w:val="007404C6"/>
    <w:rsid w:val="0074093A"/>
    <w:rsid w:val="00741284"/>
    <w:rsid w:val="00741658"/>
    <w:rsid w:val="00742732"/>
    <w:rsid w:val="00742EC4"/>
    <w:rsid w:val="0074414A"/>
    <w:rsid w:val="007455A5"/>
    <w:rsid w:val="00746361"/>
    <w:rsid w:val="00747029"/>
    <w:rsid w:val="00747691"/>
    <w:rsid w:val="0074798E"/>
    <w:rsid w:val="00747CA0"/>
    <w:rsid w:val="00751709"/>
    <w:rsid w:val="00753E4A"/>
    <w:rsid w:val="0075490D"/>
    <w:rsid w:val="00755711"/>
    <w:rsid w:val="00755F55"/>
    <w:rsid w:val="00757C7F"/>
    <w:rsid w:val="0076189B"/>
    <w:rsid w:val="00761ED6"/>
    <w:rsid w:val="00761FD8"/>
    <w:rsid w:val="00763913"/>
    <w:rsid w:val="007646D9"/>
    <w:rsid w:val="00765262"/>
    <w:rsid w:val="00766ED1"/>
    <w:rsid w:val="00767761"/>
    <w:rsid w:val="0077236C"/>
    <w:rsid w:val="00772E0F"/>
    <w:rsid w:val="007759C9"/>
    <w:rsid w:val="007763CB"/>
    <w:rsid w:val="007806F8"/>
    <w:rsid w:val="00781030"/>
    <w:rsid w:val="00781FB5"/>
    <w:rsid w:val="00782947"/>
    <w:rsid w:val="007831B5"/>
    <w:rsid w:val="00784843"/>
    <w:rsid w:val="00785F0E"/>
    <w:rsid w:val="00786164"/>
    <w:rsid w:val="0078686C"/>
    <w:rsid w:val="0078694C"/>
    <w:rsid w:val="00791814"/>
    <w:rsid w:val="00791880"/>
    <w:rsid w:val="00791A4D"/>
    <w:rsid w:val="00791B0F"/>
    <w:rsid w:val="00791DEF"/>
    <w:rsid w:val="00791EB1"/>
    <w:rsid w:val="00792894"/>
    <w:rsid w:val="007950B6"/>
    <w:rsid w:val="007955F3"/>
    <w:rsid w:val="007962D7"/>
    <w:rsid w:val="007969B0"/>
    <w:rsid w:val="00797109"/>
    <w:rsid w:val="0079788F"/>
    <w:rsid w:val="00797E82"/>
    <w:rsid w:val="007A0C5A"/>
    <w:rsid w:val="007A0F4F"/>
    <w:rsid w:val="007A3A12"/>
    <w:rsid w:val="007A520F"/>
    <w:rsid w:val="007A53A2"/>
    <w:rsid w:val="007A60AA"/>
    <w:rsid w:val="007A6233"/>
    <w:rsid w:val="007A6508"/>
    <w:rsid w:val="007A68E5"/>
    <w:rsid w:val="007A69F4"/>
    <w:rsid w:val="007A6C5C"/>
    <w:rsid w:val="007A7BB9"/>
    <w:rsid w:val="007A7D50"/>
    <w:rsid w:val="007B0B4D"/>
    <w:rsid w:val="007B1CAB"/>
    <w:rsid w:val="007B2AD5"/>
    <w:rsid w:val="007B358A"/>
    <w:rsid w:val="007B4986"/>
    <w:rsid w:val="007B4B9D"/>
    <w:rsid w:val="007B4F61"/>
    <w:rsid w:val="007B6096"/>
    <w:rsid w:val="007B66C1"/>
    <w:rsid w:val="007B6DFD"/>
    <w:rsid w:val="007B7389"/>
    <w:rsid w:val="007B766F"/>
    <w:rsid w:val="007C08F2"/>
    <w:rsid w:val="007C0E43"/>
    <w:rsid w:val="007C16A9"/>
    <w:rsid w:val="007C1DC5"/>
    <w:rsid w:val="007C2092"/>
    <w:rsid w:val="007C373E"/>
    <w:rsid w:val="007C575E"/>
    <w:rsid w:val="007C79DD"/>
    <w:rsid w:val="007C7B9A"/>
    <w:rsid w:val="007C7C92"/>
    <w:rsid w:val="007D057A"/>
    <w:rsid w:val="007D0789"/>
    <w:rsid w:val="007D0D3B"/>
    <w:rsid w:val="007D1B8E"/>
    <w:rsid w:val="007D1BA7"/>
    <w:rsid w:val="007D31BE"/>
    <w:rsid w:val="007D3EDB"/>
    <w:rsid w:val="007D5472"/>
    <w:rsid w:val="007D6115"/>
    <w:rsid w:val="007D6200"/>
    <w:rsid w:val="007E04D8"/>
    <w:rsid w:val="007E1075"/>
    <w:rsid w:val="007E16BE"/>
    <w:rsid w:val="007E1B28"/>
    <w:rsid w:val="007E29C7"/>
    <w:rsid w:val="007E2A17"/>
    <w:rsid w:val="007E3C58"/>
    <w:rsid w:val="007E456D"/>
    <w:rsid w:val="007E4CC2"/>
    <w:rsid w:val="007E77FC"/>
    <w:rsid w:val="007F0217"/>
    <w:rsid w:val="007F1AEB"/>
    <w:rsid w:val="007F1F72"/>
    <w:rsid w:val="007F3376"/>
    <w:rsid w:val="007F4316"/>
    <w:rsid w:val="007F4D70"/>
    <w:rsid w:val="007F51B1"/>
    <w:rsid w:val="007F73D4"/>
    <w:rsid w:val="0080029D"/>
    <w:rsid w:val="008014E3"/>
    <w:rsid w:val="0080189D"/>
    <w:rsid w:val="00801D82"/>
    <w:rsid w:val="0080235A"/>
    <w:rsid w:val="008035E5"/>
    <w:rsid w:val="00803EA3"/>
    <w:rsid w:val="00804427"/>
    <w:rsid w:val="00805A21"/>
    <w:rsid w:val="00805AEF"/>
    <w:rsid w:val="00806645"/>
    <w:rsid w:val="0081027D"/>
    <w:rsid w:val="00810CD9"/>
    <w:rsid w:val="00810FD3"/>
    <w:rsid w:val="00811BD2"/>
    <w:rsid w:val="00812638"/>
    <w:rsid w:val="00813945"/>
    <w:rsid w:val="00813D53"/>
    <w:rsid w:val="00814A86"/>
    <w:rsid w:val="00816EFA"/>
    <w:rsid w:val="00817F38"/>
    <w:rsid w:val="008204EF"/>
    <w:rsid w:val="008210E7"/>
    <w:rsid w:val="008213DA"/>
    <w:rsid w:val="008213E6"/>
    <w:rsid w:val="00821F2C"/>
    <w:rsid w:val="0082262E"/>
    <w:rsid w:val="0082278B"/>
    <w:rsid w:val="00822870"/>
    <w:rsid w:val="00823232"/>
    <w:rsid w:val="00824AE0"/>
    <w:rsid w:val="00825F96"/>
    <w:rsid w:val="008261A4"/>
    <w:rsid w:val="00826480"/>
    <w:rsid w:val="00827815"/>
    <w:rsid w:val="00830779"/>
    <w:rsid w:val="008307AF"/>
    <w:rsid w:val="008322D8"/>
    <w:rsid w:val="00833204"/>
    <w:rsid w:val="008337E9"/>
    <w:rsid w:val="00834DF2"/>
    <w:rsid w:val="00835912"/>
    <w:rsid w:val="008363C7"/>
    <w:rsid w:val="00836E78"/>
    <w:rsid w:val="00836E84"/>
    <w:rsid w:val="0083790C"/>
    <w:rsid w:val="00841084"/>
    <w:rsid w:val="0084127A"/>
    <w:rsid w:val="00841B0E"/>
    <w:rsid w:val="0084296E"/>
    <w:rsid w:val="00844905"/>
    <w:rsid w:val="00844B7E"/>
    <w:rsid w:val="00845DEB"/>
    <w:rsid w:val="00846DB3"/>
    <w:rsid w:val="008470B5"/>
    <w:rsid w:val="008500EA"/>
    <w:rsid w:val="00850621"/>
    <w:rsid w:val="008510AD"/>
    <w:rsid w:val="008523AC"/>
    <w:rsid w:val="0085389F"/>
    <w:rsid w:val="00853A7B"/>
    <w:rsid w:val="00854FA0"/>
    <w:rsid w:val="00856103"/>
    <w:rsid w:val="0085659F"/>
    <w:rsid w:val="00856DFB"/>
    <w:rsid w:val="00856F64"/>
    <w:rsid w:val="00857529"/>
    <w:rsid w:val="008577D2"/>
    <w:rsid w:val="00861D7F"/>
    <w:rsid w:val="0086247E"/>
    <w:rsid w:val="008657D5"/>
    <w:rsid w:val="00870EBC"/>
    <w:rsid w:val="0087127A"/>
    <w:rsid w:val="00872A7D"/>
    <w:rsid w:val="00872ADF"/>
    <w:rsid w:val="00874083"/>
    <w:rsid w:val="00875094"/>
    <w:rsid w:val="0087628B"/>
    <w:rsid w:val="008769A7"/>
    <w:rsid w:val="00877632"/>
    <w:rsid w:val="0087791D"/>
    <w:rsid w:val="00877D9A"/>
    <w:rsid w:val="00880AF3"/>
    <w:rsid w:val="0088163C"/>
    <w:rsid w:val="00881A8D"/>
    <w:rsid w:val="0088251C"/>
    <w:rsid w:val="00882532"/>
    <w:rsid w:val="00882B69"/>
    <w:rsid w:val="00882CD1"/>
    <w:rsid w:val="00883171"/>
    <w:rsid w:val="008833D2"/>
    <w:rsid w:val="00885523"/>
    <w:rsid w:val="00885809"/>
    <w:rsid w:val="0088672D"/>
    <w:rsid w:val="00887ADC"/>
    <w:rsid w:val="00890048"/>
    <w:rsid w:val="008900B0"/>
    <w:rsid w:val="00890613"/>
    <w:rsid w:val="0089275C"/>
    <w:rsid w:val="008934AE"/>
    <w:rsid w:val="00895C71"/>
    <w:rsid w:val="00895EF4"/>
    <w:rsid w:val="00896165"/>
    <w:rsid w:val="00897BD7"/>
    <w:rsid w:val="00897FB1"/>
    <w:rsid w:val="008A0B4B"/>
    <w:rsid w:val="008A1F7D"/>
    <w:rsid w:val="008A2A47"/>
    <w:rsid w:val="008A45C3"/>
    <w:rsid w:val="008A6EE4"/>
    <w:rsid w:val="008A7A22"/>
    <w:rsid w:val="008A7C5B"/>
    <w:rsid w:val="008A7F27"/>
    <w:rsid w:val="008B1182"/>
    <w:rsid w:val="008B1547"/>
    <w:rsid w:val="008B169A"/>
    <w:rsid w:val="008B2A04"/>
    <w:rsid w:val="008B2A96"/>
    <w:rsid w:val="008B2B31"/>
    <w:rsid w:val="008B3859"/>
    <w:rsid w:val="008B3BC6"/>
    <w:rsid w:val="008B3DB0"/>
    <w:rsid w:val="008B4447"/>
    <w:rsid w:val="008B4C14"/>
    <w:rsid w:val="008B58AE"/>
    <w:rsid w:val="008B634D"/>
    <w:rsid w:val="008B6448"/>
    <w:rsid w:val="008B6CB0"/>
    <w:rsid w:val="008C1D17"/>
    <w:rsid w:val="008C1F02"/>
    <w:rsid w:val="008C1F35"/>
    <w:rsid w:val="008C3C9F"/>
    <w:rsid w:val="008C43DE"/>
    <w:rsid w:val="008C46E7"/>
    <w:rsid w:val="008C4BF2"/>
    <w:rsid w:val="008C72FA"/>
    <w:rsid w:val="008C7305"/>
    <w:rsid w:val="008D1A93"/>
    <w:rsid w:val="008D1AB2"/>
    <w:rsid w:val="008D1E5A"/>
    <w:rsid w:val="008D20EB"/>
    <w:rsid w:val="008D21C5"/>
    <w:rsid w:val="008D44A6"/>
    <w:rsid w:val="008D4CC9"/>
    <w:rsid w:val="008D56E6"/>
    <w:rsid w:val="008D5F36"/>
    <w:rsid w:val="008D60C8"/>
    <w:rsid w:val="008D6BCF"/>
    <w:rsid w:val="008D7266"/>
    <w:rsid w:val="008D7444"/>
    <w:rsid w:val="008E02D0"/>
    <w:rsid w:val="008E0AB3"/>
    <w:rsid w:val="008E0B6B"/>
    <w:rsid w:val="008E0D17"/>
    <w:rsid w:val="008E157D"/>
    <w:rsid w:val="008E215A"/>
    <w:rsid w:val="008E4173"/>
    <w:rsid w:val="008E4216"/>
    <w:rsid w:val="008E4817"/>
    <w:rsid w:val="008E5F0C"/>
    <w:rsid w:val="008E688C"/>
    <w:rsid w:val="008E6D68"/>
    <w:rsid w:val="008F0038"/>
    <w:rsid w:val="008F0BB0"/>
    <w:rsid w:val="008F1CEC"/>
    <w:rsid w:val="008F3CE0"/>
    <w:rsid w:val="008F4192"/>
    <w:rsid w:val="008F65A8"/>
    <w:rsid w:val="008F7372"/>
    <w:rsid w:val="008F78C7"/>
    <w:rsid w:val="008F7959"/>
    <w:rsid w:val="008F79CB"/>
    <w:rsid w:val="008F7DFD"/>
    <w:rsid w:val="00900F08"/>
    <w:rsid w:val="0090127C"/>
    <w:rsid w:val="00901BB3"/>
    <w:rsid w:val="009020EC"/>
    <w:rsid w:val="00903F45"/>
    <w:rsid w:val="0090458C"/>
    <w:rsid w:val="00904858"/>
    <w:rsid w:val="00904970"/>
    <w:rsid w:val="00906F6F"/>
    <w:rsid w:val="00907230"/>
    <w:rsid w:val="00907920"/>
    <w:rsid w:val="009102C8"/>
    <w:rsid w:val="00911F76"/>
    <w:rsid w:val="009128DC"/>
    <w:rsid w:val="009150AB"/>
    <w:rsid w:val="009153A8"/>
    <w:rsid w:val="00915759"/>
    <w:rsid w:val="00916ADE"/>
    <w:rsid w:val="00916C08"/>
    <w:rsid w:val="009176A5"/>
    <w:rsid w:val="0092078D"/>
    <w:rsid w:val="009219AD"/>
    <w:rsid w:val="009235BF"/>
    <w:rsid w:val="00925DC9"/>
    <w:rsid w:val="0092645E"/>
    <w:rsid w:val="00927D79"/>
    <w:rsid w:val="009311EB"/>
    <w:rsid w:val="00932AF2"/>
    <w:rsid w:val="00933982"/>
    <w:rsid w:val="00933BA3"/>
    <w:rsid w:val="00934411"/>
    <w:rsid w:val="00935620"/>
    <w:rsid w:val="009369E3"/>
    <w:rsid w:val="009372C2"/>
    <w:rsid w:val="00937E60"/>
    <w:rsid w:val="00941521"/>
    <w:rsid w:val="00941AD9"/>
    <w:rsid w:val="0094243B"/>
    <w:rsid w:val="009427C8"/>
    <w:rsid w:val="00942C2D"/>
    <w:rsid w:val="00942CE4"/>
    <w:rsid w:val="00943A6E"/>
    <w:rsid w:val="0094440A"/>
    <w:rsid w:val="00944712"/>
    <w:rsid w:val="00946053"/>
    <w:rsid w:val="00947511"/>
    <w:rsid w:val="00947F7D"/>
    <w:rsid w:val="00950373"/>
    <w:rsid w:val="00951513"/>
    <w:rsid w:val="00951A2E"/>
    <w:rsid w:val="00951FFF"/>
    <w:rsid w:val="00954282"/>
    <w:rsid w:val="00954DE7"/>
    <w:rsid w:val="00955CC2"/>
    <w:rsid w:val="009565C6"/>
    <w:rsid w:val="00960A29"/>
    <w:rsid w:val="00961D8D"/>
    <w:rsid w:val="0096330F"/>
    <w:rsid w:val="00971035"/>
    <w:rsid w:val="009714A3"/>
    <w:rsid w:val="00971F54"/>
    <w:rsid w:val="009720BE"/>
    <w:rsid w:val="00972303"/>
    <w:rsid w:val="009723D5"/>
    <w:rsid w:val="00973202"/>
    <w:rsid w:val="00974C67"/>
    <w:rsid w:val="00974E11"/>
    <w:rsid w:val="009763AC"/>
    <w:rsid w:val="0097756D"/>
    <w:rsid w:val="00977DD4"/>
    <w:rsid w:val="00982567"/>
    <w:rsid w:val="00982EB2"/>
    <w:rsid w:val="00982F35"/>
    <w:rsid w:val="0098380A"/>
    <w:rsid w:val="009839B8"/>
    <w:rsid w:val="00984AE2"/>
    <w:rsid w:val="009856C8"/>
    <w:rsid w:val="00985A98"/>
    <w:rsid w:val="00985F9E"/>
    <w:rsid w:val="00986655"/>
    <w:rsid w:val="0098758B"/>
    <w:rsid w:val="009914FA"/>
    <w:rsid w:val="00991F04"/>
    <w:rsid w:val="00991FD8"/>
    <w:rsid w:val="009924F3"/>
    <w:rsid w:val="00992E4A"/>
    <w:rsid w:val="00994E39"/>
    <w:rsid w:val="009971F3"/>
    <w:rsid w:val="00997212"/>
    <w:rsid w:val="00997F17"/>
    <w:rsid w:val="009A0C7A"/>
    <w:rsid w:val="009A142E"/>
    <w:rsid w:val="009A1536"/>
    <w:rsid w:val="009A18CC"/>
    <w:rsid w:val="009A454B"/>
    <w:rsid w:val="009A48E3"/>
    <w:rsid w:val="009A4D39"/>
    <w:rsid w:val="009A7B57"/>
    <w:rsid w:val="009B0DE5"/>
    <w:rsid w:val="009B2062"/>
    <w:rsid w:val="009B2C2B"/>
    <w:rsid w:val="009B36AE"/>
    <w:rsid w:val="009B6112"/>
    <w:rsid w:val="009B6460"/>
    <w:rsid w:val="009B7FAE"/>
    <w:rsid w:val="009C081D"/>
    <w:rsid w:val="009C0934"/>
    <w:rsid w:val="009C0EE2"/>
    <w:rsid w:val="009C1578"/>
    <w:rsid w:val="009C222C"/>
    <w:rsid w:val="009C5382"/>
    <w:rsid w:val="009C5C80"/>
    <w:rsid w:val="009C6A9F"/>
    <w:rsid w:val="009C7A76"/>
    <w:rsid w:val="009D07C3"/>
    <w:rsid w:val="009D1B21"/>
    <w:rsid w:val="009D29F5"/>
    <w:rsid w:val="009D34E8"/>
    <w:rsid w:val="009D3DDD"/>
    <w:rsid w:val="009D3FE1"/>
    <w:rsid w:val="009D4DB3"/>
    <w:rsid w:val="009D63AE"/>
    <w:rsid w:val="009D6FE0"/>
    <w:rsid w:val="009D707D"/>
    <w:rsid w:val="009E06CA"/>
    <w:rsid w:val="009E0FC6"/>
    <w:rsid w:val="009E2A07"/>
    <w:rsid w:val="009E2E87"/>
    <w:rsid w:val="009E5A1F"/>
    <w:rsid w:val="009E6686"/>
    <w:rsid w:val="009F023A"/>
    <w:rsid w:val="009F0D12"/>
    <w:rsid w:val="009F0DD2"/>
    <w:rsid w:val="009F1B46"/>
    <w:rsid w:val="009F1BB0"/>
    <w:rsid w:val="009F1FC6"/>
    <w:rsid w:val="009F2D1C"/>
    <w:rsid w:val="009F3331"/>
    <w:rsid w:val="009F3DD2"/>
    <w:rsid w:val="009F577C"/>
    <w:rsid w:val="009F6B3E"/>
    <w:rsid w:val="00A00566"/>
    <w:rsid w:val="00A00621"/>
    <w:rsid w:val="00A01B35"/>
    <w:rsid w:val="00A0326E"/>
    <w:rsid w:val="00A032A3"/>
    <w:rsid w:val="00A03C71"/>
    <w:rsid w:val="00A044D3"/>
    <w:rsid w:val="00A05A9C"/>
    <w:rsid w:val="00A0624A"/>
    <w:rsid w:val="00A077C8"/>
    <w:rsid w:val="00A1091C"/>
    <w:rsid w:val="00A1242E"/>
    <w:rsid w:val="00A126A3"/>
    <w:rsid w:val="00A14571"/>
    <w:rsid w:val="00A145B0"/>
    <w:rsid w:val="00A164EA"/>
    <w:rsid w:val="00A16922"/>
    <w:rsid w:val="00A1702D"/>
    <w:rsid w:val="00A173A0"/>
    <w:rsid w:val="00A2070E"/>
    <w:rsid w:val="00A21333"/>
    <w:rsid w:val="00A21945"/>
    <w:rsid w:val="00A21EBF"/>
    <w:rsid w:val="00A22F55"/>
    <w:rsid w:val="00A24498"/>
    <w:rsid w:val="00A24E8D"/>
    <w:rsid w:val="00A26631"/>
    <w:rsid w:val="00A26A13"/>
    <w:rsid w:val="00A27D3F"/>
    <w:rsid w:val="00A27D90"/>
    <w:rsid w:val="00A3008C"/>
    <w:rsid w:val="00A30145"/>
    <w:rsid w:val="00A30F62"/>
    <w:rsid w:val="00A3187D"/>
    <w:rsid w:val="00A31CA1"/>
    <w:rsid w:val="00A32545"/>
    <w:rsid w:val="00A34F6B"/>
    <w:rsid w:val="00A34F8B"/>
    <w:rsid w:val="00A3523C"/>
    <w:rsid w:val="00A3577E"/>
    <w:rsid w:val="00A36C09"/>
    <w:rsid w:val="00A3782C"/>
    <w:rsid w:val="00A40392"/>
    <w:rsid w:val="00A40663"/>
    <w:rsid w:val="00A422E4"/>
    <w:rsid w:val="00A42C33"/>
    <w:rsid w:val="00A42E4E"/>
    <w:rsid w:val="00A443BF"/>
    <w:rsid w:val="00A456FE"/>
    <w:rsid w:val="00A46881"/>
    <w:rsid w:val="00A5068B"/>
    <w:rsid w:val="00A50938"/>
    <w:rsid w:val="00A52105"/>
    <w:rsid w:val="00A525E3"/>
    <w:rsid w:val="00A52D52"/>
    <w:rsid w:val="00A534A5"/>
    <w:rsid w:val="00A5442E"/>
    <w:rsid w:val="00A5521E"/>
    <w:rsid w:val="00A55580"/>
    <w:rsid w:val="00A5640E"/>
    <w:rsid w:val="00A565F8"/>
    <w:rsid w:val="00A5661B"/>
    <w:rsid w:val="00A56F4F"/>
    <w:rsid w:val="00A5738B"/>
    <w:rsid w:val="00A6076A"/>
    <w:rsid w:val="00A61F50"/>
    <w:rsid w:val="00A628C8"/>
    <w:rsid w:val="00A63C54"/>
    <w:rsid w:val="00A63E17"/>
    <w:rsid w:val="00A64CB2"/>
    <w:rsid w:val="00A64DD3"/>
    <w:rsid w:val="00A65738"/>
    <w:rsid w:val="00A66261"/>
    <w:rsid w:val="00A709D7"/>
    <w:rsid w:val="00A7138E"/>
    <w:rsid w:val="00A71655"/>
    <w:rsid w:val="00A72C00"/>
    <w:rsid w:val="00A73281"/>
    <w:rsid w:val="00A76F02"/>
    <w:rsid w:val="00A82317"/>
    <w:rsid w:val="00A82C05"/>
    <w:rsid w:val="00A82DD9"/>
    <w:rsid w:val="00A843E0"/>
    <w:rsid w:val="00A84695"/>
    <w:rsid w:val="00A862C0"/>
    <w:rsid w:val="00A86A46"/>
    <w:rsid w:val="00A874EB"/>
    <w:rsid w:val="00A915EE"/>
    <w:rsid w:val="00A92807"/>
    <w:rsid w:val="00A940E5"/>
    <w:rsid w:val="00A95237"/>
    <w:rsid w:val="00A95265"/>
    <w:rsid w:val="00A95313"/>
    <w:rsid w:val="00A96807"/>
    <w:rsid w:val="00A96E80"/>
    <w:rsid w:val="00A96F95"/>
    <w:rsid w:val="00AA007A"/>
    <w:rsid w:val="00AA1329"/>
    <w:rsid w:val="00AA1A9B"/>
    <w:rsid w:val="00AA1F9B"/>
    <w:rsid w:val="00AA218E"/>
    <w:rsid w:val="00AA4BA2"/>
    <w:rsid w:val="00AB14E2"/>
    <w:rsid w:val="00AB2F07"/>
    <w:rsid w:val="00AB3E4D"/>
    <w:rsid w:val="00AB4639"/>
    <w:rsid w:val="00AB5834"/>
    <w:rsid w:val="00AB5ADC"/>
    <w:rsid w:val="00AC015D"/>
    <w:rsid w:val="00AC0745"/>
    <w:rsid w:val="00AC0A33"/>
    <w:rsid w:val="00AC2A93"/>
    <w:rsid w:val="00AC3672"/>
    <w:rsid w:val="00AC37E8"/>
    <w:rsid w:val="00AC44CE"/>
    <w:rsid w:val="00AC45B4"/>
    <w:rsid w:val="00AC4868"/>
    <w:rsid w:val="00AC6DD6"/>
    <w:rsid w:val="00AC74C7"/>
    <w:rsid w:val="00AC79BC"/>
    <w:rsid w:val="00AD0538"/>
    <w:rsid w:val="00AD0CB8"/>
    <w:rsid w:val="00AD13AB"/>
    <w:rsid w:val="00AD20AA"/>
    <w:rsid w:val="00AD3A42"/>
    <w:rsid w:val="00AD5A86"/>
    <w:rsid w:val="00AD732C"/>
    <w:rsid w:val="00AD788A"/>
    <w:rsid w:val="00AD7C75"/>
    <w:rsid w:val="00AE0BD7"/>
    <w:rsid w:val="00AE1461"/>
    <w:rsid w:val="00AE149F"/>
    <w:rsid w:val="00AE14A6"/>
    <w:rsid w:val="00AE21A8"/>
    <w:rsid w:val="00AE301D"/>
    <w:rsid w:val="00AE308A"/>
    <w:rsid w:val="00AE35B5"/>
    <w:rsid w:val="00AE3A47"/>
    <w:rsid w:val="00AE4A8B"/>
    <w:rsid w:val="00AE5FD5"/>
    <w:rsid w:val="00AF13B9"/>
    <w:rsid w:val="00AF1BC2"/>
    <w:rsid w:val="00AF32B0"/>
    <w:rsid w:val="00AF3BC0"/>
    <w:rsid w:val="00AF43EF"/>
    <w:rsid w:val="00AF49B5"/>
    <w:rsid w:val="00AF5F8B"/>
    <w:rsid w:val="00AF6E7C"/>
    <w:rsid w:val="00AF6F0D"/>
    <w:rsid w:val="00AF7460"/>
    <w:rsid w:val="00AF76A5"/>
    <w:rsid w:val="00AF7732"/>
    <w:rsid w:val="00B009FF"/>
    <w:rsid w:val="00B01276"/>
    <w:rsid w:val="00B01D4F"/>
    <w:rsid w:val="00B02017"/>
    <w:rsid w:val="00B025C7"/>
    <w:rsid w:val="00B02DC2"/>
    <w:rsid w:val="00B0340E"/>
    <w:rsid w:val="00B05642"/>
    <w:rsid w:val="00B10415"/>
    <w:rsid w:val="00B123AE"/>
    <w:rsid w:val="00B13AF2"/>
    <w:rsid w:val="00B13DD9"/>
    <w:rsid w:val="00B142BF"/>
    <w:rsid w:val="00B14810"/>
    <w:rsid w:val="00B14883"/>
    <w:rsid w:val="00B15DBD"/>
    <w:rsid w:val="00B15EB7"/>
    <w:rsid w:val="00B1759D"/>
    <w:rsid w:val="00B17623"/>
    <w:rsid w:val="00B20C07"/>
    <w:rsid w:val="00B2250A"/>
    <w:rsid w:val="00B2429C"/>
    <w:rsid w:val="00B242A6"/>
    <w:rsid w:val="00B243C0"/>
    <w:rsid w:val="00B26291"/>
    <w:rsid w:val="00B26C9D"/>
    <w:rsid w:val="00B26CB9"/>
    <w:rsid w:val="00B27236"/>
    <w:rsid w:val="00B300C6"/>
    <w:rsid w:val="00B30A2E"/>
    <w:rsid w:val="00B30AFD"/>
    <w:rsid w:val="00B30B83"/>
    <w:rsid w:val="00B316E8"/>
    <w:rsid w:val="00B330AC"/>
    <w:rsid w:val="00B330AE"/>
    <w:rsid w:val="00B34733"/>
    <w:rsid w:val="00B349E5"/>
    <w:rsid w:val="00B34AFF"/>
    <w:rsid w:val="00B36356"/>
    <w:rsid w:val="00B364FA"/>
    <w:rsid w:val="00B36E66"/>
    <w:rsid w:val="00B3710F"/>
    <w:rsid w:val="00B374EA"/>
    <w:rsid w:val="00B37C6B"/>
    <w:rsid w:val="00B4031D"/>
    <w:rsid w:val="00B41A79"/>
    <w:rsid w:val="00B4286C"/>
    <w:rsid w:val="00B44B24"/>
    <w:rsid w:val="00B44B96"/>
    <w:rsid w:val="00B4692A"/>
    <w:rsid w:val="00B5194C"/>
    <w:rsid w:val="00B51F8E"/>
    <w:rsid w:val="00B525CA"/>
    <w:rsid w:val="00B52827"/>
    <w:rsid w:val="00B528C6"/>
    <w:rsid w:val="00B52B09"/>
    <w:rsid w:val="00B53012"/>
    <w:rsid w:val="00B5362B"/>
    <w:rsid w:val="00B536E3"/>
    <w:rsid w:val="00B5498E"/>
    <w:rsid w:val="00B55804"/>
    <w:rsid w:val="00B57699"/>
    <w:rsid w:val="00B60023"/>
    <w:rsid w:val="00B60975"/>
    <w:rsid w:val="00B61232"/>
    <w:rsid w:val="00B62561"/>
    <w:rsid w:val="00B63416"/>
    <w:rsid w:val="00B64AEC"/>
    <w:rsid w:val="00B6540A"/>
    <w:rsid w:val="00B66720"/>
    <w:rsid w:val="00B66BF1"/>
    <w:rsid w:val="00B67B0A"/>
    <w:rsid w:val="00B7410B"/>
    <w:rsid w:val="00B74A77"/>
    <w:rsid w:val="00B75CFF"/>
    <w:rsid w:val="00B77221"/>
    <w:rsid w:val="00B77A81"/>
    <w:rsid w:val="00B80029"/>
    <w:rsid w:val="00B804D5"/>
    <w:rsid w:val="00B8055D"/>
    <w:rsid w:val="00B80B52"/>
    <w:rsid w:val="00B81018"/>
    <w:rsid w:val="00B8182F"/>
    <w:rsid w:val="00B81FFD"/>
    <w:rsid w:val="00B82020"/>
    <w:rsid w:val="00B823CE"/>
    <w:rsid w:val="00B84322"/>
    <w:rsid w:val="00B84903"/>
    <w:rsid w:val="00B84E34"/>
    <w:rsid w:val="00B8527B"/>
    <w:rsid w:val="00B85E4C"/>
    <w:rsid w:val="00B85E5F"/>
    <w:rsid w:val="00B86289"/>
    <w:rsid w:val="00B863B3"/>
    <w:rsid w:val="00B866A7"/>
    <w:rsid w:val="00B9190F"/>
    <w:rsid w:val="00B91DA8"/>
    <w:rsid w:val="00B92095"/>
    <w:rsid w:val="00B9260D"/>
    <w:rsid w:val="00B92904"/>
    <w:rsid w:val="00B92DD5"/>
    <w:rsid w:val="00B93AA3"/>
    <w:rsid w:val="00B940D2"/>
    <w:rsid w:val="00B957B5"/>
    <w:rsid w:val="00B967AA"/>
    <w:rsid w:val="00B96877"/>
    <w:rsid w:val="00B9708D"/>
    <w:rsid w:val="00B9782D"/>
    <w:rsid w:val="00BA0213"/>
    <w:rsid w:val="00BA1009"/>
    <w:rsid w:val="00BA2A96"/>
    <w:rsid w:val="00BA2D0E"/>
    <w:rsid w:val="00BA47A9"/>
    <w:rsid w:val="00BA4821"/>
    <w:rsid w:val="00BA52C9"/>
    <w:rsid w:val="00BA5457"/>
    <w:rsid w:val="00BA5FD3"/>
    <w:rsid w:val="00BA6B6A"/>
    <w:rsid w:val="00BB0403"/>
    <w:rsid w:val="00BB042F"/>
    <w:rsid w:val="00BB07A5"/>
    <w:rsid w:val="00BB0EC5"/>
    <w:rsid w:val="00BB1140"/>
    <w:rsid w:val="00BB1DDF"/>
    <w:rsid w:val="00BB3606"/>
    <w:rsid w:val="00BB366F"/>
    <w:rsid w:val="00BB3AA5"/>
    <w:rsid w:val="00BB4B13"/>
    <w:rsid w:val="00BB4E44"/>
    <w:rsid w:val="00BB5E8C"/>
    <w:rsid w:val="00BB74E1"/>
    <w:rsid w:val="00BC1371"/>
    <w:rsid w:val="00BC2A74"/>
    <w:rsid w:val="00BC36C0"/>
    <w:rsid w:val="00BC4090"/>
    <w:rsid w:val="00BC41F5"/>
    <w:rsid w:val="00BC7334"/>
    <w:rsid w:val="00BC73CA"/>
    <w:rsid w:val="00BC7A81"/>
    <w:rsid w:val="00BC7CD5"/>
    <w:rsid w:val="00BC7D11"/>
    <w:rsid w:val="00BD05EB"/>
    <w:rsid w:val="00BD256E"/>
    <w:rsid w:val="00BD2657"/>
    <w:rsid w:val="00BD3737"/>
    <w:rsid w:val="00BD4FD1"/>
    <w:rsid w:val="00BD58F7"/>
    <w:rsid w:val="00BD7190"/>
    <w:rsid w:val="00BD7640"/>
    <w:rsid w:val="00BD7D95"/>
    <w:rsid w:val="00BE0A7B"/>
    <w:rsid w:val="00BE10C9"/>
    <w:rsid w:val="00BE1B46"/>
    <w:rsid w:val="00BE4256"/>
    <w:rsid w:val="00BE7A2E"/>
    <w:rsid w:val="00BF0D43"/>
    <w:rsid w:val="00BF632A"/>
    <w:rsid w:val="00BF67FF"/>
    <w:rsid w:val="00BF6EA1"/>
    <w:rsid w:val="00BF713B"/>
    <w:rsid w:val="00BF7B8C"/>
    <w:rsid w:val="00C0000B"/>
    <w:rsid w:val="00C02074"/>
    <w:rsid w:val="00C03773"/>
    <w:rsid w:val="00C03D28"/>
    <w:rsid w:val="00C04149"/>
    <w:rsid w:val="00C05940"/>
    <w:rsid w:val="00C06867"/>
    <w:rsid w:val="00C06DC7"/>
    <w:rsid w:val="00C0709E"/>
    <w:rsid w:val="00C07551"/>
    <w:rsid w:val="00C07824"/>
    <w:rsid w:val="00C07CEA"/>
    <w:rsid w:val="00C1061D"/>
    <w:rsid w:val="00C1068F"/>
    <w:rsid w:val="00C12C47"/>
    <w:rsid w:val="00C12FCE"/>
    <w:rsid w:val="00C136AD"/>
    <w:rsid w:val="00C14941"/>
    <w:rsid w:val="00C14944"/>
    <w:rsid w:val="00C179B8"/>
    <w:rsid w:val="00C2063F"/>
    <w:rsid w:val="00C21C71"/>
    <w:rsid w:val="00C235E4"/>
    <w:rsid w:val="00C23EF5"/>
    <w:rsid w:val="00C23F70"/>
    <w:rsid w:val="00C24012"/>
    <w:rsid w:val="00C2436D"/>
    <w:rsid w:val="00C25045"/>
    <w:rsid w:val="00C2682D"/>
    <w:rsid w:val="00C26AA6"/>
    <w:rsid w:val="00C30010"/>
    <w:rsid w:val="00C309F7"/>
    <w:rsid w:val="00C31C5A"/>
    <w:rsid w:val="00C32150"/>
    <w:rsid w:val="00C3248A"/>
    <w:rsid w:val="00C334CC"/>
    <w:rsid w:val="00C34280"/>
    <w:rsid w:val="00C354C4"/>
    <w:rsid w:val="00C35A01"/>
    <w:rsid w:val="00C35A03"/>
    <w:rsid w:val="00C36260"/>
    <w:rsid w:val="00C3762C"/>
    <w:rsid w:val="00C37BE2"/>
    <w:rsid w:val="00C40179"/>
    <w:rsid w:val="00C40902"/>
    <w:rsid w:val="00C416EB"/>
    <w:rsid w:val="00C41780"/>
    <w:rsid w:val="00C417A2"/>
    <w:rsid w:val="00C41B36"/>
    <w:rsid w:val="00C42578"/>
    <w:rsid w:val="00C43266"/>
    <w:rsid w:val="00C446F4"/>
    <w:rsid w:val="00C458C0"/>
    <w:rsid w:val="00C46547"/>
    <w:rsid w:val="00C47922"/>
    <w:rsid w:val="00C50595"/>
    <w:rsid w:val="00C50BA8"/>
    <w:rsid w:val="00C50C39"/>
    <w:rsid w:val="00C51C18"/>
    <w:rsid w:val="00C524EF"/>
    <w:rsid w:val="00C5260A"/>
    <w:rsid w:val="00C53854"/>
    <w:rsid w:val="00C54723"/>
    <w:rsid w:val="00C562B1"/>
    <w:rsid w:val="00C56641"/>
    <w:rsid w:val="00C57519"/>
    <w:rsid w:val="00C576F8"/>
    <w:rsid w:val="00C62A7B"/>
    <w:rsid w:val="00C63B2E"/>
    <w:rsid w:val="00C64150"/>
    <w:rsid w:val="00C65109"/>
    <w:rsid w:val="00C65F29"/>
    <w:rsid w:val="00C6692C"/>
    <w:rsid w:val="00C670D8"/>
    <w:rsid w:val="00C67BD7"/>
    <w:rsid w:val="00C70384"/>
    <w:rsid w:val="00C70BB1"/>
    <w:rsid w:val="00C70F99"/>
    <w:rsid w:val="00C7194B"/>
    <w:rsid w:val="00C7212C"/>
    <w:rsid w:val="00C72904"/>
    <w:rsid w:val="00C73590"/>
    <w:rsid w:val="00C73CB8"/>
    <w:rsid w:val="00C74A2A"/>
    <w:rsid w:val="00C74AD4"/>
    <w:rsid w:val="00C74FB5"/>
    <w:rsid w:val="00C7560C"/>
    <w:rsid w:val="00C75C32"/>
    <w:rsid w:val="00C76E36"/>
    <w:rsid w:val="00C7715B"/>
    <w:rsid w:val="00C77C90"/>
    <w:rsid w:val="00C80B27"/>
    <w:rsid w:val="00C80B2C"/>
    <w:rsid w:val="00C81103"/>
    <w:rsid w:val="00C81C01"/>
    <w:rsid w:val="00C84D1A"/>
    <w:rsid w:val="00C84F28"/>
    <w:rsid w:val="00C851D6"/>
    <w:rsid w:val="00C85C98"/>
    <w:rsid w:val="00C873F6"/>
    <w:rsid w:val="00C87AD8"/>
    <w:rsid w:val="00C91B13"/>
    <w:rsid w:val="00C92646"/>
    <w:rsid w:val="00C92C7D"/>
    <w:rsid w:val="00C94688"/>
    <w:rsid w:val="00C94A2C"/>
    <w:rsid w:val="00C94ACE"/>
    <w:rsid w:val="00C94CA6"/>
    <w:rsid w:val="00C94E61"/>
    <w:rsid w:val="00C961F6"/>
    <w:rsid w:val="00C968F1"/>
    <w:rsid w:val="00C973F1"/>
    <w:rsid w:val="00CA080D"/>
    <w:rsid w:val="00CA30AE"/>
    <w:rsid w:val="00CA3821"/>
    <w:rsid w:val="00CA4256"/>
    <w:rsid w:val="00CA42EE"/>
    <w:rsid w:val="00CA4BE3"/>
    <w:rsid w:val="00CA5132"/>
    <w:rsid w:val="00CA5176"/>
    <w:rsid w:val="00CA51DC"/>
    <w:rsid w:val="00CA5997"/>
    <w:rsid w:val="00CA6392"/>
    <w:rsid w:val="00CA726F"/>
    <w:rsid w:val="00CA7AF9"/>
    <w:rsid w:val="00CB020B"/>
    <w:rsid w:val="00CB0ECC"/>
    <w:rsid w:val="00CB0ED1"/>
    <w:rsid w:val="00CB1280"/>
    <w:rsid w:val="00CB1BC0"/>
    <w:rsid w:val="00CB2934"/>
    <w:rsid w:val="00CB3541"/>
    <w:rsid w:val="00CB6AC2"/>
    <w:rsid w:val="00CB744D"/>
    <w:rsid w:val="00CC13D0"/>
    <w:rsid w:val="00CC14A2"/>
    <w:rsid w:val="00CC170B"/>
    <w:rsid w:val="00CC2934"/>
    <w:rsid w:val="00CC2F17"/>
    <w:rsid w:val="00CC4C02"/>
    <w:rsid w:val="00CC5336"/>
    <w:rsid w:val="00CC549C"/>
    <w:rsid w:val="00CC5D5E"/>
    <w:rsid w:val="00CC7835"/>
    <w:rsid w:val="00CD0395"/>
    <w:rsid w:val="00CD09DF"/>
    <w:rsid w:val="00CD0B87"/>
    <w:rsid w:val="00CD2BC1"/>
    <w:rsid w:val="00CD2BD2"/>
    <w:rsid w:val="00CD399A"/>
    <w:rsid w:val="00CD39CC"/>
    <w:rsid w:val="00CD3C22"/>
    <w:rsid w:val="00CD6550"/>
    <w:rsid w:val="00CD6825"/>
    <w:rsid w:val="00CD6EFA"/>
    <w:rsid w:val="00CD7521"/>
    <w:rsid w:val="00CD7B08"/>
    <w:rsid w:val="00CE0599"/>
    <w:rsid w:val="00CE1A2D"/>
    <w:rsid w:val="00CE2817"/>
    <w:rsid w:val="00CE2F90"/>
    <w:rsid w:val="00CE3947"/>
    <w:rsid w:val="00CE4628"/>
    <w:rsid w:val="00CE710E"/>
    <w:rsid w:val="00CF071D"/>
    <w:rsid w:val="00CF15ED"/>
    <w:rsid w:val="00CF23DD"/>
    <w:rsid w:val="00CF2B42"/>
    <w:rsid w:val="00CF31E5"/>
    <w:rsid w:val="00CF35C1"/>
    <w:rsid w:val="00CF3BC9"/>
    <w:rsid w:val="00CF501F"/>
    <w:rsid w:val="00CF5675"/>
    <w:rsid w:val="00CF5EC5"/>
    <w:rsid w:val="00CF6CB0"/>
    <w:rsid w:val="00CF6D4E"/>
    <w:rsid w:val="00D035A0"/>
    <w:rsid w:val="00D03D9F"/>
    <w:rsid w:val="00D04B34"/>
    <w:rsid w:val="00D05CC7"/>
    <w:rsid w:val="00D07B82"/>
    <w:rsid w:val="00D13928"/>
    <w:rsid w:val="00D13AC1"/>
    <w:rsid w:val="00D1413F"/>
    <w:rsid w:val="00D148CA"/>
    <w:rsid w:val="00D15690"/>
    <w:rsid w:val="00D15EE0"/>
    <w:rsid w:val="00D165A6"/>
    <w:rsid w:val="00D20073"/>
    <w:rsid w:val="00D22E11"/>
    <w:rsid w:val="00D22E27"/>
    <w:rsid w:val="00D230A1"/>
    <w:rsid w:val="00D24C0B"/>
    <w:rsid w:val="00D24CCF"/>
    <w:rsid w:val="00D26DF1"/>
    <w:rsid w:val="00D27B6B"/>
    <w:rsid w:val="00D31766"/>
    <w:rsid w:val="00D323E8"/>
    <w:rsid w:val="00D3289B"/>
    <w:rsid w:val="00D337C1"/>
    <w:rsid w:val="00D345EE"/>
    <w:rsid w:val="00D35792"/>
    <w:rsid w:val="00D3605E"/>
    <w:rsid w:val="00D3799B"/>
    <w:rsid w:val="00D40A8D"/>
    <w:rsid w:val="00D410AB"/>
    <w:rsid w:val="00D42CA8"/>
    <w:rsid w:val="00D43999"/>
    <w:rsid w:val="00D44C99"/>
    <w:rsid w:val="00D459EB"/>
    <w:rsid w:val="00D45D60"/>
    <w:rsid w:val="00D5001D"/>
    <w:rsid w:val="00D51177"/>
    <w:rsid w:val="00D51A21"/>
    <w:rsid w:val="00D51ECE"/>
    <w:rsid w:val="00D53374"/>
    <w:rsid w:val="00D60237"/>
    <w:rsid w:val="00D60F89"/>
    <w:rsid w:val="00D621A4"/>
    <w:rsid w:val="00D6221B"/>
    <w:rsid w:val="00D63622"/>
    <w:rsid w:val="00D654C7"/>
    <w:rsid w:val="00D65E0A"/>
    <w:rsid w:val="00D65F14"/>
    <w:rsid w:val="00D66AC7"/>
    <w:rsid w:val="00D66D6D"/>
    <w:rsid w:val="00D675A1"/>
    <w:rsid w:val="00D719DB"/>
    <w:rsid w:val="00D72928"/>
    <w:rsid w:val="00D73527"/>
    <w:rsid w:val="00D73A1B"/>
    <w:rsid w:val="00D74E27"/>
    <w:rsid w:val="00D759BB"/>
    <w:rsid w:val="00D75C95"/>
    <w:rsid w:val="00D76741"/>
    <w:rsid w:val="00D77188"/>
    <w:rsid w:val="00D814EA"/>
    <w:rsid w:val="00D81622"/>
    <w:rsid w:val="00D822E1"/>
    <w:rsid w:val="00D82DAE"/>
    <w:rsid w:val="00D8491E"/>
    <w:rsid w:val="00D853E0"/>
    <w:rsid w:val="00D87B05"/>
    <w:rsid w:val="00D87D69"/>
    <w:rsid w:val="00D87FB6"/>
    <w:rsid w:val="00D90423"/>
    <w:rsid w:val="00D9050E"/>
    <w:rsid w:val="00D9091F"/>
    <w:rsid w:val="00D90AD6"/>
    <w:rsid w:val="00D91A59"/>
    <w:rsid w:val="00D91A7D"/>
    <w:rsid w:val="00D91E63"/>
    <w:rsid w:val="00D93B5C"/>
    <w:rsid w:val="00D93C89"/>
    <w:rsid w:val="00D94524"/>
    <w:rsid w:val="00D948BF"/>
    <w:rsid w:val="00D94911"/>
    <w:rsid w:val="00D97E39"/>
    <w:rsid w:val="00DA05C9"/>
    <w:rsid w:val="00DA09FD"/>
    <w:rsid w:val="00DA18A5"/>
    <w:rsid w:val="00DA1B2E"/>
    <w:rsid w:val="00DA2E37"/>
    <w:rsid w:val="00DA3786"/>
    <w:rsid w:val="00DA5301"/>
    <w:rsid w:val="00DA5FD9"/>
    <w:rsid w:val="00DA6B5E"/>
    <w:rsid w:val="00DB073C"/>
    <w:rsid w:val="00DB1382"/>
    <w:rsid w:val="00DB1921"/>
    <w:rsid w:val="00DB1F70"/>
    <w:rsid w:val="00DB2977"/>
    <w:rsid w:val="00DB33F4"/>
    <w:rsid w:val="00DB3ABA"/>
    <w:rsid w:val="00DB587F"/>
    <w:rsid w:val="00DB5A24"/>
    <w:rsid w:val="00DC0186"/>
    <w:rsid w:val="00DC0273"/>
    <w:rsid w:val="00DC0609"/>
    <w:rsid w:val="00DC09B8"/>
    <w:rsid w:val="00DC0A28"/>
    <w:rsid w:val="00DC10C8"/>
    <w:rsid w:val="00DC349A"/>
    <w:rsid w:val="00DC34E0"/>
    <w:rsid w:val="00DC3842"/>
    <w:rsid w:val="00DC68D3"/>
    <w:rsid w:val="00DC75AA"/>
    <w:rsid w:val="00DC775F"/>
    <w:rsid w:val="00DD030E"/>
    <w:rsid w:val="00DD050D"/>
    <w:rsid w:val="00DD2DB3"/>
    <w:rsid w:val="00DD2E5D"/>
    <w:rsid w:val="00DD3018"/>
    <w:rsid w:val="00DD3594"/>
    <w:rsid w:val="00DD3849"/>
    <w:rsid w:val="00DD50AC"/>
    <w:rsid w:val="00DD5C46"/>
    <w:rsid w:val="00DD6B49"/>
    <w:rsid w:val="00DE1DD8"/>
    <w:rsid w:val="00DE1DDD"/>
    <w:rsid w:val="00DE220E"/>
    <w:rsid w:val="00DE43CD"/>
    <w:rsid w:val="00DE6CE0"/>
    <w:rsid w:val="00DE6F08"/>
    <w:rsid w:val="00DF0347"/>
    <w:rsid w:val="00DF0705"/>
    <w:rsid w:val="00DF1396"/>
    <w:rsid w:val="00DF2FF1"/>
    <w:rsid w:val="00DF3453"/>
    <w:rsid w:val="00DF3A1A"/>
    <w:rsid w:val="00DF3DAB"/>
    <w:rsid w:val="00DF5011"/>
    <w:rsid w:val="00DF5082"/>
    <w:rsid w:val="00DF621C"/>
    <w:rsid w:val="00DF6E29"/>
    <w:rsid w:val="00DF75C1"/>
    <w:rsid w:val="00DF7C5C"/>
    <w:rsid w:val="00E03B0D"/>
    <w:rsid w:val="00E044D6"/>
    <w:rsid w:val="00E05376"/>
    <w:rsid w:val="00E06512"/>
    <w:rsid w:val="00E06CC1"/>
    <w:rsid w:val="00E0746A"/>
    <w:rsid w:val="00E07814"/>
    <w:rsid w:val="00E07C87"/>
    <w:rsid w:val="00E117BB"/>
    <w:rsid w:val="00E11CE7"/>
    <w:rsid w:val="00E11FDE"/>
    <w:rsid w:val="00E12685"/>
    <w:rsid w:val="00E130C4"/>
    <w:rsid w:val="00E13F63"/>
    <w:rsid w:val="00E14172"/>
    <w:rsid w:val="00E16191"/>
    <w:rsid w:val="00E20130"/>
    <w:rsid w:val="00E2034B"/>
    <w:rsid w:val="00E20CF9"/>
    <w:rsid w:val="00E21574"/>
    <w:rsid w:val="00E21802"/>
    <w:rsid w:val="00E21F2E"/>
    <w:rsid w:val="00E22292"/>
    <w:rsid w:val="00E2238A"/>
    <w:rsid w:val="00E24450"/>
    <w:rsid w:val="00E245C2"/>
    <w:rsid w:val="00E250AA"/>
    <w:rsid w:val="00E251C7"/>
    <w:rsid w:val="00E25E2D"/>
    <w:rsid w:val="00E2627A"/>
    <w:rsid w:val="00E266A5"/>
    <w:rsid w:val="00E26BB9"/>
    <w:rsid w:val="00E272D7"/>
    <w:rsid w:val="00E2735E"/>
    <w:rsid w:val="00E30073"/>
    <w:rsid w:val="00E301A6"/>
    <w:rsid w:val="00E315BD"/>
    <w:rsid w:val="00E31848"/>
    <w:rsid w:val="00E32730"/>
    <w:rsid w:val="00E34A76"/>
    <w:rsid w:val="00E35FB8"/>
    <w:rsid w:val="00E367CA"/>
    <w:rsid w:val="00E37A89"/>
    <w:rsid w:val="00E400F5"/>
    <w:rsid w:val="00E41C72"/>
    <w:rsid w:val="00E41E9A"/>
    <w:rsid w:val="00E425C1"/>
    <w:rsid w:val="00E439DF"/>
    <w:rsid w:val="00E4554A"/>
    <w:rsid w:val="00E46810"/>
    <w:rsid w:val="00E473C8"/>
    <w:rsid w:val="00E52418"/>
    <w:rsid w:val="00E53A2F"/>
    <w:rsid w:val="00E53A5F"/>
    <w:rsid w:val="00E54893"/>
    <w:rsid w:val="00E551E2"/>
    <w:rsid w:val="00E56D78"/>
    <w:rsid w:val="00E600E0"/>
    <w:rsid w:val="00E61322"/>
    <w:rsid w:val="00E61DCA"/>
    <w:rsid w:val="00E62412"/>
    <w:rsid w:val="00E64398"/>
    <w:rsid w:val="00E6566D"/>
    <w:rsid w:val="00E6617C"/>
    <w:rsid w:val="00E6663E"/>
    <w:rsid w:val="00E675C8"/>
    <w:rsid w:val="00E6779C"/>
    <w:rsid w:val="00E7118A"/>
    <w:rsid w:val="00E713AA"/>
    <w:rsid w:val="00E719AB"/>
    <w:rsid w:val="00E71A27"/>
    <w:rsid w:val="00E72194"/>
    <w:rsid w:val="00E73DFA"/>
    <w:rsid w:val="00E73E5C"/>
    <w:rsid w:val="00E73F69"/>
    <w:rsid w:val="00E74260"/>
    <w:rsid w:val="00E74961"/>
    <w:rsid w:val="00E74FD4"/>
    <w:rsid w:val="00E76724"/>
    <w:rsid w:val="00E77572"/>
    <w:rsid w:val="00E77A4A"/>
    <w:rsid w:val="00E77FE2"/>
    <w:rsid w:val="00E83CBD"/>
    <w:rsid w:val="00E842C3"/>
    <w:rsid w:val="00E84E4D"/>
    <w:rsid w:val="00E874C6"/>
    <w:rsid w:val="00E9161D"/>
    <w:rsid w:val="00E9196E"/>
    <w:rsid w:val="00E92757"/>
    <w:rsid w:val="00E927C3"/>
    <w:rsid w:val="00E92EE1"/>
    <w:rsid w:val="00E95469"/>
    <w:rsid w:val="00E9733D"/>
    <w:rsid w:val="00EA14FC"/>
    <w:rsid w:val="00EA19B1"/>
    <w:rsid w:val="00EA1DD7"/>
    <w:rsid w:val="00EA2993"/>
    <w:rsid w:val="00EA5324"/>
    <w:rsid w:val="00EA5D0C"/>
    <w:rsid w:val="00EA6F0E"/>
    <w:rsid w:val="00EA7549"/>
    <w:rsid w:val="00EB0AD5"/>
    <w:rsid w:val="00EB0E84"/>
    <w:rsid w:val="00EB10DC"/>
    <w:rsid w:val="00EB1482"/>
    <w:rsid w:val="00EB2802"/>
    <w:rsid w:val="00EB284B"/>
    <w:rsid w:val="00EB2C2E"/>
    <w:rsid w:val="00EB3184"/>
    <w:rsid w:val="00EB31ED"/>
    <w:rsid w:val="00EB3695"/>
    <w:rsid w:val="00EB3A4B"/>
    <w:rsid w:val="00EB5969"/>
    <w:rsid w:val="00EC1172"/>
    <w:rsid w:val="00EC13A1"/>
    <w:rsid w:val="00EC1C8A"/>
    <w:rsid w:val="00EC29AA"/>
    <w:rsid w:val="00EC317A"/>
    <w:rsid w:val="00EC529D"/>
    <w:rsid w:val="00EC5E65"/>
    <w:rsid w:val="00EC6659"/>
    <w:rsid w:val="00EC6C97"/>
    <w:rsid w:val="00EC6DA5"/>
    <w:rsid w:val="00ED06AE"/>
    <w:rsid w:val="00ED4C3D"/>
    <w:rsid w:val="00ED57FF"/>
    <w:rsid w:val="00ED5EB2"/>
    <w:rsid w:val="00ED6D5B"/>
    <w:rsid w:val="00ED7981"/>
    <w:rsid w:val="00ED798B"/>
    <w:rsid w:val="00EE00CF"/>
    <w:rsid w:val="00EE05E9"/>
    <w:rsid w:val="00EE2D6D"/>
    <w:rsid w:val="00EE34EF"/>
    <w:rsid w:val="00EE639E"/>
    <w:rsid w:val="00EE681A"/>
    <w:rsid w:val="00EE6DDA"/>
    <w:rsid w:val="00EE7FEE"/>
    <w:rsid w:val="00EF15CE"/>
    <w:rsid w:val="00EF15DA"/>
    <w:rsid w:val="00EF1AA8"/>
    <w:rsid w:val="00EF2A8F"/>
    <w:rsid w:val="00EF36D3"/>
    <w:rsid w:val="00EF458A"/>
    <w:rsid w:val="00EF70C1"/>
    <w:rsid w:val="00F005A8"/>
    <w:rsid w:val="00F00743"/>
    <w:rsid w:val="00F0254E"/>
    <w:rsid w:val="00F02D27"/>
    <w:rsid w:val="00F04B55"/>
    <w:rsid w:val="00F06F79"/>
    <w:rsid w:val="00F1097C"/>
    <w:rsid w:val="00F1283B"/>
    <w:rsid w:val="00F12D72"/>
    <w:rsid w:val="00F13BDF"/>
    <w:rsid w:val="00F149CC"/>
    <w:rsid w:val="00F16704"/>
    <w:rsid w:val="00F16E39"/>
    <w:rsid w:val="00F16F3C"/>
    <w:rsid w:val="00F17414"/>
    <w:rsid w:val="00F17540"/>
    <w:rsid w:val="00F221DD"/>
    <w:rsid w:val="00F22426"/>
    <w:rsid w:val="00F2285C"/>
    <w:rsid w:val="00F22CE4"/>
    <w:rsid w:val="00F2501E"/>
    <w:rsid w:val="00F26EA6"/>
    <w:rsid w:val="00F27F7A"/>
    <w:rsid w:val="00F31206"/>
    <w:rsid w:val="00F31611"/>
    <w:rsid w:val="00F33217"/>
    <w:rsid w:val="00F33702"/>
    <w:rsid w:val="00F339F6"/>
    <w:rsid w:val="00F348B7"/>
    <w:rsid w:val="00F3673B"/>
    <w:rsid w:val="00F36DC4"/>
    <w:rsid w:val="00F37103"/>
    <w:rsid w:val="00F40624"/>
    <w:rsid w:val="00F4182F"/>
    <w:rsid w:val="00F419CD"/>
    <w:rsid w:val="00F51998"/>
    <w:rsid w:val="00F523F8"/>
    <w:rsid w:val="00F5451E"/>
    <w:rsid w:val="00F55E14"/>
    <w:rsid w:val="00F560C4"/>
    <w:rsid w:val="00F57868"/>
    <w:rsid w:val="00F62E30"/>
    <w:rsid w:val="00F62FD7"/>
    <w:rsid w:val="00F6377D"/>
    <w:rsid w:val="00F63CF6"/>
    <w:rsid w:val="00F65224"/>
    <w:rsid w:val="00F66894"/>
    <w:rsid w:val="00F66A1F"/>
    <w:rsid w:val="00F66BCA"/>
    <w:rsid w:val="00F673E9"/>
    <w:rsid w:val="00F71940"/>
    <w:rsid w:val="00F76585"/>
    <w:rsid w:val="00F767DC"/>
    <w:rsid w:val="00F7723D"/>
    <w:rsid w:val="00F77A37"/>
    <w:rsid w:val="00F77EB1"/>
    <w:rsid w:val="00F811FA"/>
    <w:rsid w:val="00F81CE0"/>
    <w:rsid w:val="00F83490"/>
    <w:rsid w:val="00F83BB8"/>
    <w:rsid w:val="00F86143"/>
    <w:rsid w:val="00F86B3A"/>
    <w:rsid w:val="00F8707F"/>
    <w:rsid w:val="00F87AC5"/>
    <w:rsid w:val="00F87C2B"/>
    <w:rsid w:val="00F90A71"/>
    <w:rsid w:val="00F90F11"/>
    <w:rsid w:val="00F9235A"/>
    <w:rsid w:val="00F92B38"/>
    <w:rsid w:val="00F93906"/>
    <w:rsid w:val="00F94627"/>
    <w:rsid w:val="00F94B13"/>
    <w:rsid w:val="00F953DF"/>
    <w:rsid w:val="00F96C5F"/>
    <w:rsid w:val="00F9760B"/>
    <w:rsid w:val="00F977DE"/>
    <w:rsid w:val="00FA0256"/>
    <w:rsid w:val="00FA4729"/>
    <w:rsid w:val="00FA4F8E"/>
    <w:rsid w:val="00FA54FC"/>
    <w:rsid w:val="00FA64E2"/>
    <w:rsid w:val="00FA7024"/>
    <w:rsid w:val="00FA7D5F"/>
    <w:rsid w:val="00FB032D"/>
    <w:rsid w:val="00FB046F"/>
    <w:rsid w:val="00FB20D2"/>
    <w:rsid w:val="00FB21E2"/>
    <w:rsid w:val="00FB2F97"/>
    <w:rsid w:val="00FB34C2"/>
    <w:rsid w:val="00FB3BCE"/>
    <w:rsid w:val="00FB5936"/>
    <w:rsid w:val="00FB5978"/>
    <w:rsid w:val="00FB661C"/>
    <w:rsid w:val="00FC072C"/>
    <w:rsid w:val="00FC17AF"/>
    <w:rsid w:val="00FC265A"/>
    <w:rsid w:val="00FC4500"/>
    <w:rsid w:val="00FC4E9D"/>
    <w:rsid w:val="00FC58AF"/>
    <w:rsid w:val="00FC6C68"/>
    <w:rsid w:val="00FC74B1"/>
    <w:rsid w:val="00FC759D"/>
    <w:rsid w:val="00FD075D"/>
    <w:rsid w:val="00FD1A8D"/>
    <w:rsid w:val="00FD2B10"/>
    <w:rsid w:val="00FD3519"/>
    <w:rsid w:val="00FD3F61"/>
    <w:rsid w:val="00FD4577"/>
    <w:rsid w:val="00FD5660"/>
    <w:rsid w:val="00FD5B6F"/>
    <w:rsid w:val="00FD6F42"/>
    <w:rsid w:val="00FD7CE4"/>
    <w:rsid w:val="00FE0338"/>
    <w:rsid w:val="00FE079B"/>
    <w:rsid w:val="00FE14F8"/>
    <w:rsid w:val="00FE1A30"/>
    <w:rsid w:val="00FE1DD0"/>
    <w:rsid w:val="00FE4428"/>
    <w:rsid w:val="00FE5715"/>
    <w:rsid w:val="00FE57EC"/>
    <w:rsid w:val="00FE5CCC"/>
    <w:rsid w:val="00FE6DD0"/>
    <w:rsid w:val="00FE7DA9"/>
    <w:rsid w:val="00FE7EA8"/>
    <w:rsid w:val="00FF02EE"/>
    <w:rsid w:val="00FF15AC"/>
    <w:rsid w:val="00FF22B5"/>
    <w:rsid w:val="00FF375C"/>
    <w:rsid w:val="00FF3908"/>
    <w:rsid w:val="00FF51ED"/>
    <w:rsid w:val="00FF6222"/>
    <w:rsid w:val="00FF66FE"/>
    <w:rsid w:val="00FF705A"/>
    <w:rsid w:val="00FF70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Bottom of Form"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val="mn-MN"/>
    </w:rPr>
  </w:style>
  <w:style w:type="paragraph" w:styleId="Heading1">
    <w:name w:val="heading 1"/>
    <w:basedOn w:val="Normal"/>
    <w:next w:val="Normal"/>
    <w:link w:val="Heading1Char"/>
    <w:qFormat/>
    <w:rsid w:val="00C74FB5"/>
    <w:pPr>
      <w:keepNext/>
      <w:keepLines/>
      <w:spacing w:before="480"/>
      <w:ind w:left="432" w:hanging="432"/>
      <w:outlineLvl w:val="0"/>
    </w:pPr>
    <w:rPr>
      <w:rFonts w:ascii="Cambria" w:eastAsia="Times New Roman" w:hAnsi="Cambria"/>
      <w:b/>
      <w:bCs/>
      <w:color w:val="365F91"/>
      <w:sz w:val="28"/>
      <w:szCs w:val="28"/>
      <w:lang w:val="en-US"/>
    </w:rPr>
  </w:style>
  <w:style w:type="paragraph" w:styleId="Heading2">
    <w:name w:val="heading 2"/>
    <w:basedOn w:val="Normal"/>
    <w:next w:val="Normal"/>
    <w:link w:val="Heading2Char"/>
    <w:unhideWhenUsed/>
    <w:qFormat/>
    <w:rsid w:val="00C74FB5"/>
    <w:pPr>
      <w:keepNext/>
      <w:keepLines/>
      <w:spacing w:before="40"/>
      <w:outlineLvl w:val="1"/>
    </w:pPr>
    <w:rPr>
      <w:rFonts w:ascii="Cambria" w:eastAsia="Times New Roman" w:hAnsi="Cambria"/>
      <w:color w:val="365F91"/>
      <w:sz w:val="26"/>
      <w:szCs w:val="26"/>
      <w:lang w:val="ru-RU" w:eastAsia="ru-RU"/>
    </w:rPr>
  </w:style>
  <w:style w:type="paragraph" w:styleId="Heading3">
    <w:name w:val="heading 3"/>
    <w:basedOn w:val="Normal"/>
    <w:next w:val="Normal"/>
    <w:link w:val="Heading3Char"/>
    <w:qFormat/>
    <w:rsid w:val="00C74FB5"/>
    <w:pPr>
      <w:keepNext/>
      <w:spacing w:before="240" w:after="60"/>
      <w:outlineLvl w:val="2"/>
    </w:pPr>
    <w:rPr>
      <w:rFonts w:ascii="Arial" w:eastAsia="SimSun" w:hAnsi="Arial" w:cs="Arial"/>
      <w:b/>
      <w:bCs/>
      <w:sz w:val="26"/>
      <w:szCs w:val="26"/>
      <w:lang w:val="ru-RU" w:eastAsia="ru-RU"/>
    </w:rPr>
  </w:style>
  <w:style w:type="paragraph" w:styleId="Heading4">
    <w:name w:val="heading 4"/>
    <w:basedOn w:val="Normal"/>
    <w:next w:val="Normal"/>
    <w:link w:val="Heading4Char"/>
    <w:unhideWhenUsed/>
    <w:qFormat/>
    <w:rsid w:val="00C74FB5"/>
    <w:pPr>
      <w:keepNext/>
      <w:keepLines/>
      <w:spacing w:before="200"/>
      <w:ind w:left="864" w:hanging="864"/>
      <w:outlineLvl w:val="3"/>
    </w:pPr>
    <w:rPr>
      <w:rFonts w:ascii="Cambria" w:eastAsia="Times New Roman" w:hAnsi="Cambria"/>
      <w:b/>
      <w:bCs/>
      <w:i/>
      <w:iCs/>
      <w:color w:val="4F81BD"/>
      <w:lang w:val="en-US"/>
    </w:rPr>
  </w:style>
  <w:style w:type="paragraph" w:styleId="Heading5">
    <w:name w:val="heading 5"/>
    <w:basedOn w:val="Normal"/>
    <w:next w:val="Normal"/>
    <w:link w:val="Heading5Char"/>
    <w:unhideWhenUsed/>
    <w:qFormat/>
    <w:rsid w:val="00C74FB5"/>
    <w:pPr>
      <w:keepNext/>
      <w:keepLines/>
      <w:spacing w:before="200"/>
      <w:ind w:left="1008" w:hanging="1008"/>
      <w:outlineLvl w:val="4"/>
    </w:pPr>
    <w:rPr>
      <w:rFonts w:ascii="Cambria" w:eastAsia="Times New Roman" w:hAnsi="Cambria"/>
      <w:color w:val="243F60"/>
      <w:lang w:val="en-US"/>
    </w:rPr>
  </w:style>
  <w:style w:type="paragraph" w:styleId="Heading6">
    <w:name w:val="heading 6"/>
    <w:basedOn w:val="Normal"/>
    <w:next w:val="Normal"/>
    <w:link w:val="Heading6Char"/>
    <w:unhideWhenUsed/>
    <w:qFormat/>
    <w:rsid w:val="00C74FB5"/>
    <w:pPr>
      <w:keepNext/>
      <w:keepLines/>
      <w:spacing w:before="200"/>
      <w:ind w:left="1152" w:hanging="1152"/>
      <w:outlineLvl w:val="5"/>
    </w:pPr>
    <w:rPr>
      <w:rFonts w:ascii="Cambria" w:eastAsia="Times New Roman" w:hAnsi="Cambria"/>
      <w:i/>
      <w:iCs/>
      <w:color w:val="243F60"/>
      <w:lang w:val="en-US"/>
    </w:rPr>
  </w:style>
  <w:style w:type="paragraph" w:styleId="Heading7">
    <w:name w:val="heading 7"/>
    <w:basedOn w:val="Normal"/>
    <w:next w:val="Normal"/>
    <w:link w:val="Heading7Char"/>
    <w:unhideWhenUsed/>
    <w:qFormat/>
    <w:rsid w:val="00C74FB5"/>
    <w:pPr>
      <w:keepNext/>
      <w:keepLines/>
      <w:spacing w:before="200"/>
      <w:ind w:left="1296" w:hanging="1296"/>
      <w:outlineLvl w:val="6"/>
    </w:pPr>
    <w:rPr>
      <w:rFonts w:ascii="Cambria" w:eastAsia="Times New Roman" w:hAnsi="Cambria"/>
      <w:i/>
      <w:iCs/>
      <w:color w:val="404040"/>
      <w:lang w:val="en-US"/>
    </w:rPr>
  </w:style>
  <w:style w:type="paragraph" w:styleId="Heading8">
    <w:name w:val="heading 8"/>
    <w:basedOn w:val="Normal"/>
    <w:next w:val="Normal"/>
    <w:link w:val="Heading8Char"/>
    <w:unhideWhenUsed/>
    <w:qFormat/>
    <w:rsid w:val="00C74FB5"/>
    <w:pPr>
      <w:keepNext/>
      <w:keepLines/>
      <w:spacing w:before="200"/>
      <w:ind w:left="1440" w:hanging="1440"/>
      <w:outlineLvl w:val="7"/>
    </w:pPr>
    <w:rPr>
      <w:rFonts w:ascii="Cambria" w:eastAsia="Times New Roman" w:hAnsi="Cambria"/>
      <w:color w:val="404040"/>
      <w:sz w:val="20"/>
      <w:szCs w:val="20"/>
      <w:lang w:val="en-US"/>
    </w:rPr>
  </w:style>
  <w:style w:type="paragraph" w:styleId="Heading9">
    <w:name w:val="heading 9"/>
    <w:basedOn w:val="Normal"/>
    <w:next w:val="Normal"/>
    <w:link w:val="Heading9Char"/>
    <w:unhideWhenUsed/>
    <w:qFormat/>
    <w:rsid w:val="00C74FB5"/>
    <w:pPr>
      <w:keepNext/>
      <w:keepLines/>
      <w:spacing w:before="200"/>
      <w:ind w:left="1584" w:hanging="1584"/>
      <w:outlineLvl w:val="8"/>
    </w:pPr>
    <w:rPr>
      <w:rFonts w:ascii="Cambria" w:eastAsia="Times New Roman" w:hAnsi="Cambria"/>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74FB5"/>
    <w:rPr>
      <w:rFonts w:ascii="Cambria" w:eastAsia="Times New Roman" w:hAnsi="Cambria"/>
      <w:b/>
      <w:bCs/>
      <w:color w:val="365F91"/>
      <w:sz w:val="28"/>
      <w:szCs w:val="28"/>
      <w:lang w:val="en-US" w:eastAsia="en-US"/>
    </w:rPr>
  </w:style>
  <w:style w:type="character" w:customStyle="1" w:styleId="Heading2Char">
    <w:name w:val="Heading 2 Char"/>
    <w:link w:val="Heading2"/>
    <w:rsid w:val="00C74FB5"/>
    <w:rPr>
      <w:rFonts w:ascii="Cambria" w:eastAsia="Times New Roman" w:hAnsi="Cambria"/>
      <w:color w:val="365F91"/>
      <w:sz w:val="26"/>
      <w:szCs w:val="26"/>
      <w:lang w:val="ru-RU" w:eastAsia="ru-RU"/>
    </w:rPr>
  </w:style>
  <w:style w:type="character" w:customStyle="1" w:styleId="Heading3Char">
    <w:name w:val="Heading 3 Char"/>
    <w:link w:val="Heading3"/>
    <w:rsid w:val="00C74FB5"/>
    <w:rPr>
      <w:rFonts w:ascii="Arial" w:eastAsia="SimSun" w:hAnsi="Arial" w:cs="Arial"/>
      <w:b/>
      <w:bCs/>
      <w:sz w:val="26"/>
      <w:szCs w:val="26"/>
      <w:lang w:val="ru-RU" w:eastAsia="ru-RU"/>
    </w:rPr>
  </w:style>
  <w:style w:type="character" w:customStyle="1" w:styleId="Heading4Char">
    <w:name w:val="Heading 4 Char"/>
    <w:link w:val="Heading4"/>
    <w:rsid w:val="00C74FB5"/>
    <w:rPr>
      <w:rFonts w:ascii="Cambria" w:eastAsia="Times New Roman" w:hAnsi="Cambria"/>
      <w:b/>
      <w:bCs/>
      <w:i/>
      <w:iCs/>
      <w:color w:val="4F81BD"/>
      <w:sz w:val="22"/>
      <w:szCs w:val="22"/>
      <w:lang w:val="en-US" w:eastAsia="en-US"/>
    </w:rPr>
  </w:style>
  <w:style w:type="character" w:customStyle="1" w:styleId="Heading5Char">
    <w:name w:val="Heading 5 Char"/>
    <w:link w:val="Heading5"/>
    <w:rsid w:val="00C74FB5"/>
    <w:rPr>
      <w:rFonts w:ascii="Cambria" w:eastAsia="Times New Roman" w:hAnsi="Cambria"/>
      <w:color w:val="243F60"/>
      <w:sz w:val="22"/>
      <w:szCs w:val="22"/>
      <w:lang w:val="en-US" w:eastAsia="en-US"/>
    </w:rPr>
  </w:style>
  <w:style w:type="character" w:customStyle="1" w:styleId="Heading6Char">
    <w:name w:val="Heading 6 Char"/>
    <w:link w:val="Heading6"/>
    <w:rsid w:val="00C74FB5"/>
    <w:rPr>
      <w:rFonts w:ascii="Cambria" w:eastAsia="Times New Roman" w:hAnsi="Cambria"/>
      <w:i/>
      <w:iCs/>
      <w:color w:val="243F60"/>
      <w:sz w:val="22"/>
      <w:szCs w:val="22"/>
      <w:lang w:val="en-US" w:eastAsia="en-US"/>
    </w:rPr>
  </w:style>
  <w:style w:type="character" w:customStyle="1" w:styleId="Heading7Char">
    <w:name w:val="Heading 7 Char"/>
    <w:link w:val="Heading7"/>
    <w:rsid w:val="00C74FB5"/>
    <w:rPr>
      <w:rFonts w:ascii="Cambria" w:eastAsia="Times New Roman" w:hAnsi="Cambria"/>
      <w:i/>
      <w:iCs/>
      <w:color w:val="404040"/>
      <w:sz w:val="22"/>
      <w:szCs w:val="22"/>
      <w:lang w:val="en-US" w:eastAsia="en-US"/>
    </w:rPr>
  </w:style>
  <w:style w:type="character" w:customStyle="1" w:styleId="Heading8Char">
    <w:name w:val="Heading 8 Char"/>
    <w:link w:val="Heading8"/>
    <w:rsid w:val="00C74FB5"/>
    <w:rPr>
      <w:rFonts w:ascii="Cambria" w:eastAsia="Times New Roman" w:hAnsi="Cambria"/>
      <w:color w:val="404040"/>
      <w:lang w:val="en-US" w:eastAsia="en-US"/>
    </w:rPr>
  </w:style>
  <w:style w:type="character" w:customStyle="1" w:styleId="Heading9Char">
    <w:name w:val="Heading 9 Char"/>
    <w:link w:val="Heading9"/>
    <w:rsid w:val="00C74FB5"/>
    <w:rPr>
      <w:rFonts w:ascii="Cambria" w:eastAsia="Times New Roman" w:hAnsi="Cambria"/>
      <w:i/>
      <w:iCs/>
      <w:color w:val="404040"/>
      <w:lang w:val="en-US" w:eastAsia="en-US"/>
    </w:rPr>
  </w:style>
  <w:style w:type="paragraph" w:styleId="ListParagraph">
    <w:name w:val="List Paragraph"/>
    <w:basedOn w:val="Normal"/>
    <w:link w:val="ListParagraphChar"/>
    <w:uiPriority w:val="34"/>
    <w:qFormat/>
    <w:rsid w:val="00C74FB5"/>
    <w:pPr>
      <w:ind w:left="720"/>
      <w:contextualSpacing/>
    </w:pPr>
    <w:rPr>
      <w:lang w:val="en-US"/>
    </w:rPr>
  </w:style>
  <w:style w:type="paragraph" w:styleId="BalloonText">
    <w:name w:val="Balloon Text"/>
    <w:basedOn w:val="Normal"/>
    <w:link w:val="BalloonTextChar"/>
    <w:uiPriority w:val="99"/>
    <w:unhideWhenUsed/>
    <w:rsid w:val="00C74FB5"/>
    <w:rPr>
      <w:rFonts w:ascii="Tahoma" w:hAnsi="Tahoma" w:cs="Tahoma"/>
      <w:sz w:val="16"/>
      <w:szCs w:val="16"/>
      <w:lang w:val="en-US"/>
    </w:rPr>
  </w:style>
  <w:style w:type="character" w:customStyle="1" w:styleId="BalloonTextChar">
    <w:name w:val="Balloon Text Char"/>
    <w:link w:val="BalloonText"/>
    <w:uiPriority w:val="99"/>
    <w:rsid w:val="00C74FB5"/>
    <w:rPr>
      <w:rFonts w:ascii="Tahoma" w:hAnsi="Tahoma" w:cs="Tahoma"/>
      <w:sz w:val="16"/>
      <w:szCs w:val="16"/>
      <w:lang w:val="en-US" w:eastAsia="en-US"/>
    </w:rPr>
  </w:style>
  <w:style w:type="paragraph" w:customStyle="1" w:styleId="ConsTitle">
    <w:name w:val="ConsTitle"/>
    <w:rsid w:val="00C74FB5"/>
    <w:pPr>
      <w:widowControl w:val="0"/>
      <w:autoSpaceDE w:val="0"/>
      <w:autoSpaceDN w:val="0"/>
      <w:adjustRightInd w:val="0"/>
      <w:ind w:right="19772"/>
    </w:pPr>
    <w:rPr>
      <w:rFonts w:ascii="Arial" w:eastAsia="SimSun" w:hAnsi="Arial" w:cs="Arial"/>
      <w:b/>
      <w:bCs/>
      <w:lang w:val="ru-RU" w:eastAsia="ru-RU"/>
    </w:rPr>
  </w:style>
  <w:style w:type="paragraph" w:styleId="NormalWeb">
    <w:name w:val="Normal (Web)"/>
    <w:basedOn w:val="Normal"/>
    <w:uiPriority w:val="99"/>
    <w:rsid w:val="00C74FB5"/>
    <w:pPr>
      <w:spacing w:before="100" w:beforeAutospacing="1" w:after="100" w:afterAutospacing="1"/>
    </w:pPr>
    <w:rPr>
      <w:rFonts w:ascii="Tahoma" w:eastAsia="SimSun" w:hAnsi="Tahoma" w:cs="Tahoma"/>
      <w:color w:val="000000"/>
      <w:sz w:val="17"/>
      <w:szCs w:val="17"/>
      <w:lang w:val="ru-RU" w:eastAsia="ru-RU"/>
    </w:rPr>
  </w:style>
  <w:style w:type="character" w:styleId="Strong">
    <w:name w:val="Strong"/>
    <w:uiPriority w:val="22"/>
    <w:qFormat/>
    <w:rsid w:val="00C74FB5"/>
    <w:rPr>
      <w:b/>
      <w:bCs/>
    </w:rPr>
  </w:style>
  <w:style w:type="paragraph" w:customStyle="1" w:styleId="ConsNormal">
    <w:name w:val="ConsNormal"/>
    <w:rsid w:val="00C74FB5"/>
    <w:pPr>
      <w:widowControl w:val="0"/>
      <w:autoSpaceDE w:val="0"/>
      <w:autoSpaceDN w:val="0"/>
      <w:adjustRightInd w:val="0"/>
      <w:ind w:right="19772" w:firstLine="720"/>
    </w:pPr>
    <w:rPr>
      <w:rFonts w:ascii="Times New Roman" w:eastAsia="SimSun" w:hAnsi="Times New Roman"/>
      <w:lang w:val="ru-RU" w:eastAsia="ru-RU"/>
    </w:rPr>
  </w:style>
  <w:style w:type="character" w:customStyle="1" w:styleId="FontStyle47">
    <w:name w:val="Font Style47"/>
    <w:uiPriority w:val="99"/>
    <w:rsid w:val="00C74FB5"/>
    <w:rPr>
      <w:rFonts w:ascii="Times New Roman" w:hAnsi="Times New Roman" w:cs="Times New Roman" w:hint="default"/>
      <w:sz w:val="22"/>
      <w:szCs w:val="22"/>
    </w:rPr>
  </w:style>
  <w:style w:type="paragraph" w:styleId="Header">
    <w:name w:val="header"/>
    <w:basedOn w:val="Normal"/>
    <w:link w:val="HeaderChar"/>
    <w:uiPriority w:val="99"/>
    <w:unhideWhenUsed/>
    <w:rsid w:val="00C74FB5"/>
    <w:pPr>
      <w:tabs>
        <w:tab w:val="center" w:pos="4680"/>
        <w:tab w:val="right" w:pos="9360"/>
      </w:tabs>
    </w:pPr>
    <w:rPr>
      <w:lang w:val="en-US"/>
    </w:rPr>
  </w:style>
  <w:style w:type="character" w:customStyle="1" w:styleId="HeaderChar">
    <w:name w:val="Header Char"/>
    <w:link w:val="Header"/>
    <w:uiPriority w:val="99"/>
    <w:rsid w:val="00C74FB5"/>
    <w:rPr>
      <w:sz w:val="22"/>
      <w:szCs w:val="22"/>
      <w:lang w:val="en-US" w:eastAsia="en-US"/>
    </w:rPr>
  </w:style>
  <w:style w:type="paragraph" w:styleId="Footer">
    <w:name w:val="footer"/>
    <w:basedOn w:val="Normal"/>
    <w:link w:val="FooterChar"/>
    <w:uiPriority w:val="99"/>
    <w:unhideWhenUsed/>
    <w:rsid w:val="00C74FB5"/>
    <w:pPr>
      <w:tabs>
        <w:tab w:val="center" w:pos="4680"/>
        <w:tab w:val="right" w:pos="9360"/>
      </w:tabs>
    </w:pPr>
    <w:rPr>
      <w:lang w:val="en-US"/>
    </w:rPr>
  </w:style>
  <w:style w:type="character" w:customStyle="1" w:styleId="FooterChar">
    <w:name w:val="Footer Char"/>
    <w:link w:val="Footer"/>
    <w:uiPriority w:val="99"/>
    <w:rsid w:val="00C74FB5"/>
    <w:rPr>
      <w:sz w:val="22"/>
      <w:szCs w:val="22"/>
      <w:lang w:val="en-US" w:eastAsia="en-US"/>
    </w:rPr>
  </w:style>
  <w:style w:type="character" w:styleId="Emphasis">
    <w:name w:val="Emphasis"/>
    <w:uiPriority w:val="20"/>
    <w:qFormat/>
    <w:rsid w:val="00C74FB5"/>
    <w:rPr>
      <w:i/>
      <w:iCs/>
    </w:rPr>
  </w:style>
  <w:style w:type="paragraph" w:customStyle="1" w:styleId="Style5">
    <w:name w:val="Style5"/>
    <w:basedOn w:val="Normal"/>
    <w:uiPriority w:val="99"/>
    <w:rsid w:val="00C74FB5"/>
    <w:pPr>
      <w:widowControl w:val="0"/>
      <w:autoSpaceDE w:val="0"/>
      <w:autoSpaceDN w:val="0"/>
      <w:adjustRightInd w:val="0"/>
      <w:spacing w:line="270" w:lineRule="exact"/>
      <w:ind w:firstLine="698"/>
    </w:pPr>
    <w:rPr>
      <w:rFonts w:ascii="Times New Roman" w:eastAsia="Times New Roman" w:hAnsi="Times New Roman"/>
      <w:sz w:val="24"/>
      <w:szCs w:val="24"/>
      <w:lang w:val="en-US"/>
    </w:rPr>
  </w:style>
  <w:style w:type="paragraph" w:styleId="TOC1">
    <w:name w:val="toc 1"/>
    <w:basedOn w:val="Normal"/>
    <w:next w:val="Normal"/>
    <w:autoRedefine/>
    <w:uiPriority w:val="39"/>
    <w:rsid w:val="00C74FB5"/>
    <w:rPr>
      <w:rFonts w:ascii="Times New Roman" w:eastAsia="SimSun" w:hAnsi="Times New Roman"/>
      <w:szCs w:val="24"/>
      <w:lang w:val="ru-RU" w:eastAsia="ru-RU"/>
    </w:rPr>
  </w:style>
  <w:style w:type="paragraph" w:customStyle="1" w:styleId="ConsNonformat">
    <w:name w:val="ConsNonformat"/>
    <w:rsid w:val="00C74FB5"/>
    <w:pPr>
      <w:widowControl w:val="0"/>
      <w:autoSpaceDE w:val="0"/>
      <w:autoSpaceDN w:val="0"/>
      <w:adjustRightInd w:val="0"/>
      <w:ind w:right="19772"/>
    </w:pPr>
    <w:rPr>
      <w:rFonts w:ascii="Courier New" w:eastAsia="SimSun" w:hAnsi="Courier New" w:cs="Courier New"/>
      <w:lang w:val="ru-RU" w:eastAsia="ru-RU"/>
    </w:rPr>
  </w:style>
  <w:style w:type="paragraph" w:customStyle="1" w:styleId="ConsCell">
    <w:name w:val="ConsCell"/>
    <w:rsid w:val="00C74FB5"/>
    <w:pPr>
      <w:widowControl w:val="0"/>
      <w:autoSpaceDE w:val="0"/>
      <w:autoSpaceDN w:val="0"/>
      <w:adjustRightInd w:val="0"/>
      <w:ind w:right="19772"/>
    </w:pPr>
    <w:rPr>
      <w:rFonts w:ascii="Times New Roman" w:eastAsia="SimSun" w:hAnsi="Times New Roman"/>
      <w:lang w:val="ru-RU" w:eastAsia="ru-RU"/>
    </w:rPr>
  </w:style>
  <w:style w:type="table" w:styleId="TableGrid">
    <w:name w:val="Table Grid"/>
    <w:basedOn w:val="TableNormal"/>
    <w:rsid w:val="00C74FB5"/>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C74FB5"/>
    <w:pPr>
      <w:widowControl w:val="0"/>
      <w:autoSpaceDE w:val="0"/>
      <w:autoSpaceDN w:val="0"/>
      <w:adjustRightInd w:val="0"/>
    </w:pPr>
    <w:rPr>
      <w:rFonts w:ascii="Arial" w:eastAsia="SimSun" w:hAnsi="Arial" w:cs="Arial"/>
      <w:b/>
      <w:bCs/>
      <w:lang w:val="ru-RU" w:eastAsia="ru-RU"/>
    </w:rPr>
  </w:style>
  <w:style w:type="character" w:styleId="Hyperlink">
    <w:name w:val="Hyperlink"/>
    <w:uiPriority w:val="99"/>
    <w:rsid w:val="00C74FB5"/>
    <w:rPr>
      <w:color w:val="000080"/>
      <w:u w:val="single"/>
    </w:rPr>
  </w:style>
  <w:style w:type="paragraph" w:customStyle="1" w:styleId="a">
    <w:name w:val="текст"/>
    <w:basedOn w:val="Normal"/>
    <w:link w:val="a0"/>
    <w:rsid w:val="00C74FB5"/>
    <w:rPr>
      <w:rFonts w:ascii="Times New Roman" w:eastAsia="SimSun" w:hAnsi="Times New Roman"/>
      <w:sz w:val="20"/>
      <w:szCs w:val="20"/>
      <w:lang w:val="ru-RU" w:eastAsia="ru-RU"/>
    </w:rPr>
  </w:style>
  <w:style w:type="character" w:customStyle="1" w:styleId="a0">
    <w:name w:val="текст Знак"/>
    <w:link w:val="a"/>
    <w:rsid w:val="00C74FB5"/>
    <w:rPr>
      <w:rFonts w:ascii="Times New Roman" w:eastAsia="SimSun" w:hAnsi="Times New Roman"/>
      <w:lang w:val="ru-RU" w:eastAsia="ru-RU"/>
    </w:rPr>
  </w:style>
  <w:style w:type="paragraph" w:customStyle="1" w:styleId="a1">
    <w:name w:val="осн_текст"/>
    <w:basedOn w:val="a"/>
    <w:link w:val="a2"/>
    <w:rsid w:val="00C74FB5"/>
    <w:pPr>
      <w:ind w:firstLine="284"/>
    </w:pPr>
  </w:style>
  <w:style w:type="character" w:customStyle="1" w:styleId="a2">
    <w:name w:val="осн_текст Знак"/>
    <w:link w:val="a1"/>
    <w:rsid w:val="00C74FB5"/>
    <w:rPr>
      <w:rFonts w:ascii="Times New Roman" w:eastAsia="SimSun" w:hAnsi="Times New Roman"/>
      <w:lang w:val="ru-RU" w:eastAsia="ru-RU"/>
    </w:rPr>
  </w:style>
  <w:style w:type="paragraph" w:styleId="z-BottomofForm">
    <w:name w:val="HTML Bottom of Form"/>
    <w:basedOn w:val="Normal"/>
    <w:next w:val="Normal"/>
    <w:link w:val="z-BottomofFormChar"/>
    <w:hidden/>
    <w:rsid w:val="00C74FB5"/>
    <w:pPr>
      <w:pBdr>
        <w:top w:val="single" w:sz="6" w:space="1" w:color="auto"/>
      </w:pBdr>
      <w:jc w:val="center"/>
    </w:pPr>
    <w:rPr>
      <w:rFonts w:ascii="Arial" w:eastAsia="SimSun" w:hAnsi="Arial" w:cs="Arial"/>
      <w:vanish/>
      <w:sz w:val="16"/>
      <w:szCs w:val="16"/>
      <w:lang w:val="ru-RU" w:eastAsia="ru-RU"/>
    </w:rPr>
  </w:style>
  <w:style w:type="character" w:customStyle="1" w:styleId="z-BottomofFormChar">
    <w:name w:val="z-Bottom of Form Char"/>
    <w:link w:val="z-BottomofForm"/>
    <w:rsid w:val="00C74FB5"/>
    <w:rPr>
      <w:rFonts w:ascii="Arial" w:eastAsia="SimSun" w:hAnsi="Arial" w:cs="Arial"/>
      <w:vanish/>
      <w:sz w:val="16"/>
      <w:szCs w:val="16"/>
      <w:lang w:val="ru-RU" w:eastAsia="ru-RU"/>
    </w:rPr>
  </w:style>
  <w:style w:type="character" w:customStyle="1" w:styleId="10">
    <w:name w:val="Стиль 10 пт полужирный"/>
    <w:rsid w:val="00C74FB5"/>
    <w:rPr>
      <w:rFonts w:ascii="Times New Roman" w:hAnsi="Times New Roman"/>
      <w:b/>
      <w:bCs/>
      <w:sz w:val="22"/>
    </w:rPr>
  </w:style>
  <w:style w:type="character" w:customStyle="1" w:styleId="11">
    <w:name w:val="Стиль 11 пт полужирный"/>
    <w:rsid w:val="00C74FB5"/>
    <w:rPr>
      <w:rFonts w:ascii="Times New Roman" w:hAnsi="Times New Roman"/>
      <w:b/>
      <w:bCs/>
      <w:sz w:val="22"/>
    </w:rPr>
  </w:style>
  <w:style w:type="character" w:styleId="FollowedHyperlink">
    <w:name w:val="FollowedHyperlink"/>
    <w:uiPriority w:val="99"/>
    <w:semiHidden/>
    <w:unhideWhenUsed/>
    <w:rsid w:val="00C74FB5"/>
    <w:rPr>
      <w:color w:val="800080"/>
      <w:u w:val="single"/>
    </w:rPr>
  </w:style>
  <w:style w:type="character" w:customStyle="1" w:styleId="apple-converted-space">
    <w:name w:val="apple-converted-space"/>
    <w:rsid w:val="00C74FB5"/>
  </w:style>
  <w:style w:type="paragraph" w:styleId="NoSpacing">
    <w:name w:val="No Spacing"/>
    <w:uiPriority w:val="1"/>
    <w:qFormat/>
    <w:rsid w:val="00C74FB5"/>
    <w:rPr>
      <w:rFonts w:ascii="Times New Roman" w:eastAsia="SimSun" w:hAnsi="Times New Roman"/>
      <w:sz w:val="24"/>
      <w:szCs w:val="24"/>
      <w:lang w:val="ru-RU" w:eastAsia="ru-RU"/>
    </w:rPr>
  </w:style>
  <w:style w:type="paragraph" w:customStyle="1" w:styleId="Style1">
    <w:name w:val="Style1"/>
    <w:basedOn w:val="Normal"/>
    <w:uiPriority w:val="99"/>
    <w:rsid w:val="00C74FB5"/>
    <w:pPr>
      <w:widowControl w:val="0"/>
      <w:autoSpaceDE w:val="0"/>
      <w:autoSpaceDN w:val="0"/>
      <w:adjustRightInd w:val="0"/>
      <w:spacing w:line="257" w:lineRule="exact"/>
      <w:jc w:val="both"/>
    </w:pPr>
    <w:rPr>
      <w:rFonts w:ascii="Times New Roman" w:eastAsia="Times New Roman" w:hAnsi="Times New Roman"/>
      <w:sz w:val="24"/>
      <w:szCs w:val="24"/>
      <w:lang w:val="en-US"/>
    </w:rPr>
  </w:style>
  <w:style w:type="paragraph" w:customStyle="1" w:styleId="Style6">
    <w:name w:val="Style6"/>
    <w:basedOn w:val="Normal"/>
    <w:uiPriority w:val="99"/>
    <w:rsid w:val="00C74FB5"/>
    <w:pPr>
      <w:widowControl w:val="0"/>
      <w:autoSpaceDE w:val="0"/>
      <w:autoSpaceDN w:val="0"/>
      <w:adjustRightInd w:val="0"/>
      <w:spacing w:line="274" w:lineRule="exact"/>
      <w:jc w:val="both"/>
    </w:pPr>
    <w:rPr>
      <w:rFonts w:ascii="Times New Roman" w:eastAsia="Times New Roman" w:hAnsi="Times New Roman"/>
      <w:sz w:val="24"/>
      <w:szCs w:val="24"/>
      <w:lang w:val="en-US"/>
    </w:rPr>
  </w:style>
  <w:style w:type="character" w:customStyle="1" w:styleId="FontStyle51">
    <w:name w:val="Font Style51"/>
    <w:uiPriority w:val="99"/>
    <w:rsid w:val="00C74FB5"/>
    <w:rPr>
      <w:rFonts w:ascii="Times New Roman" w:hAnsi="Times New Roman" w:cs="Times New Roman" w:hint="default"/>
      <w:b/>
      <w:bCs/>
      <w:sz w:val="32"/>
      <w:szCs w:val="32"/>
    </w:rPr>
  </w:style>
  <w:style w:type="paragraph" w:customStyle="1" w:styleId="Style12">
    <w:name w:val="Style12"/>
    <w:basedOn w:val="Normal"/>
    <w:uiPriority w:val="99"/>
    <w:rsid w:val="00C74FB5"/>
    <w:pPr>
      <w:widowControl w:val="0"/>
      <w:autoSpaceDE w:val="0"/>
      <w:autoSpaceDN w:val="0"/>
      <w:adjustRightInd w:val="0"/>
    </w:pPr>
    <w:rPr>
      <w:rFonts w:ascii="Times New Roman" w:eastAsia="Times New Roman" w:hAnsi="Times New Roman"/>
      <w:sz w:val="24"/>
      <w:szCs w:val="24"/>
      <w:lang w:val="en-US"/>
    </w:rPr>
  </w:style>
  <w:style w:type="paragraph" w:customStyle="1" w:styleId="Style28">
    <w:name w:val="Style28"/>
    <w:basedOn w:val="Normal"/>
    <w:uiPriority w:val="99"/>
    <w:rsid w:val="00C74FB5"/>
    <w:pPr>
      <w:widowControl w:val="0"/>
      <w:autoSpaceDE w:val="0"/>
      <w:autoSpaceDN w:val="0"/>
      <w:adjustRightInd w:val="0"/>
      <w:spacing w:line="252" w:lineRule="exact"/>
      <w:ind w:hanging="338"/>
    </w:pPr>
    <w:rPr>
      <w:rFonts w:ascii="Times New Roman" w:eastAsia="Times New Roman" w:hAnsi="Times New Roman"/>
      <w:sz w:val="24"/>
      <w:szCs w:val="24"/>
      <w:lang w:val="en-US"/>
    </w:rPr>
  </w:style>
  <w:style w:type="paragraph" w:customStyle="1" w:styleId="Style31">
    <w:name w:val="Style31"/>
    <w:basedOn w:val="Normal"/>
    <w:uiPriority w:val="99"/>
    <w:rsid w:val="00C74FB5"/>
    <w:pPr>
      <w:widowControl w:val="0"/>
      <w:autoSpaceDE w:val="0"/>
      <w:autoSpaceDN w:val="0"/>
      <w:adjustRightInd w:val="0"/>
      <w:spacing w:line="259" w:lineRule="exact"/>
    </w:pPr>
    <w:rPr>
      <w:rFonts w:ascii="Times New Roman" w:eastAsia="Times New Roman" w:hAnsi="Times New Roman"/>
      <w:sz w:val="24"/>
      <w:szCs w:val="24"/>
      <w:lang w:val="en-US"/>
    </w:rPr>
  </w:style>
  <w:style w:type="paragraph" w:customStyle="1" w:styleId="Style34">
    <w:name w:val="Style34"/>
    <w:basedOn w:val="Normal"/>
    <w:uiPriority w:val="99"/>
    <w:rsid w:val="00C74FB5"/>
    <w:pPr>
      <w:widowControl w:val="0"/>
      <w:autoSpaceDE w:val="0"/>
      <w:autoSpaceDN w:val="0"/>
      <w:adjustRightInd w:val="0"/>
      <w:spacing w:line="259" w:lineRule="exact"/>
      <w:ind w:firstLine="331"/>
    </w:pPr>
    <w:rPr>
      <w:rFonts w:ascii="Times New Roman" w:eastAsia="Times New Roman" w:hAnsi="Times New Roman"/>
      <w:sz w:val="24"/>
      <w:szCs w:val="24"/>
      <w:lang w:val="en-US"/>
    </w:rPr>
  </w:style>
  <w:style w:type="character" w:styleId="BookTitle">
    <w:name w:val="Book Title"/>
    <w:uiPriority w:val="33"/>
    <w:qFormat/>
    <w:rsid w:val="00C74FB5"/>
    <w:rPr>
      <w:b/>
      <w:bCs/>
      <w:smallCaps/>
      <w:spacing w:val="5"/>
    </w:rPr>
  </w:style>
  <w:style w:type="character" w:styleId="IntenseReference">
    <w:name w:val="Intense Reference"/>
    <w:uiPriority w:val="32"/>
    <w:qFormat/>
    <w:rsid w:val="00C74FB5"/>
    <w:rPr>
      <w:b/>
      <w:bCs/>
      <w:smallCaps/>
      <w:color w:val="C0504D"/>
      <w:spacing w:val="5"/>
      <w:u w:val="single"/>
    </w:rPr>
  </w:style>
  <w:style w:type="character" w:styleId="SubtleReference">
    <w:name w:val="Subtle Reference"/>
    <w:uiPriority w:val="31"/>
    <w:qFormat/>
    <w:rsid w:val="00C74FB5"/>
    <w:rPr>
      <w:smallCaps/>
      <w:color w:val="C0504D"/>
      <w:u w:val="single"/>
    </w:rPr>
  </w:style>
  <w:style w:type="paragraph" w:styleId="IntenseQuote">
    <w:name w:val="Intense Quote"/>
    <w:basedOn w:val="Normal"/>
    <w:next w:val="Normal"/>
    <w:link w:val="IntenseQuoteChar"/>
    <w:uiPriority w:val="30"/>
    <w:qFormat/>
    <w:rsid w:val="00C74FB5"/>
    <w:pPr>
      <w:pBdr>
        <w:bottom w:val="single" w:sz="4" w:space="4" w:color="4F81BD"/>
      </w:pBdr>
      <w:spacing w:before="200" w:after="280"/>
      <w:ind w:left="936" w:right="936"/>
    </w:pPr>
    <w:rPr>
      <w:b/>
      <w:bCs/>
      <w:i/>
      <w:iCs/>
      <w:color w:val="4F81BD"/>
      <w:lang w:val="en-US"/>
    </w:rPr>
  </w:style>
  <w:style w:type="character" w:customStyle="1" w:styleId="IntenseQuoteChar">
    <w:name w:val="Intense Quote Char"/>
    <w:link w:val="IntenseQuote"/>
    <w:uiPriority w:val="30"/>
    <w:rsid w:val="00C74FB5"/>
    <w:rPr>
      <w:b/>
      <w:bCs/>
      <w:i/>
      <w:iCs/>
      <w:color w:val="4F81BD"/>
      <w:sz w:val="22"/>
      <w:szCs w:val="22"/>
      <w:lang w:val="en-US" w:eastAsia="en-US"/>
    </w:rPr>
  </w:style>
  <w:style w:type="paragraph" w:styleId="Quote">
    <w:name w:val="Quote"/>
    <w:basedOn w:val="Normal"/>
    <w:next w:val="Normal"/>
    <w:link w:val="QuoteChar"/>
    <w:uiPriority w:val="29"/>
    <w:qFormat/>
    <w:rsid w:val="00C74FB5"/>
    <w:rPr>
      <w:i/>
      <w:iCs/>
      <w:color w:val="000000"/>
      <w:lang w:val="en-US"/>
    </w:rPr>
  </w:style>
  <w:style w:type="character" w:customStyle="1" w:styleId="QuoteChar">
    <w:name w:val="Quote Char"/>
    <w:link w:val="Quote"/>
    <w:uiPriority w:val="29"/>
    <w:rsid w:val="00C74FB5"/>
    <w:rPr>
      <w:i/>
      <w:iCs/>
      <w:color w:val="000000"/>
      <w:sz w:val="22"/>
      <w:szCs w:val="22"/>
      <w:lang w:val="en-US" w:eastAsia="en-US"/>
    </w:rPr>
  </w:style>
  <w:style w:type="character" w:styleId="IntenseEmphasis">
    <w:name w:val="Intense Emphasis"/>
    <w:uiPriority w:val="21"/>
    <w:qFormat/>
    <w:rsid w:val="00C74FB5"/>
    <w:rPr>
      <w:b/>
      <w:bCs/>
      <w:i/>
      <w:iCs/>
      <w:color w:val="4F81BD"/>
    </w:rPr>
  </w:style>
  <w:style w:type="paragraph" w:styleId="BodyText">
    <w:name w:val="Body Text"/>
    <w:basedOn w:val="Normal"/>
    <w:link w:val="BodyTextChar"/>
    <w:rsid w:val="00C74FB5"/>
    <w:pPr>
      <w:jc w:val="both"/>
    </w:pPr>
    <w:rPr>
      <w:rFonts w:ascii="Arial Mon" w:eastAsia="Times New Roman" w:hAnsi="Arial Mon"/>
      <w:sz w:val="20"/>
      <w:szCs w:val="24"/>
      <w:lang w:val="en-US"/>
    </w:rPr>
  </w:style>
  <w:style w:type="character" w:customStyle="1" w:styleId="BodyTextChar">
    <w:name w:val="Body Text Char"/>
    <w:link w:val="BodyText"/>
    <w:rsid w:val="00C74FB5"/>
    <w:rPr>
      <w:rFonts w:ascii="Arial Mon" w:eastAsia="Times New Roman" w:hAnsi="Arial Mon"/>
      <w:szCs w:val="24"/>
      <w:lang w:val="en-US" w:eastAsia="en-US"/>
    </w:rPr>
  </w:style>
  <w:style w:type="paragraph" w:customStyle="1" w:styleId="Style15">
    <w:name w:val="Style15"/>
    <w:basedOn w:val="Normal"/>
    <w:uiPriority w:val="99"/>
    <w:rsid w:val="00C74FB5"/>
    <w:pPr>
      <w:widowControl w:val="0"/>
      <w:autoSpaceDE w:val="0"/>
      <w:autoSpaceDN w:val="0"/>
      <w:adjustRightInd w:val="0"/>
      <w:spacing w:line="263" w:lineRule="exact"/>
    </w:pPr>
    <w:rPr>
      <w:rFonts w:ascii="Times New Roman" w:eastAsia="Times New Roman" w:hAnsi="Times New Roman"/>
      <w:sz w:val="24"/>
      <w:szCs w:val="24"/>
      <w:lang w:val="en-US"/>
    </w:rPr>
  </w:style>
  <w:style w:type="paragraph" w:customStyle="1" w:styleId="Style17">
    <w:name w:val="Style17"/>
    <w:basedOn w:val="Normal"/>
    <w:uiPriority w:val="99"/>
    <w:rsid w:val="00C74FB5"/>
    <w:pPr>
      <w:widowControl w:val="0"/>
      <w:autoSpaceDE w:val="0"/>
      <w:autoSpaceDN w:val="0"/>
      <w:adjustRightInd w:val="0"/>
      <w:spacing w:line="223" w:lineRule="exact"/>
      <w:jc w:val="both"/>
    </w:pPr>
    <w:rPr>
      <w:rFonts w:ascii="Times New Roman" w:eastAsia="Times New Roman" w:hAnsi="Times New Roman"/>
      <w:sz w:val="24"/>
      <w:szCs w:val="24"/>
      <w:lang w:val="en-US"/>
    </w:rPr>
  </w:style>
  <w:style w:type="paragraph" w:customStyle="1" w:styleId="Style25">
    <w:name w:val="Style25"/>
    <w:basedOn w:val="Normal"/>
    <w:uiPriority w:val="99"/>
    <w:rsid w:val="00C74FB5"/>
    <w:pPr>
      <w:widowControl w:val="0"/>
      <w:autoSpaceDE w:val="0"/>
      <w:autoSpaceDN w:val="0"/>
      <w:adjustRightInd w:val="0"/>
    </w:pPr>
    <w:rPr>
      <w:rFonts w:ascii="Times New Roman" w:eastAsia="Times New Roman" w:hAnsi="Times New Roman"/>
      <w:sz w:val="24"/>
      <w:szCs w:val="24"/>
      <w:lang w:val="en-US"/>
    </w:rPr>
  </w:style>
  <w:style w:type="paragraph" w:customStyle="1" w:styleId="Style26">
    <w:name w:val="Style26"/>
    <w:basedOn w:val="Normal"/>
    <w:uiPriority w:val="99"/>
    <w:rsid w:val="00C74FB5"/>
    <w:pPr>
      <w:widowControl w:val="0"/>
      <w:autoSpaceDE w:val="0"/>
      <w:autoSpaceDN w:val="0"/>
      <w:adjustRightInd w:val="0"/>
      <w:spacing w:line="260" w:lineRule="exact"/>
    </w:pPr>
    <w:rPr>
      <w:rFonts w:ascii="Times New Roman" w:eastAsia="Times New Roman" w:hAnsi="Times New Roman"/>
      <w:sz w:val="24"/>
      <w:szCs w:val="24"/>
      <w:lang w:val="en-US"/>
    </w:rPr>
  </w:style>
  <w:style w:type="paragraph" w:customStyle="1" w:styleId="Style27">
    <w:name w:val="Style27"/>
    <w:basedOn w:val="Normal"/>
    <w:uiPriority w:val="99"/>
    <w:rsid w:val="00C74FB5"/>
    <w:pPr>
      <w:widowControl w:val="0"/>
      <w:autoSpaceDE w:val="0"/>
      <w:autoSpaceDN w:val="0"/>
      <w:adjustRightInd w:val="0"/>
    </w:pPr>
    <w:rPr>
      <w:rFonts w:ascii="Times New Roman" w:eastAsia="Times New Roman" w:hAnsi="Times New Roman"/>
      <w:sz w:val="24"/>
      <w:szCs w:val="24"/>
      <w:lang w:val="en-US"/>
    </w:rPr>
  </w:style>
  <w:style w:type="paragraph" w:customStyle="1" w:styleId="Style30">
    <w:name w:val="Style30"/>
    <w:basedOn w:val="Normal"/>
    <w:uiPriority w:val="99"/>
    <w:rsid w:val="00C74FB5"/>
    <w:pPr>
      <w:widowControl w:val="0"/>
      <w:autoSpaceDE w:val="0"/>
      <w:autoSpaceDN w:val="0"/>
      <w:adjustRightInd w:val="0"/>
    </w:pPr>
    <w:rPr>
      <w:rFonts w:ascii="Times New Roman" w:eastAsia="Times New Roman" w:hAnsi="Times New Roman"/>
      <w:sz w:val="24"/>
      <w:szCs w:val="24"/>
      <w:lang w:val="en-US"/>
    </w:rPr>
  </w:style>
  <w:style w:type="character" w:customStyle="1" w:styleId="FontStyle44">
    <w:name w:val="Font Style44"/>
    <w:uiPriority w:val="99"/>
    <w:rsid w:val="00C74FB5"/>
    <w:rPr>
      <w:rFonts w:ascii="Trebuchet MS" w:hAnsi="Trebuchet MS" w:cs="Trebuchet MS"/>
      <w:b/>
      <w:bCs/>
      <w:sz w:val="20"/>
      <w:szCs w:val="20"/>
    </w:rPr>
  </w:style>
  <w:style w:type="character" w:customStyle="1" w:styleId="FontStyle45">
    <w:name w:val="Font Style45"/>
    <w:uiPriority w:val="99"/>
    <w:rsid w:val="00C74FB5"/>
    <w:rPr>
      <w:rFonts w:ascii="Arial Unicode MS" w:eastAsia="Arial Unicode MS" w:cs="Arial Unicode MS"/>
      <w:sz w:val="18"/>
      <w:szCs w:val="18"/>
    </w:rPr>
  </w:style>
  <w:style w:type="character" w:customStyle="1" w:styleId="FontStyle46">
    <w:name w:val="Font Style46"/>
    <w:uiPriority w:val="99"/>
    <w:rsid w:val="00C74FB5"/>
    <w:rPr>
      <w:rFonts w:ascii="Arial Unicode MS" w:eastAsia="Arial Unicode MS" w:cs="Arial Unicode MS"/>
      <w:sz w:val="18"/>
      <w:szCs w:val="18"/>
    </w:rPr>
  </w:style>
  <w:style w:type="character" w:customStyle="1" w:styleId="FontStyle49">
    <w:name w:val="Font Style49"/>
    <w:uiPriority w:val="99"/>
    <w:rsid w:val="00C74FB5"/>
    <w:rPr>
      <w:rFonts w:ascii="Times New Roman" w:hAnsi="Times New Roman" w:cs="Times New Roman"/>
      <w:b/>
      <w:bCs/>
      <w:sz w:val="18"/>
      <w:szCs w:val="18"/>
    </w:rPr>
  </w:style>
  <w:style w:type="character" w:customStyle="1" w:styleId="FontStyle58">
    <w:name w:val="Font Style58"/>
    <w:uiPriority w:val="99"/>
    <w:rsid w:val="00C74FB5"/>
    <w:rPr>
      <w:rFonts w:ascii="Times New Roman" w:hAnsi="Times New Roman" w:cs="Times New Roman"/>
      <w:sz w:val="10"/>
      <w:szCs w:val="10"/>
    </w:rPr>
  </w:style>
  <w:style w:type="paragraph" w:styleId="BodyText2">
    <w:name w:val="Body Text 2"/>
    <w:basedOn w:val="Normal"/>
    <w:link w:val="BodyText2Char"/>
    <w:rsid w:val="00C74FB5"/>
    <w:pPr>
      <w:widowControl w:val="0"/>
      <w:jc w:val="both"/>
    </w:pPr>
    <w:rPr>
      <w:rFonts w:ascii="Arial Mon" w:eastAsia="Times New Roman" w:hAnsi="Arial Mon"/>
      <w:i/>
      <w:sz w:val="24"/>
      <w:szCs w:val="20"/>
      <w:lang w:val="en-US"/>
    </w:rPr>
  </w:style>
  <w:style w:type="character" w:customStyle="1" w:styleId="BodyText2Char">
    <w:name w:val="Body Text 2 Char"/>
    <w:link w:val="BodyText2"/>
    <w:rsid w:val="00C74FB5"/>
    <w:rPr>
      <w:rFonts w:ascii="Arial Mon" w:eastAsia="Times New Roman" w:hAnsi="Arial Mon"/>
      <w:i/>
      <w:sz w:val="24"/>
      <w:lang w:val="en-US" w:eastAsia="en-US"/>
    </w:rPr>
  </w:style>
  <w:style w:type="paragraph" w:styleId="BodyTextIndent">
    <w:name w:val="Body Text Indent"/>
    <w:basedOn w:val="Normal"/>
    <w:link w:val="BodyTextIndentChar"/>
    <w:unhideWhenUsed/>
    <w:rsid w:val="00C74FB5"/>
    <w:pPr>
      <w:spacing w:after="120"/>
      <w:ind w:left="283"/>
    </w:pPr>
    <w:rPr>
      <w:lang w:val="en-US"/>
    </w:rPr>
  </w:style>
  <w:style w:type="character" w:customStyle="1" w:styleId="BodyTextIndentChar">
    <w:name w:val="Body Text Indent Char"/>
    <w:link w:val="BodyTextIndent"/>
    <w:uiPriority w:val="99"/>
    <w:rsid w:val="00C74FB5"/>
    <w:rPr>
      <w:sz w:val="22"/>
      <w:szCs w:val="22"/>
      <w:lang w:val="en-US" w:eastAsia="en-US"/>
    </w:rPr>
  </w:style>
  <w:style w:type="paragraph" w:customStyle="1" w:styleId="a3">
    <w:name w:val="_"/>
    <w:basedOn w:val="Normal"/>
    <w:rsid w:val="00C74FB5"/>
    <w:pPr>
      <w:widowControl w:val="0"/>
      <w:ind w:left="720" w:hanging="720"/>
    </w:pPr>
    <w:rPr>
      <w:rFonts w:ascii="Peterburg" w:eastAsia="Times New Roman" w:hAnsi="Peterburg"/>
      <w:snapToGrid w:val="0"/>
      <w:sz w:val="24"/>
      <w:szCs w:val="20"/>
      <w:lang w:val="en-US"/>
    </w:rPr>
  </w:style>
  <w:style w:type="paragraph" w:customStyle="1" w:styleId="Level1">
    <w:name w:val="Level 1"/>
    <w:basedOn w:val="Normal"/>
    <w:rsid w:val="00C74FB5"/>
    <w:pPr>
      <w:widowControl w:val="0"/>
      <w:numPr>
        <w:numId w:val="23"/>
      </w:numPr>
      <w:ind w:hanging="720"/>
      <w:outlineLvl w:val="0"/>
    </w:pPr>
    <w:rPr>
      <w:rFonts w:ascii="Peterburg" w:eastAsia="Times New Roman" w:hAnsi="Peterburg"/>
      <w:snapToGrid w:val="0"/>
      <w:sz w:val="24"/>
      <w:szCs w:val="20"/>
      <w:lang w:val="en-US"/>
    </w:rPr>
  </w:style>
  <w:style w:type="paragraph" w:customStyle="1" w:styleId="Style">
    <w:name w:val="Style"/>
    <w:basedOn w:val="Normal"/>
    <w:rsid w:val="00C74FB5"/>
    <w:pPr>
      <w:widowControl w:val="0"/>
      <w:numPr>
        <w:numId w:val="24"/>
      </w:numPr>
      <w:tabs>
        <w:tab w:val="left" w:pos="-1440"/>
        <w:tab w:val="left" w:pos="-720"/>
        <w:tab w:val="left" w:pos="0"/>
        <w:tab w:val="left" w:pos="720"/>
        <w:tab w:val="left" w:leader="dot" w:pos="1440"/>
      </w:tabs>
      <w:ind w:left="720" w:hanging="720"/>
    </w:pPr>
    <w:rPr>
      <w:rFonts w:ascii="Peterburg" w:eastAsia="Times New Roman" w:hAnsi="Peterburg"/>
      <w:snapToGrid w:val="0"/>
      <w:sz w:val="24"/>
      <w:szCs w:val="20"/>
      <w:lang w:val="en-US"/>
    </w:rPr>
  </w:style>
  <w:style w:type="character" w:styleId="PageNumber">
    <w:name w:val="page number"/>
    <w:rsid w:val="00C74FB5"/>
  </w:style>
  <w:style w:type="paragraph" w:styleId="Caption">
    <w:name w:val="caption"/>
    <w:basedOn w:val="Normal"/>
    <w:next w:val="Normal"/>
    <w:qFormat/>
    <w:rsid w:val="00C74FB5"/>
    <w:pPr>
      <w:widowControl w:val="0"/>
      <w:jc w:val="center"/>
    </w:pPr>
    <w:rPr>
      <w:rFonts w:ascii="Times New Roman" w:eastAsia="Times New Roman" w:hAnsi="Times New Roman"/>
      <w:b/>
      <w:snapToGrid w:val="0"/>
      <w:sz w:val="28"/>
      <w:szCs w:val="20"/>
      <w:lang w:val="en-US"/>
    </w:rPr>
  </w:style>
  <w:style w:type="paragraph" w:styleId="BodyTextIndent2">
    <w:name w:val="Body Text Indent 2"/>
    <w:basedOn w:val="Normal"/>
    <w:link w:val="BodyTextIndent2Char"/>
    <w:rsid w:val="00C74FB5"/>
    <w:pPr>
      <w:widowControl w:val="0"/>
      <w:tabs>
        <w:tab w:val="left" w:pos="-1440"/>
      </w:tabs>
      <w:ind w:left="720" w:hanging="720"/>
      <w:jc w:val="both"/>
    </w:pPr>
    <w:rPr>
      <w:rFonts w:ascii="Peterburg" w:eastAsia="Times New Roman" w:hAnsi="Peterburg"/>
      <w:snapToGrid w:val="0"/>
      <w:sz w:val="24"/>
      <w:szCs w:val="20"/>
      <w:lang w:val="en-US"/>
    </w:rPr>
  </w:style>
  <w:style w:type="character" w:customStyle="1" w:styleId="BodyTextIndent2Char">
    <w:name w:val="Body Text Indent 2 Char"/>
    <w:link w:val="BodyTextIndent2"/>
    <w:rsid w:val="00C74FB5"/>
    <w:rPr>
      <w:rFonts w:ascii="Peterburg" w:eastAsia="Times New Roman" w:hAnsi="Peterburg"/>
      <w:snapToGrid w:val="0"/>
      <w:sz w:val="24"/>
      <w:lang w:val="en-US" w:eastAsia="en-US"/>
    </w:rPr>
  </w:style>
  <w:style w:type="paragraph" w:styleId="BodyTextIndent3">
    <w:name w:val="Body Text Indent 3"/>
    <w:basedOn w:val="Normal"/>
    <w:link w:val="BodyTextIndent3Char"/>
    <w:rsid w:val="00C74FB5"/>
    <w:pPr>
      <w:widowControl w:val="0"/>
      <w:tabs>
        <w:tab w:val="left" w:pos="-1440"/>
      </w:tabs>
      <w:ind w:left="630" w:hanging="630"/>
      <w:jc w:val="both"/>
    </w:pPr>
    <w:rPr>
      <w:rFonts w:ascii="Times New Roman" w:eastAsia="Times New Roman" w:hAnsi="Times New Roman"/>
      <w:snapToGrid w:val="0"/>
      <w:sz w:val="24"/>
      <w:szCs w:val="20"/>
      <w:lang w:val="en-GB"/>
    </w:rPr>
  </w:style>
  <w:style w:type="character" w:customStyle="1" w:styleId="BodyTextIndent3Char">
    <w:name w:val="Body Text Indent 3 Char"/>
    <w:link w:val="BodyTextIndent3"/>
    <w:rsid w:val="00C74FB5"/>
    <w:rPr>
      <w:rFonts w:ascii="Times New Roman" w:eastAsia="Times New Roman" w:hAnsi="Times New Roman"/>
      <w:snapToGrid w:val="0"/>
      <w:sz w:val="24"/>
      <w:lang w:val="en-GB" w:eastAsia="en-US"/>
    </w:rPr>
  </w:style>
  <w:style w:type="paragraph" w:customStyle="1" w:styleId="msghead">
    <w:name w:val="msg_head"/>
    <w:basedOn w:val="Normal"/>
    <w:rsid w:val="00C74FB5"/>
    <w:pPr>
      <w:spacing w:before="100" w:beforeAutospacing="1" w:after="100" w:afterAutospacing="1"/>
    </w:pPr>
    <w:rPr>
      <w:rFonts w:ascii="Times New Roman" w:eastAsia="Times New Roman" w:hAnsi="Times New Roman"/>
      <w:sz w:val="24"/>
      <w:szCs w:val="24"/>
      <w:lang w:val="en-US"/>
    </w:rPr>
  </w:style>
  <w:style w:type="paragraph" w:customStyle="1" w:styleId="Style3">
    <w:name w:val="Style3"/>
    <w:basedOn w:val="Normal"/>
    <w:uiPriority w:val="99"/>
    <w:rsid w:val="00C74FB5"/>
    <w:pPr>
      <w:widowControl w:val="0"/>
      <w:autoSpaceDE w:val="0"/>
      <w:autoSpaceDN w:val="0"/>
      <w:adjustRightInd w:val="0"/>
      <w:spacing w:line="266" w:lineRule="exact"/>
      <w:jc w:val="both"/>
    </w:pPr>
    <w:rPr>
      <w:rFonts w:ascii="Times New Roman" w:eastAsia="Times New Roman" w:hAnsi="Times New Roman"/>
      <w:sz w:val="24"/>
      <w:szCs w:val="24"/>
      <w:lang w:val="en-US"/>
    </w:rPr>
  </w:style>
  <w:style w:type="paragraph" w:customStyle="1" w:styleId="Style4">
    <w:name w:val="Style4"/>
    <w:basedOn w:val="Normal"/>
    <w:uiPriority w:val="99"/>
    <w:rsid w:val="00C74FB5"/>
    <w:pPr>
      <w:widowControl w:val="0"/>
      <w:autoSpaceDE w:val="0"/>
      <w:autoSpaceDN w:val="0"/>
      <w:adjustRightInd w:val="0"/>
      <w:jc w:val="both"/>
    </w:pPr>
    <w:rPr>
      <w:rFonts w:ascii="Times New Roman" w:eastAsia="Times New Roman" w:hAnsi="Times New Roman"/>
      <w:sz w:val="24"/>
      <w:szCs w:val="24"/>
      <w:lang w:val="en-US"/>
    </w:rPr>
  </w:style>
  <w:style w:type="paragraph" w:customStyle="1" w:styleId="Style8">
    <w:name w:val="Style8"/>
    <w:basedOn w:val="Normal"/>
    <w:uiPriority w:val="99"/>
    <w:rsid w:val="00C74FB5"/>
    <w:pPr>
      <w:widowControl w:val="0"/>
      <w:autoSpaceDE w:val="0"/>
      <w:autoSpaceDN w:val="0"/>
      <w:adjustRightInd w:val="0"/>
      <w:spacing w:line="266" w:lineRule="exact"/>
    </w:pPr>
    <w:rPr>
      <w:rFonts w:ascii="Times New Roman" w:eastAsia="Times New Roman" w:hAnsi="Times New Roman"/>
      <w:sz w:val="24"/>
      <w:szCs w:val="24"/>
      <w:lang w:val="en-US"/>
    </w:rPr>
  </w:style>
  <w:style w:type="paragraph" w:customStyle="1" w:styleId="Style9">
    <w:name w:val="Style9"/>
    <w:basedOn w:val="Normal"/>
    <w:uiPriority w:val="99"/>
    <w:rsid w:val="00C74FB5"/>
    <w:pPr>
      <w:widowControl w:val="0"/>
      <w:autoSpaceDE w:val="0"/>
      <w:autoSpaceDN w:val="0"/>
      <w:adjustRightInd w:val="0"/>
      <w:spacing w:line="259" w:lineRule="exact"/>
      <w:ind w:hanging="338"/>
      <w:jc w:val="both"/>
    </w:pPr>
    <w:rPr>
      <w:rFonts w:ascii="Times New Roman" w:eastAsia="Times New Roman" w:hAnsi="Times New Roman"/>
      <w:sz w:val="24"/>
      <w:szCs w:val="24"/>
      <w:lang w:val="en-US"/>
    </w:rPr>
  </w:style>
  <w:style w:type="paragraph" w:customStyle="1" w:styleId="Style10">
    <w:name w:val="Style10"/>
    <w:basedOn w:val="Normal"/>
    <w:uiPriority w:val="99"/>
    <w:rsid w:val="00C74FB5"/>
    <w:pPr>
      <w:widowControl w:val="0"/>
      <w:autoSpaceDE w:val="0"/>
      <w:autoSpaceDN w:val="0"/>
      <w:adjustRightInd w:val="0"/>
      <w:spacing w:line="266" w:lineRule="exact"/>
      <w:ind w:firstLine="338"/>
    </w:pPr>
    <w:rPr>
      <w:rFonts w:ascii="Times New Roman" w:eastAsia="Times New Roman" w:hAnsi="Times New Roman"/>
      <w:sz w:val="24"/>
      <w:szCs w:val="24"/>
      <w:lang w:val="en-US"/>
    </w:rPr>
  </w:style>
  <w:style w:type="paragraph" w:customStyle="1" w:styleId="Style13">
    <w:name w:val="Style13"/>
    <w:basedOn w:val="Normal"/>
    <w:uiPriority w:val="99"/>
    <w:rsid w:val="00C74FB5"/>
    <w:pPr>
      <w:widowControl w:val="0"/>
      <w:autoSpaceDE w:val="0"/>
      <w:autoSpaceDN w:val="0"/>
      <w:adjustRightInd w:val="0"/>
    </w:pPr>
    <w:rPr>
      <w:rFonts w:ascii="Times New Roman" w:eastAsia="Times New Roman" w:hAnsi="Times New Roman"/>
      <w:sz w:val="24"/>
      <w:szCs w:val="24"/>
      <w:lang w:val="en-US"/>
    </w:rPr>
  </w:style>
  <w:style w:type="paragraph" w:customStyle="1" w:styleId="Style24">
    <w:name w:val="Style24"/>
    <w:basedOn w:val="Normal"/>
    <w:uiPriority w:val="99"/>
    <w:rsid w:val="00C74FB5"/>
    <w:pPr>
      <w:widowControl w:val="0"/>
      <w:autoSpaceDE w:val="0"/>
      <w:autoSpaceDN w:val="0"/>
      <w:adjustRightInd w:val="0"/>
    </w:pPr>
    <w:rPr>
      <w:rFonts w:ascii="Times New Roman" w:eastAsia="Times New Roman" w:hAnsi="Times New Roman"/>
      <w:sz w:val="24"/>
      <w:szCs w:val="24"/>
      <w:lang w:val="en-US"/>
    </w:rPr>
  </w:style>
  <w:style w:type="character" w:customStyle="1" w:styleId="FontStyle27">
    <w:name w:val="Font Style27"/>
    <w:uiPriority w:val="99"/>
    <w:rsid w:val="00C74FB5"/>
    <w:rPr>
      <w:rFonts w:ascii="Times New Roman" w:hAnsi="Times New Roman" w:cs="Times New Roman" w:hint="default"/>
      <w:sz w:val="22"/>
      <w:szCs w:val="22"/>
    </w:rPr>
  </w:style>
  <w:style w:type="character" w:customStyle="1" w:styleId="FontStyle30">
    <w:name w:val="Font Style30"/>
    <w:uiPriority w:val="99"/>
    <w:rsid w:val="00C74FB5"/>
    <w:rPr>
      <w:rFonts w:ascii="Times New Roman" w:hAnsi="Times New Roman" w:cs="Times New Roman" w:hint="default"/>
      <w:b/>
      <w:bCs/>
      <w:sz w:val="22"/>
      <w:szCs w:val="22"/>
    </w:rPr>
  </w:style>
  <w:style w:type="character" w:customStyle="1" w:styleId="FontStyle37">
    <w:name w:val="Font Style37"/>
    <w:uiPriority w:val="99"/>
    <w:rsid w:val="00C74FB5"/>
    <w:rPr>
      <w:rFonts w:ascii="Times New Roman" w:hAnsi="Times New Roman" w:cs="Times New Roman" w:hint="default"/>
      <w:b/>
      <w:bCs/>
      <w:smallCaps/>
      <w:sz w:val="26"/>
      <w:szCs w:val="26"/>
    </w:rPr>
  </w:style>
  <w:style w:type="character" w:customStyle="1" w:styleId="FontStyle38">
    <w:name w:val="Font Style38"/>
    <w:uiPriority w:val="99"/>
    <w:rsid w:val="00C74FB5"/>
    <w:rPr>
      <w:rFonts w:ascii="Times New Roman" w:hAnsi="Times New Roman" w:cs="Times New Roman" w:hint="default"/>
      <w:sz w:val="34"/>
      <w:szCs w:val="34"/>
    </w:rPr>
  </w:style>
  <w:style w:type="paragraph" w:styleId="Revision">
    <w:name w:val="Revision"/>
    <w:hidden/>
    <w:uiPriority w:val="99"/>
    <w:semiHidden/>
    <w:rsid w:val="00A164EA"/>
    <w:rPr>
      <w:sz w:val="22"/>
      <w:szCs w:val="22"/>
      <w:lang w:val="mn-MN"/>
    </w:rPr>
  </w:style>
  <w:style w:type="paragraph" w:customStyle="1" w:styleId="ConsPlusNormal">
    <w:name w:val="ConsPlusNormal"/>
    <w:uiPriority w:val="99"/>
    <w:rsid w:val="00216C58"/>
    <w:pPr>
      <w:widowControl w:val="0"/>
      <w:autoSpaceDE w:val="0"/>
      <w:autoSpaceDN w:val="0"/>
      <w:adjustRightInd w:val="0"/>
    </w:pPr>
    <w:rPr>
      <w:rFonts w:ascii="Arial" w:eastAsia="Times New Roman" w:hAnsi="Arial" w:cs="Arial"/>
      <w:lang w:val="ru-RU" w:eastAsia="ru-RU"/>
    </w:rPr>
  </w:style>
  <w:style w:type="character" w:customStyle="1" w:styleId="ListParagraphChar">
    <w:name w:val="List Paragraph Char"/>
    <w:link w:val="ListParagraph"/>
    <w:uiPriority w:val="34"/>
    <w:locked/>
    <w:rsid w:val="005258A2"/>
    <w:rPr>
      <w:sz w:val="22"/>
      <w:szCs w:val="22"/>
    </w:rPr>
  </w:style>
  <w:style w:type="character" w:styleId="LineNumber">
    <w:name w:val="line number"/>
    <w:basedOn w:val="DefaultParagraphFont"/>
    <w:uiPriority w:val="99"/>
    <w:semiHidden/>
    <w:unhideWhenUsed/>
    <w:rsid w:val="00FB5978"/>
  </w:style>
  <w:style w:type="paragraph" w:styleId="TOCHeading">
    <w:name w:val="TOC Heading"/>
    <w:basedOn w:val="Heading1"/>
    <w:next w:val="Normal"/>
    <w:uiPriority w:val="39"/>
    <w:semiHidden/>
    <w:unhideWhenUsed/>
    <w:qFormat/>
    <w:rsid w:val="00FB5978"/>
    <w:pPr>
      <w:spacing w:line="276" w:lineRule="auto"/>
      <w:ind w:left="0" w:firstLine="0"/>
      <w:outlineLvl w:val="9"/>
    </w:pPr>
    <w:rPr>
      <w:rFonts w:asciiTheme="majorHAnsi" w:eastAsiaTheme="majorEastAsia" w:hAnsiTheme="majorHAnsi" w:cstheme="majorBidi"/>
      <w:color w:val="365F91" w:themeColor="accent1" w:themeShade="BF"/>
      <w:lang w:eastAsia="ja-JP"/>
    </w:rPr>
  </w:style>
  <w:style w:type="character" w:customStyle="1" w:styleId="pgff2">
    <w:name w:val="pgff2"/>
    <w:basedOn w:val="DefaultParagraphFont"/>
    <w:rsid w:val="00F523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Bottom of Form"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val="mn-MN"/>
    </w:rPr>
  </w:style>
  <w:style w:type="paragraph" w:styleId="Heading1">
    <w:name w:val="heading 1"/>
    <w:basedOn w:val="Normal"/>
    <w:next w:val="Normal"/>
    <w:link w:val="Heading1Char"/>
    <w:qFormat/>
    <w:rsid w:val="00C74FB5"/>
    <w:pPr>
      <w:keepNext/>
      <w:keepLines/>
      <w:spacing w:before="480"/>
      <w:ind w:left="432" w:hanging="432"/>
      <w:outlineLvl w:val="0"/>
    </w:pPr>
    <w:rPr>
      <w:rFonts w:ascii="Cambria" w:eastAsia="Times New Roman" w:hAnsi="Cambria"/>
      <w:b/>
      <w:bCs/>
      <w:color w:val="365F91"/>
      <w:sz w:val="28"/>
      <w:szCs w:val="28"/>
      <w:lang w:val="en-US"/>
    </w:rPr>
  </w:style>
  <w:style w:type="paragraph" w:styleId="Heading2">
    <w:name w:val="heading 2"/>
    <w:basedOn w:val="Normal"/>
    <w:next w:val="Normal"/>
    <w:link w:val="Heading2Char"/>
    <w:unhideWhenUsed/>
    <w:qFormat/>
    <w:rsid w:val="00C74FB5"/>
    <w:pPr>
      <w:keepNext/>
      <w:keepLines/>
      <w:spacing w:before="40"/>
      <w:outlineLvl w:val="1"/>
    </w:pPr>
    <w:rPr>
      <w:rFonts w:ascii="Cambria" w:eastAsia="Times New Roman" w:hAnsi="Cambria"/>
      <w:color w:val="365F91"/>
      <w:sz w:val="26"/>
      <w:szCs w:val="26"/>
      <w:lang w:val="ru-RU" w:eastAsia="ru-RU"/>
    </w:rPr>
  </w:style>
  <w:style w:type="paragraph" w:styleId="Heading3">
    <w:name w:val="heading 3"/>
    <w:basedOn w:val="Normal"/>
    <w:next w:val="Normal"/>
    <w:link w:val="Heading3Char"/>
    <w:qFormat/>
    <w:rsid w:val="00C74FB5"/>
    <w:pPr>
      <w:keepNext/>
      <w:spacing w:before="240" w:after="60"/>
      <w:outlineLvl w:val="2"/>
    </w:pPr>
    <w:rPr>
      <w:rFonts w:ascii="Arial" w:eastAsia="SimSun" w:hAnsi="Arial" w:cs="Arial"/>
      <w:b/>
      <w:bCs/>
      <w:sz w:val="26"/>
      <w:szCs w:val="26"/>
      <w:lang w:val="ru-RU" w:eastAsia="ru-RU"/>
    </w:rPr>
  </w:style>
  <w:style w:type="paragraph" w:styleId="Heading4">
    <w:name w:val="heading 4"/>
    <w:basedOn w:val="Normal"/>
    <w:next w:val="Normal"/>
    <w:link w:val="Heading4Char"/>
    <w:unhideWhenUsed/>
    <w:qFormat/>
    <w:rsid w:val="00C74FB5"/>
    <w:pPr>
      <w:keepNext/>
      <w:keepLines/>
      <w:spacing w:before="200"/>
      <w:ind w:left="864" w:hanging="864"/>
      <w:outlineLvl w:val="3"/>
    </w:pPr>
    <w:rPr>
      <w:rFonts w:ascii="Cambria" w:eastAsia="Times New Roman" w:hAnsi="Cambria"/>
      <w:b/>
      <w:bCs/>
      <w:i/>
      <w:iCs/>
      <w:color w:val="4F81BD"/>
      <w:lang w:val="en-US"/>
    </w:rPr>
  </w:style>
  <w:style w:type="paragraph" w:styleId="Heading5">
    <w:name w:val="heading 5"/>
    <w:basedOn w:val="Normal"/>
    <w:next w:val="Normal"/>
    <w:link w:val="Heading5Char"/>
    <w:unhideWhenUsed/>
    <w:qFormat/>
    <w:rsid w:val="00C74FB5"/>
    <w:pPr>
      <w:keepNext/>
      <w:keepLines/>
      <w:spacing w:before="200"/>
      <w:ind w:left="1008" w:hanging="1008"/>
      <w:outlineLvl w:val="4"/>
    </w:pPr>
    <w:rPr>
      <w:rFonts w:ascii="Cambria" w:eastAsia="Times New Roman" w:hAnsi="Cambria"/>
      <w:color w:val="243F60"/>
      <w:lang w:val="en-US"/>
    </w:rPr>
  </w:style>
  <w:style w:type="paragraph" w:styleId="Heading6">
    <w:name w:val="heading 6"/>
    <w:basedOn w:val="Normal"/>
    <w:next w:val="Normal"/>
    <w:link w:val="Heading6Char"/>
    <w:unhideWhenUsed/>
    <w:qFormat/>
    <w:rsid w:val="00C74FB5"/>
    <w:pPr>
      <w:keepNext/>
      <w:keepLines/>
      <w:spacing w:before="200"/>
      <w:ind w:left="1152" w:hanging="1152"/>
      <w:outlineLvl w:val="5"/>
    </w:pPr>
    <w:rPr>
      <w:rFonts w:ascii="Cambria" w:eastAsia="Times New Roman" w:hAnsi="Cambria"/>
      <w:i/>
      <w:iCs/>
      <w:color w:val="243F60"/>
      <w:lang w:val="en-US"/>
    </w:rPr>
  </w:style>
  <w:style w:type="paragraph" w:styleId="Heading7">
    <w:name w:val="heading 7"/>
    <w:basedOn w:val="Normal"/>
    <w:next w:val="Normal"/>
    <w:link w:val="Heading7Char"/>
    <w:unhideWhenUsed/>
    <w:qFormat/>
    <w:rsid w:val="00C74FB5"/>
    <w:pPr>
      <w:keepNext/>
      <w:keepLines/>
      <w:spacing w:before="200"/>
      <w:ind w:left="1296" w:hanging="1296"/>
      <w:outlineLvl w:val="6"/>
    </w:pPr>
    <w:rPr>
      <w:rFonts w:ascii="Cambria" w:eastAsia="Times New Roman" w:hAnsi="Cambria"/>
      <w:i/>
      <w:iCs/>
      <w:color w:val="404040"/>
      <w:lang w:val="en-US"/>
    </w:rPr>
  </w:style>
  <w:style w:type="paragraph" w:styleId="Heading8">
    <w:name w:val="heading 8"/>
    <w:basedOn w:val="Normal"/>
    <w:next w:val="Normal"/>
    <w:link w:val="Heading8Char"/>
    <w:unhideWhenUsed/>
    <w:qFormat/>
    <w:rsid w:val="00C74FB5"/>
    <w:pPr>
      <w:keepNext/>
      <w:keepLines/>
      <w:spacing w:before="200"/>
      <w:ind w:left="1440" w:hanging="1440"/>
      <w:outlineLvl w:val="7"/>
    </w:pPr>
    <w:rPr>
      <w:rFonts w:ascii="Cambria" w:eastAsia="Times New Roman" w:hAnsi="Cambria"/>
      <w:color w:val="404040"/>
      <w:sz w:val="20"/>
      <w:szCs w:val="20"/>
      <w:lang w:val="en-US"/>
    </w:rPr>
  </w:style>
  <w:style w:type="paragraph" w:styleId="Heading9">
    <w:name w:val="heading 9"/>
    <w:basedOn w:val="Normal"/>
    <w:next w:val="Normal"/>
    <w:link w:val="Heading9Char"/>
    <w:unhideWhenUsed/>
    <w:qFormat/>
    <w:rsid w:val="00C74FB5"/>
    <w:pPr>
      <w:keepNext/>
      <w:keepLines/>
      <w:spacing w:before="200"/>
      <w:ind w:left="1584" w:hanging="1584"/>
      <w:outlineLvl w:val="8"/>
    </w:pPr>
    <w:rPr>
      <w:rFonts w:ascii="Cambria" w:eastAsia="Times New Roman" w:hAnsi="Cambria"/>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74FB5"/>
    <w:rPr>
      <w:rFonts w:ascii="Cambria" w:eastAsia="Times New Roman" w:hAnsi="Cambria"/>
      <w:b/>
      <w:bCs/>
      <w:color w:val="365F91"/>
      <w:sz w:val="28"/>
      <w:szCs w:val="28"/>
      <w:lang w:val="en-US" w:eastAsia="en-US"/>
    </w:rPr>
  </w:style>
  <w:style w:type="character" w:customStyle="1" w:styleId="Heading2Char">
    <w:name w:val="Heading 2 Char"/>
    <w:link w:val="Heading2"/>
    <w:rsid w:val="00C74FB5"/>
    <w:rPr>
      <w:rFonts w:ascii="Cambria" w:eastAsia="Times New Roman" w:hAnsi="Cambria"/>
      <w:color w:val="365F91"/>
      <w:sz w:val="26"/>
      <w:szCs w:val="26"/>
      <w:lang w:val="ru-RU" w:eastAsia="ru-RU"/>
    </w:rPr>
  </w:style>
  <w:style w:type="character" w:customStyle="1" w:styleId="Heading3Char">
    <w:name w:val="Heading 3 Char"/>
    <w:link w:val="Heading3"/>
    <w:rsid w:val="00C74FB5"/>
    <w:rPr>
      <w:rFonts w:ascii="Arial" w:eastAsia="SimSun" w:hAnsi="Arial" w:cs="Arial"/>
      <w:b/>
      <w:bCs/>
      <w:sz w:val="26"/>
      <w:szCs w:val="26"/>
      <w:lang w:val="ru-RU" w:eastAsia="ru-RU"/>
    </w:rPr>
  </w:style>
  <w:style w:type="character" w:customStyle="1" w:styleId="Heading4Char">
    <w:name w:val="Heading 4 Char"/>
    <w:link w:val="Heading4"/>
    <w:rsid w:val="00C74FB5"/>
    <w:rPr>
      <w:rFonts w:ascii="Cambria" w:eastAsia="Times New Roman" w:hAnsi="Cambria"/>
      <w:b/>
      <w:bCs/>
      <w:i/>
      <w:iCs/>
      <w:color w:val="4F81BD"/>
      <w:sz w:val="22"/>
      <w:szCs w:val="22"/>
      <w:lang w:val="en-US" w:eastAsia="en-US"/>
    </w:rPr>
  </w:style>
  <w:style w:type="character" w:customStyle="1" w:styleId="Heading5Char">
    <w:name w:val="Heading 5 Char"/>
    <w:link w:val="Heading5"/>
    <w:rsid w:val="00C74FB5"/>
    <w:rPr>
      <w:rFonts w:ascii="Cambria" w:eastAsia="Times New Roman" w:hAnsi="Cambria"/>
      <w:color w:val="243F60"/>
      <w:sz w:val="22"/>
      <w:szCs w:val="22"/>
      <w:lang w:val="en-US" w:eastAsia="en-US"/>
    </w:rPr>
  </w:style>
  <w:style w:type="character" w:customStyle="1" w:styleId="Heading6Char">
    <w:name w:val="Heading 6 Char"/>
    <w:link w:val="Heading6"/>
    <w:rsid w:val="00C74FB5"/>
    <w:rPr>
      <w:rFonts w:ascii="Cambria" w:eastAsia="Times New Roman" w:hAnsi="Cambria"/>
      <w:i/>
      <w:iCs/>
      <w:color w:val="243F60"/>
      <w:sz w:val="22"/>
      <w:szCs w:val="22"/>
      <w:lang w:val="en-US" w:eastAsia="en-US"/>
    </w:rPr>
  </w:style>
  <w:style w:type="character" w:customStyle="1" w:styleId="Heading7Char">
    <w:name w:val="Heading 7 Char"/>
    <w:link w:val="Heading7"/>
    <w:rsid w:val="00C74FB5"/>
    <w:rPr>
      <w:rFonts w:ascii="Cambria" w:eastAsia="Times New Roman" w:hAnsi="Cambria"/>
      <w:i/>
      <w:iCs/>
      <w:color w:val="404040"/>
      <w:sz w:val="22"/>
      <w:szCs w:val="22"/>
      <w:lang w:val="en-US" w:eastAsia="en-US"/>
    </w:rPr>
  </w:style>
  <w:style w:type="character" w:customStyle="1" w:styleId="Heading8Char">
    <w:name w:val="Heading 8 Char"/>
    <w:link w:val="Heading8"/>
    <w:rsid w:val="00C74FB5"/>
    <w:rPr>
      <w:rFonts w:ascii="Cambria" w:eastAsia="Times New Roman" w:hAnsi="Cambria"/>
      <w:color w:val="404040"/>
      <w:lang w:val="en-US" w:eastAsia="en-US"/>
    </w:rPr>
  </w:style>
  <w:style w:type="character" w:customStyle="1" w:styleId="Heading9Char">
    <w:name w:val="Heading 9 Char"/>
    <w:link w:val="Heading9"/>
    <w:rsid w:val="00C74FB5"/>
    <w:rPr>
      <w:rFonts w:ascii="Cambria" w:eastAsia="Times New Roman" w:hAnsi="Cambria"/>
      <w:i/>
      <w:iCs/>
      <w:color w:val="404040"/>
      <w:lang w:val="en-US" w:eastAsia="en-US"/>
    </w:rPr>
  </w:style>
  <w:style w:type="paragraph" w:styleId="ListParagraph">
    <w:name w:val="List Paragraph"/>
    <w:basedOn w:val="Normal"/>
    <w:link w:val="ListParagraphChar"/>
    <w:uiPriority w:val="34"/>
    <w:qFormat/>
    <w:rsid w:val="00C74FB5"/>
    <w:pPr>
      <w:ind w:left="720"/>
      <w:contextualSpacing/>
    </w:pPr>
    <w:rPr>
      <w:lang w:val="en-US"/>
    </w:rPr>
  </w:style>
  <w:style w:type="paragraph" w:styleId="BalloonText">
    <w:name w:val="Balloon Text"/>
    <w:basedOn w:val="Normal"/>
    <w:link w:val="BalloonTextChar"/>
    <w:uiPriority w:val="99"/>
    <w:unhideWhenUsed/>
    <w:rsid w:val="00C74FB5"/>
    <w:rPr>
      <w:rFonts w:ascii="Tahoma" w:hAnsi="Tahoma" w:cs="Tahoma"/>
      <w:sz w:val="16"/>
      <w:szCs w:val="16"/>
      <w:lang w:val="en-US"/>
    </w:rPr>
  </w:style>
  <w:style w:type="character" w:customStyle="1" w:styleId="BalloonTextChar">
    <w:name w:val="Balloon Text Char"/>
    <w:link w:val="BalloonText"/>
    <w:uiPriority w:val="99"/>
    <w:rsid w:val="00C74FB5"/>
    <w:rPr>
      <w:rFonts w:ascii="Tahoma" w:hAnsi="Tahoma" w:cs="Tahoma"/>
      <w:sz w:val="16"/>
      <w:szCs w:val="16"/>
      <w:lang w:val="en-US" w:eastAsia="en-US"/>
    </w:rPr>
  </w:style>
  <w:style w:type="paragraph" w:customStyle="1" w:styleId="ConsTitle">
    <w:name w:val="ConsTitle"/>
    <w:rsid w:val="00C74FB5"/>
    <w:pPr>
      <w:widowControl w:val="0"/>
      <w:autoSpaceDE w:val="0"/>
      <w:autoSpaceDN w:val="0"/>
      <w:adjustRightInd w:val="0"/>
      <w:ind w:right="19772"/>
    </w:pPr>
    <w:rPr>
      <w:rFonts w:ascii="Arial" w:eastAsia="SimSun" w:hAnsi="Arial" w:cs="Arial"/>
      <w:b/>
      <w:bCs/>
      <w:lang w:val="ru-RU" w:eastAsia="ru-RU"/>
    </w:rPr>
  </w:style>
  <w:style w:type="paragraph" w:styleId="NormalWeb">
    <w:name w:val="Normal (Web)"/>
    <w:basedOn w:val="Normal"/>
    <w:uiPriority w:val="99"/>
    <w:rsid w:val="00C74FB5"/>
    <w:pPr>
      <w:spacing w:before="100" w:beforeAutospacing="1" w:after="100" w:afterAutospacing="1"/>
    </w:pPr>
    <w:rPr>
      <w:rFonts w:ascii="Tahoma" w:eastAsia="SimSun" w:hAnsi="Tahoma" w:cs="Tahoma"/>
      <w:color w:val="000000"/>
      <w:sz w:val="17"/>
      <w:szCs w:val="17"/>
      <w:lang w:val="ru-RU" w:eastAsia="ru-RU"/>
    </w:rPr>
  </w:style>
  <w:style w:type="character" w:styleId="Strong">
    <w:name w:val="Strong"/>
    <w:uiPriority w:val="22"/>
    <w:qFormat/>
    <w:rsid w:val="00C74FB5"/>
    <w:rPr>
      <w:b/>
      <w:bCs/>
    </w:rPr>
  </w:style>
  <w:style w:type="paragraph" w:customStyle="1" w:styleId="ConsNormal">
    <w:name w:val="ConsNormal"/>
    <w:rsid w:val="00C74FB5"/>
    <w:pPr>
      <w:widowControl w:val="0"/>
      <w:autoSpaceDE w:val="0"/>
      <w:autoSpaceDN w:val="0"/>
      <w:adjustRightInd w:val="0"/>
      <w:ind w:right="19772" w:firstLine="720"/>
    </w:pPr>
    <w:rPr>
      <w:rFonts w:ascii="Times New Roman" w:eastAsia="SimSun" w:hAnsi="Times New Roman"/>
      <w:lang w:val="ru-RU" w:eastAsia="ru-RU"/>
    </w:rPr>
  </w:style>
  <w:style w:type="character" w:customStyle="1" w:styleId="FontStyle47">
    <w:name w:val="Font Style47"/>
    <w:uiPriority w:val="99"/>
    <w:rsid w:val="00C74FB5"/>
    <w:rPr>
      <w:rFonts w:ascii="Times New Roman" w:hAnsi="Times New Roman" w:cs="Times New Roman" w:hint="default"/>
      <w:sz w:val="22"/>
      <w:szCs w:val="22"/>
    </w:rPr>
  </w:style>
  <w:style w:type="paragraph" w:styleId="Header">
    <w:name w:val="header"/>
    <w:basedOn w:val="Normal"/>
    <w:link w:val="HeaderChar"/>
    <w:uiPriority w:val="99"/>
    <w:unhideWhenUsed/>
    <w:rsid w:val="00C74FB5"/>
    <w:pPr>
      <w:tabs>
        <w:tab w:val="center" w:pos="4680"/>
        <w:tab w:val="right" w:pos="9360"/>
      </w:tabs>
    </w:pPr>
    <w:rPr>
      <w:lang w:val="en-US"/>
    </w:rPr>
  </w:style>
  <w:style w:type="character" w:customStyle="1" w:styleId="HeaderChar">
    <w:name w:val="Header Char"/>
    <w:link w:val="Header"/>
    <w:uiPriority w:val="99"/>
    <w:rsid w:val="00C74FB5"/>
    <w:rPr>
      <w:sz w:val="22"/>
      <w:szCs w:val="22"/>
      <w:lang w:val="en-US" w:eastAsia="en-US"/>
    </w:rPr>
  </w:style>
  <w:style w:type="paragraph" w:styleId="Footer">
    <w:name w:val="footer"/>
    <w:basedOn w:val="Normal"/>
    <w:link w:val="FooterChar"/>
    <w:uiPriority w:val="99"/>
    <w:unhideWhenUsed/>
    <w:rsid w:val="00C74FB5"/>
    <w:pPr>
      <w:tabs>
        <w:tab w:val="center" w:pos="4680"/>
        <w:tab w:val="right" w:pos="9360"/>
      </w:tabs>
    </w:pPr>
    <w:rPr>
      <w:lang w:val="en-US"/>
    </w:rPr>
  </w:style>
  <w:style w:type="character" w:customStyle="1" w:styleId="FooterChar">
    <w:name w:val="Footer Char"/>
    <w:link w:val="Footer"/>
    <w:uiPriority w:val="99"/>
    <w:rsid w:val="00C74FB5"/>
    <w:rPr>
      <w:sz w:val="22"/>
      <w:szCs w:val="22"/>
      <w:lang w:val="en-US" w:eastAsia="en-US"/>
    </w:rPr>
  </w:style>
  <w:style w:type="character" w:styleId="Emphasis">
    <w:name w:val="Emphasis"/>
    <w:uiPriority w:val="20"/>
    <w:qFormat/>
    <w:rsid w:val="00C74FB5"/>
    <w:rPr>
      <w:i/>
      <w:iCs/>
    </w:rPr>
  </w:style>
  <w:style w:type="paragraph" w:customStyle="1" w:styleId="Style5">
    <w:name w:val="Style5"/>
    <w:basedOn w:val="Normal"/>
    <w:uiPriority w:val="99"/>
    <w:rsid w:val="00C74FB5"/>
    <w:pPr>
      <w:widowControl w:val="0"/>
      <w:autoSpaceDE w:val="0"/>
      <w:autoSpaceDN w:val="0"/>
      <w:adjustRightInd w:val="0"/>
      <w:spacing w:line="270" w:lineRule="exact"/>
      <w:ind w:firstLine="698"/>
    </w:pPr>
    <w:rPr>
      <w:rFonts w:ascii="Times New Roman" w:eastAsia="Times New Roman" w:hAnsi="Times New Roman"/>
      <w:sz w:val="24"/>
      <w:szCs w:val="24"/>
      <w:lang w:val="en-US"/>
    </w:rPr>
  </w:style>
  <w:style w:type="paragraph" w:styleId="TOC1">
    <w:name w:val="toc 1"/>
    <w:basedOn w:val="Normal"/>
    <w:next w:val="Normal"/>
    <w:autoRedefine/>
    <w:uiPriority w:val="39"/>
    <w:rsid w:val="00C74FB5"/>
    <w:rPr>
      <w:rFonts w:ascii="Times New Roman" w:eastAsia="SimSun" w:hAnsi="Times New Roman"/>
      <w:szCs w:val="24"/>
      <w:lang w:val="ru-RU" w:eastAsia="ru-RU"/>
    </w:rPr>
  </w:style>
  <w:style w:type="paragraph" w:customStyle="1" w:styleId="ConsNonformat">
    <w:name w:val="ConsNonformat"/>
    <w:rsid w:val="00C74FB5"/>
    <w:pPr>
      <w:widowControl w:val="0"/>
      <w:autoSpaceDE w:val="0"/>
      <w:autoSpaceDN w:val="0"/>
      <w:adjustRightInd w:val="0"/>
      <w:ind w:right="19772"/>
    </w:pPr>
    <w:rPr>
      <w:rFonts w:ascii="Courier New" w:eastAsia="SimSun" w:hAnsi="Courier New" w:cs="Courier New"/>
      <w:lang w:val="ru-RU" w:eastAsia="ru-RU"/>
    </w:rPr>
  </w:style>
  <w:style w:type="paragraph" w:customStyle="1" w:styleId="ConsCell">
    <w:name w:val="ConsCell"/>
    <w:rsid w:val="00C74FB5"/>
    <w:pPr>
      <w:widowControl w:val="0"/>
      <w:autoSpaceDE w:val="0"/>
      <w:autoSpaceDN w:val="0"/>
      <w:adjustRightInd w:val="0"/>
      <w:ind w:right="19772"/>
    </w:pPr>
    <w:rPr>
      <w:rFonts w:ascii="Times New Roman" w:eastAsia="SimSun" w:hAnsi="Times New Roman"/>
      <w:lang w:val="ru-RU" w:eastAsia="ru-RU"/>
    </w:rPr>
  </w:style>
  <w:style w:type="table" w:styleId="TableGrid">
    <w:name w:val="Table Grid"/>
    <w:basedOn w:val="TableNormal"/>
    <w:rsid w:val="00C74FB5"/>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C74FB5"/>
    <w:pPr>
      <w:widowControl w:val="0"/>
      <w:autoSpaceDE w:val="0"/>
      <w:autoSpaceDN w:val="0"/>
      <w:adjustRightInd w:val="0"/>
    </w:pPr>
    <w:rPr>
      <w:rFonts w:ascii="Arial" w:eastAsia="SimSun" w:hAnsi="Arial" w:cs="Arial"/>
      <w:b/>
      <w:bCs/>
      <w:lang w:val="ru-RU" w:eastAsia="ru-RU"/>
    </w:rPr>
  </w:style>
  <w:style w:type="character" w:styleId="Hyperlink">
    <w:name w:val="Hyperlink"/>
    <w:uiPriority w:val="99"/>
    <w:rsid w:val="00C74FB5"/>
    <w:rPr>
      <w:color w:val="000080"/>
      <w:u w:val="single"/>
    </w:rPr>
  </w:style>
  <w:style w:type="paragraph" w:customStyle="1" w:styleId="a">
    <w:name w:val="текст"/>
    <w:basedOn w:val="Normal"/>
    <w:link w:val="a0"/>
    <w:rsid w:val="00C74FB5"/>
    <w:rPr>
      <w:rFonts w:ascii="Times New Roman" w:eastAsia="SimSun" w:hAnsi="Times New Roman"/>
      <w:sz w:val="20"/>
      <w:szCs w:val="20"/>
      <w:lang w:val="ru-RU" w:eastAsia="ru-RU"/>
    </w:rPr>
  </w:style>
  <w:style w:type="character" w:customStyle="1" w:styleId="a0">
    <w:name w:val="текст Знак"/>
    <w:link w:val="a"/>
    <w:rsid w:val="00C74FB5"/>
    <w:rPr>
      <w:rFonts w:ascii="Times New Roman" w:eastAsia="SimSun" w:hAnsi="Times New Roman"/>
      <w:lang w:val="ru-RU" w:eastAsia="ru-RU"/>
    </w:rPr>
  </w:style>
  <w:style w:type="paragraph" w:customStyle="1" w:styleId="a1">
    <w:name w:val="осн_текст"/>
    <w:basedOn w:val="a"/>
    <w:link w:val="a2"/>
    <w:rsid w:val="00C74FB5"/>
    <w:pPr>
      <w:ind w:firstLine="284"/>
    </w:pPr>
  </w:style>
  <w:style w:type="character" w:customStyle="1" w:styleId="a2">
    <w:name w:val="осн_текст Знак"/>
    <w:link w:val="a1"/>
    <w:rsid w:val="00C74FB5"/>
    <w:rPr>
      <w:rFonts w:ascii="Times New Roman" w:eastAsia="SimSun" w:hAnsi="Times New Roman"/>
      <w:lang w:val="ru-RU" w:eastAsia="ru-RU"/>
    </w:rPr>
  </w:style>
  <w:style w:type="paragraph" w:styleId="z-BottomofForm">
    <w:name w:val="HTML Bottom of Form"/>
    <w:basedOn w:val="Normal"/>
    <w:next w:val="Normal"/>
    <w:link w:val="z-BottomofFormChar"/>
    <w:hidden/>
    <w:rsid w:val="00C74FB5"/>
    <w:pPr>
      <w:pBdr>
        <w:top w:val="single" w:sz="6" w:space="1" w:color="auto"/>
      </w:pBdr>
      <w:jc w:val="center"/>
    </w:pPr>
    <w:rPr>
      <w:rFonts w:ascii="Arial" w:eastAsia="SimSun" w:hAnsi="Arial" w:cs="Arial"/>
      <w:vanish/>
      <w:sz w:val="16"/>
      <w:szCs w:val="16"/>
      <w:lang w:val="ru-RU" w:eastAsia="ru-RU"/>
    </w:rPr>
  </w:style>
  <w:style w:type="character" w:customStyle="1" w:styleId="z-BottomofFormChar">
    <w:name w:val="z-Bottom of Form Char"/>
    <w:link w:val="z-BottomofForm"/>
    <w:rsid w:val="00C74FB5"/>
    <w:rPr>
      <w:rFonts w:ascii="Arial" w:eastAsia="SimSun" w:hAnsi="Arial" w:cs="Arial"/>
      <w:vanish/>
      <w:sz w:val="16"/>
      <w:szCs w:val="16"/>
      <w:lang w:val="ru-RU" w:eastAsia="ru-RU"/>
    </w:rPr>
  </w:style>
  <w:style w:type="character" w:customStyle="1" w:styleId="10">
    <w:name w:val="Стиль 10 пт полужирный"/>
    <w:rsid w:val="00C74FB5"/>
    <w:rPr>
      <w:rFonts w:ascii="Times New Roman" w:hAnsi="Times New Roman"/>
      <w:b/>
      <w:bCs/>
      <w:sz w:val="22"/>
    </w:rPr>
  </w:style>
  <w:style w:type="character" w:customStyle="1" w:styleId="11">
    <w:name w:val="Стиль 11 пт полужирный"/>
    <w:rsid w:val="00C74FB5"/>
    <w:rPr>
      <w:rFonts w:ascii="Times New Roman" w:hAnsi="Times New Roman"/>
      <w:b/>
      <w:bCs/>
      <w:sz w:val="22"/>
    </w:rPr>
  </w:style>
  <w:style w:type="character" w:styleId="FollowedHyperlink">
    <w:name w:val="FollowedHyperlink"/>
    <w:uiPriority w:val="99"/>
    <w:semiHidden/>
    <w:unhideWhenUsed/>
    <w:rsid w:val="00C74FB5"/>
    <w:rPr>
      <w:color w:val="800080"/>
      <w:u w:val="single"/>
    </w:rPr>
  </w:style>
  <w:style w:type="character" w:customStyle="1" w:styleId="apple-converted-space">
    <w:name w:val="apple-converted-space"/>
    <w:rsid w:val="00C74FB5"/>
  </w:style>
  <w:style w:type="paragraph" w:styleId="NoSpacing">
    <w:name w:val="No Spacing"/>
    <w:uiPriority w:val="1"/>
    <w:qFormat/>
    <w:rsid w:val="00C74FB5"/>
    <w:rPr>
      <w:rFonts w:ascii="Times New Roman" w:eastAsia="SimSun" w:hAnsi="Times New Roman"/>
      <w:sz w:val="24"/>
      <w:szCs w:val="24"/>
      <w:lang w:val="ru-RU" w:eastAsia="ru-RU"/>
    </w:rPr>
  </w:style>
  <w:style w:type="paragraph" w:customStyle="1" w:styleId="Style1">
    <w:name w:val="Style1"/>
    <w:basedOn w:val="Normal"/>
    <w:uiPriority w:val="99"/>
    <w:rsid w:val="00C74FB5"/>
    <w:pPr>
      <w:widowControl w:val="0"/>
      <w:autoSpaceDE w:val="0"/>
      <w:autoSpaceDN w:val="0"/>
      <w:adjustRightInd w:val="0"/>
      <w:spacing w:line="257" w:lineRule="exact"/>
      <w:jc w:val="both"/>
    </w:pPr>
    <w:rPr>
      <w:rFonts w:ascii="Times New Roman" w:eastAsia="Times New Roman" w:hAnsi="Times New Roman"/>
      <w:sz w:val="24"/>
      <w:szCs w:val="24"/>
      <w:lang w:val="en-US"/>
    </w:rPr>
  </w:style>
  <w:style w:type="paragraph" w:customStyle="1" w:styleId="Style6">
    <w:name w:val="Style6"/>
    <w:basedOn w:val="Normal"/>
    <w:uiPriority w:val="99"/>
    <w:rsid w:val="00C74FB5"/>
    <w:pPr>
      <w:widowControl w:val="0"/>
      <w:autoSpaceDE w:val="0"/>
      <w:autoSpaceDN w:val="0"/>
      <w:adjustRightInd w:val="0"/>
      <w:spacing w:line="274" w:lineRule="exact"/>
      <w:jc w:val="both"/>
    </w:pPr>
    <w:rPr>
      <w:rFonts w:ascii="Times New Roman" w:eastAsia="Times New Roman" w:hAnsi="Times New Roman"/>
      <w:sz w:val="24"/>
      <w:szCs w:val="24"/>
      <w:lang w:val="en-US"/>
    </w:rPr>
  </w:style>
  <w:style w:type="character" w:customStyle="1" w:styleId="FontStyle51">
    <w:name w:val="Font Style51"/>
    <w:uiPriority w:val="99"/>
    <w:rsid w:val="00C74FB5"/>
    <w:rPr>
      <w:rFonts w:ascii="Times New Roman" w:hAnsi="Times New Roman" w:cs="Times New Roman" w:hint="default"/>
      <w:b/>
      <w:bCs/>
      <w:sz w:val="32"/>
      <w:szCs w:val="32"/>
    </w:rPr>
  </w:style>
  <w:style w:type="paragraph" w:customStyle="1" w:styleId="Style12">
    <w:name w:val="Style12"/>
    <w:basedOn w:val="Normal"/>
    <w:uiPriority w:val="99"/>
    <w:rsid w:val="00C74FB5"/>
    <w:pPr>
      <w:widowControl w:val="0"/>
      <w:autoSpaceDE w:val="0"/>
      <w:autoSpaceDN w:val="0"/>
      <w:adjustRightInd w:val="0"/>
    </w:pPr>
    <w:rPr>
      <w:rFonts w:ascii="Times New Roman" w:eastAsia="Times New Roman" w:hAnsi="Times New Roman"/>
      <w:sz w:val="24"/>
      <w:szCs w:val="24"/>
      <w:lang w:val="en-US"/>
    </w:rPr>
  </w:style>
  <w:style w:type="paragraph" w:customStyle="1" w:styleId="Style28">
    <w:name w:val="Style28"/>
    <w:basedOn w:val="Normal"/>
    <w:uiPriority w:val="99"/>
    <w:rsid w:val="00C74FB5"/>
    <w:pPr>
      <w:widowControl w:val="0"/>
      <w:autoSpaceDE w:val="0"/>
      <w:autoSpaceDN w:val="0"/>
      <w:adjustRightInd w:val="0"/>
      <w:spacing w:line="252" w:lineRule="exact"/>
      <w:ind w:hanging="338"/>
    </w:pPr>
    <w:rPr>
      <w:rFonts w:ascii="Times New Roman" w:eastAsia="Times New Roman" w:hAnsi="Times New Roman"/>
      <w:sz w:val="24"/>
      <w:szCs w:val="24"/>
      <w:lang w:val="en-US"/>
    </w:rPr>
  </w:style>
  <w:style w:type="paragraph" w:customStyle="1" w:styleId="Style31">
    <w:name w:val="Style31"/>
    <w:basedOn w:val="Normal"/>
    <w:uiPriority w:val="99"/>
    <w:rsid w:val="00C74FB5"/>
    <w:pPr>
      <w:widowControl w:val="0"/>
      <w:autoSpaceDE w:val="0"/>
      <w:autoSpaceDN w:val="0"/>
      <w:adjustRightInd w:val="0"/>
      <w:spacing w:line="259" w:lineRule="exact"/>
    </w:pPr>
    <w:rPr>
      <w:rFonts w:ascii="Times New Roman" w:eastAsia="Times New Roman" w:hAnsi="Times New Roman"/>
      <w:sz w:val="24"/>
      <w:szCs w:val="24"/>
      <w:lang w:val="en-US"/>
    </w:rPr>
  </w:style>
  <w:style w:type="paragraph" w:customStyle="1" w:styleId="Style34">
    <w:name w:val="Style34"/>
    <w:basedOn w:val="Normal"/>
    <w:uiPriority w:val="99"/>
    <w:rsid w:val="00C74FB5"/>
    <w:pPr>
      <w:widowControl w:val="0"/>
      <w:autoSpaceDE w:val="0"/>
      <w:autoSpaceDN w:val="0"/>
      <w:adjustRightInd w:val="0"/>
      <w:spacing w:line="259" w:lineRule="exact"/>
      <w:ind w:firstLine="331"/>
    </w:pPr>
    <w:rPr>
      <w:rFonts w:ascii="Times New Roman" w:eastAsia="Times New Roman" w:hAnsi="Times New Roman"/>
      <w:sz w:val="24"/>
      <w:szCs w:val="24"/>
      <w:lang w:val="en-US"/>
    </w:rPr>
  </w:style>
  <w:style w:type="character" w:styleId="BookTitle">
    <w:name w:val="Book Title"/>
    <w:uiPriority w:val="33"/>
    <w:qFormat/>
    <w:rsid w:val="00C74FB5"/>
    <w:rPr>
      <w:b/>
      <w:bCs/>
      <w:smallCaps/>
      <w:spacing w:val="5"/>
    </w:rPr>
  </w:style>
  <w:style w:type="character" w:styleId="IntenseReference">
    <w:name w:val="Intense Reference"/>
    <w:uiPriority w:val="32"/>
    <w:qFormat/>
    <w:rsid w:val="00C74FB5"/>
    <w:rPr>
      <w:b/>
      <w:bCs/>
      <w:smallCaps/>
      <w:color w:val="C0504D"/>
      <w:spacing w:val="5"/>
      <w:u w:val="single"/>
    </w:rPr>
  </w:style>
  <w:style w:type="character" w:styleId="SubtleReference">
    <w:name w:val="Subtle Reference"/>
    <w:uiPriority w:val="31"/>
    <w:qFormat/>
    <w:rsid w:val="00C74FB5"/>
    <w:rPr>
      <w:smallCaps/>
      <w:color w:val="C0504D"/>
      <w:u w:val="single"/>
    </w:rPr>
  </w:style>
  <w:style w:type="paragraph" w:styleId="IntenseQuote">
    <w:name w:val="Intense Quote"/>
    <w:basedOn w:val="Normal"/>
    <w:next w:val="Normal"/>
    <w:link w:val="IntenseQuoteChar"/>
    <w:uiPriority w:val="30"/>
    <w:qFormat/>
    <w:rsid w:val="00C74FB5"/>
    <w:pPr>
      <w:pBdr>
        <w:bottom w:val="single" w:sz="4" w:space="4" w:color="4F81BD"/>
      </w:pBdr>
      <w:spacing w:before="200" w:after="280"/>
      <w:ind w:left="936" w:right="936"/>
    </w:pPr>
    <w:rPr>
      <w:b/>
      <w:bCs/>
      <w:i/>
      <w:iCs/>
      <w:color w:val="4F81BD"/>
      <w:lang w:val="en-US"/>
    </w:rPr>
  </w:style>
  <w:style w:type="character" w:customStyle="1" w:styleId="IntenseQuoteChar">
    <w:name w:val="Intense Quote Char"/>
    <w:link w:val="IntenseQuote"/>
    <w:uiPriority w:val="30"/>
    <w:rsid w:val="00C74FB5"/>
    <w:rPr>
      <w:b/>
      <w:bCs/>
      <w:i/>
      <w:iCs/>
      <w:color w:val="4F81BD"/>
      <w:sz w:val="22"/>
      <w:szCs w:val="22"/>
      <w:lang w:val="en-US" w:eastAsia="en-US"/>
    </w:rPr>
  </w:style>
  <w:style w:type="paragraph" w:styleId="Quote">
    <w:name w:val="Quote"/>
    <w:basedOn w:val="Normal"/>
    <w:next w:val="Normal"/>
    <w:link w:val="QuoteChar"/>
    <w:uiPriority w:val="29"/>
    <w:qFormat/>
    <w:rsid w:val="00C74FB5"/>
    <w:rPr>
      <w:i/>
      <w:iCs/>
      <w:color w:val="000000"/>
      <w:lang w:val="en-US"/>
    </w:rPr>
  </w:style>
  <w:style w:type="character" w:customStyle="1" w:styleId="QuoteChar">
    <w:name w:val="Quote Char"/>
    <w:link w:val="Quote"/>
    <w:uiPriority w:val="29"/>
    <w:rsid w:val="00C74FB5"/>
    <w:rPr>
      <w:i/>
      <w:iCs/>
      <w:color w:val="000000"/>
      <w:sz w:val="22"/>
      <w:szCs w:val="22"/>
      <w:lang w:val="en-US" w:eastAsia="en-US"/>
    </w:rPr>
  </w:style>
  <w:style w:type="character" w:styleId="IntenseEmphasis">
    <w:name w:val="Intense Emphasis"/>
    <w:uiPriority w:val="21"/>
    <w:qFormat/>
    <w:rsid w:val="00C74FB5"/>
    <w:rPr>
      <w:b/>
      <w:bCs/>
      <w:i/>
      <w:iCs/>
      <w:color w:val="4F81BD"/>
    </w:rPr>
  </w:style>
  <w:style w:type="paragraph" w:styleId="BodyText">
    <w:name w:val="Body Text"/>
    <w:basedOn w:val="Normal"/>
    <w:link w:val="BodyTextChar"/>
    <w:rsid w:val="00C74FB5"/>
    <w:pPr>
      <w:jc w:val="both"/>
    </w:pPr>
    <w:rPr>
      <w:rFonts w:ascii="Arial Mon" w:eastAsia="Times New Roman" w:hAnsi="Arial Mon"/>
      <w:sz w:val="20"/>
      <w:szCs w:val="24"/>
      <w:lang w:val="en-US"/>
    </w:rPr>
  </w:style>
  <w:style w:type="character" w:customStyle="1" w:styleId="BodyTextChar">
    <w:name w:val="Body Text Char"/>
    <w:link w:val="BodyText"/>
    <w:rsid w:val="00C74FB5"/>
    <w:rPr>
      <w:rFonts w:ascii="Arial Mon" w:eastAsia="Times New Roman" w:hAnsi="Arial Mon"/>
      <w:szCs w:val="24"/>
      <w:lang w:val="en-US" w:eastAsia="en-US"/>
    </w:rPr>
  </w:style>
  <w:style w:type="paragraph" w:customStyle="1" w:styleId="Style15">
    <w:name w:val="Style15"/>
    <w:basedOn w:val="Normal"/>
    <w:uiPriority w:val="99"/>
    <w:rsid w:val="00C74FB5"/>
    <w:pPr>
      <w:widowControl w:val="0"/>
      <w:autoSpaceDE w:val="0"/>
      <w:autoSpaceDN w:val="0"/>
      <w:adjustRightInd w:val="0"/>
      <w:spacing w:line="263" w:lineRule="exact"/>
    </w:pPr>
    <w:rPr>
      <w:rFonts w:ascii="Times New Roman" w:eastAsia="Times New Roman" w:hAnsi="Times New Roman"/>
      <w:sz w:val="24"/>
      <w:szCs w:val="24"/>
      <w:lang w:val="en-US"/>
    </w:rPr>
  </w:style>
  <w:style w:type="paragraph" w:customStyle="1" w:styleId="Style17">
    <w:name w:val="Style17"/>
    <w:basedOn w:val="Normal"/>
    <w:uiPriority w:val="99"/>
    <w:rsid w:val="00C74FB5"/>
    <w:pPr>
      <w:widowControl w:val="0"/>
      <w:autoSpaceDE w:val="0"/>
      <w:autoSpaceDN w:val="0"/>
      <w:adjustRightInd w:val="0"/>
      <w:spacing w:line="223" w:lineRule="exact"/>
      <w:jc w:val="both"/>
    </w:pPr>
    <w:rPr>
      <w:rFonts w:ascii="Times New Roman" w:eastAsia="Times New Roman" w:hAnsi="Times New Roman"/>
      <w:sz w:val="24"/>
      <w:szCs w:val="24"/>
      <w:lang w:val="en-US"/>
    </w:rPr>
  </w:style>
  <w:style w:type="paragraph" w:customStyle="1" w:styleId="Style25">
    <w:name w:val="Style25"/>
    <w:basedOn w:val="Normal"/>
    <w:uiPriority w:val="99"/>
    <w:rsid w:val="00C74FB5"/>
    <w:pPr>
      <w:widowControl w:val="0"/>
      <w:autoSpaceDE w:val="0"/>
      <w:autoSpaceDN w:val="0"/>
      <w:adjustRightInd w:val="0"/>
    </w:pPr>
    <w:rPr>
      <w:rFonts w:ascii="Times New Roman" w:eastAsia="Times New Roman" w:hAnsi="Times New Roman"/>
      <w:sz w:val="24"/>
      <w:szCs w:val="24"/>
      <w:lang w:val="en-US"/>
    </w:rPr>
  </w:style>
  <w:style w:type="paragraph" w:customStyle="1" w:styleId="Style26">
    <w:name w:val="Style26"/>
    <w:basedOn w:val="Normal"/>
    <w:uiPriority w:val="99"/>
    <w:rsid w:val="00C74FB5"/>
    <w:pPr>
      <w:widowControl w:val="0"/>
      <w:autoSpaceDE w:val="0"/>
      <w:autoSpaceDN w:val="0"/>
      <w:adjustRightInd w:val="0"/>
      <w:spacing w:line="260" w:lineRule="exact"/>
    </w:pPr>
    <w:rPr>
      <w:rFonts w:ascii="Times New Roman" w:eastAsia="Times New Roman" w:hAnsi="Times New Roman"/>
      <w:sz w:val="24"/>
      <w:szCs w:val="24"/>
      <w:lang w:val="en-US"/>
    </w:rPr>
  </w:style>
  <w:style w:type="paragraph" w:customStyle="1" w:styleId="Style27">
    <w:name w:val="Style27"/>
    <w:basedOn w:val="Normal"/>
    <w:uiPriority w:val="99"/>
    <w:rsid w:val="00C74FB5"/>
    <w:pPr>
      <w:widowControl w:val="0"/>
      <w:autoSpaceDE w:val="0"/>
      <w:autoSpaceDN w:val="0"/>
      <w:adjustRightInd w:val="0"/>
    </w:pPr>
    <w:rPr>
      <w:rFonts w:ascii="Times New Roman" w:eastAsia="Times New Roman" w:hAnsi="Times New Roman"/>
      <w:sz w:val="24"/>
      <w:szCs w:val="24"/>
      <w:lang w:val="en-US"/>
    </w:rPr>
  </w:style>
  <w:style w:type="paragraph" w:customStyle="1" w:styleId="Style30">
    <w:name w:val="Style30"/>
    <w:basedOn w:val="Normal"/>
    <w:uiPriority w:val="99"/>
    <w:rsid w:val="00C74FB5"/>
    <w:pPr>
      <w:widowControl w:val="0"/>
      <w:autoSpaceDE w:val="0"/>
      <w:autoSpaceDN w:val="0"/>
      <w:adjustRightInd w:val="0"/>
    </w:pPr>
    <w:rPr>
      <w:rFonts w:ascii="Times New Roman" w:eastAsia="Times New Roman" w:hAnsi="Times New Roman"/>
      <w:sz w:val="24"/>
      <w:szCs w:val="24"/>
      <w:lang w:val="en-US"/>
    </w:rPr>
  </w:style>
  <w:style w:type="character" w:customStyle="1" w:styleId="FontStyle44">
    <w:name w:val="Font Style44"/>
    <w:uiPriority w:val="99"/>
    <w:rsid w:val="00C74FB5"/>
    <w:rPr>
      <w:rFonts w:ascii="Trebuchet MS" w:hAnsi="Trebuchet MS" w:cs="Trebuchet MS"/>
      <w:b/>
      <w:bCs/>
      <w:sz w:val="20"/>
      <w:szCs w:val="20"/>
    </w:rPr>
  </w:style>
  <w:style w:type="character" w:customStyle="1" w:styleId="FontStyle45">
    <w:name w:val="Font Style45"/>
    <w:uiPriority w:val="99"/>
    <w:rsid w:val="00C74FB5"/>
    <w:rPr>
      <w:rFonts w:ascii="Arial Unicode MS" w:eastAsia="Arial Unicode MS" w:cs="Arial Unicode MS"/>
      <w:sz w:val="18"/>
      <w:szCs w:val="18"/>
    </w:rPr>
  </w:style>
  <w:style w:type="character" w:customStyle="1" w:styleId="FontStyle46">
    <w:name w:val="Font Style46"/>
    <w:uiPriority w:val="99"/>
    <w:rsid w:val="00C74FB5"/>
    <w:rPr>
      <w:rFonts w:ascii="Arial Unicode MS" w:eastAsia="Arial Unicode MS" w:cs="Arial Unicode MS"/>
      <w:sz w:val="18"/>
      <w:szCs w:val="18"/>
    </w:rPr>
  </w:style>
  <w:style w:type="character" w:customStyle="1" w:styleId="FontStyle49">
    <w:name w:val="Font Style49"/>
    <w:uiPriority w:val="99"/>
    <w:rsid w:val="00C74FB5"/>
    <w:rPr>
      <w:rFonts w:ascii="Times New Roman" w:hAnsi="Times New Roman" w:cs="Times New Roman"/>
      <w:b/>
      <w:bCs/>
      <w:sz w:val="18"/>
      <w:szCs w:val="18"/>
    </w:rPr>
  </w:style>
  <w:style w:type="character" w:customStyle="1" w:styleId="FontStyle58">
    <w:name w:val="Font Style58"/>
    <w:uiPriority w:val="99"/>
    <w:rsid w:val="00C74FB5"/>
    <w:rPr>
      <w:rFonts w:ascii="Times New Roman" w:hAnsi="Times New Roman" w:cs="Times New Roman"/>
      <w:sz w:val="10"/>
      <w:szCs w:val="10"/>
    </w:rPr>
  </w:style>
  <w:style w:type="paragraph" w:styleId="BodyText2">
    <w:name w:val="Body Text 2"/>
    <w:basedOn w:val="Normal"/>
    <w:link w:val="BodyText2Char"/>
    <w:rsid w:val="00C74FB5"/>
    <w:pPr>
      <w:widowControl w:val="0"/>
      <w:jc w:val="both"/>
    </w:pPr>
    <w:rPr>
      <w:rFonts w:ascii="Arial Mon" w:eastAsia="Times New Roman" w:hAnsi="Arial Mon"/>
      <w:i/>
      <w:sz w:val="24"/>
      <w:szCs w:val="20"/>
      <w:lang w:val="en-US"/>
    </w:rPr>
  </w:style>
  <w:style w:type="character" w:customStyle="1" w:styleId="BodyText2Char">
    <w:name w:val="Body Text 2 Char"/>
    <w:link w:val="BodyText2"/>
    <w:rsid w:val="00C74FB5"/>
    <w:rPr>
      <w:rFonts w:ascii="Arial Mon" w:eastAsia="Times New Roman" w:hAnsi="Arial Mon"/>
      <w:i/>
      <w:sz w:val="24"/>
      <w:lang w:val="en-US" w:eastAsia="en-US"/>
    </w:rPr>
  </w:style>
  <w:style w:type="paragraph" w:styleId="BodyTextIndent">
    <w:name w:val="Body Text Indent"/>
    <w:basedOn w:val="Normal"/>
    <w:link w:val="BodyTextIndentChar"/>
    <w:unhideWhenUsed/>
    <w:rsid w:val="00C74FB5"/>
    <w:pPr>
      <w:spacing w:after="120"/>
      <w:ind w:left="283"/>
    </w:pPr>
    <w:rPr>
      <w:lang w:val="en-US"/>
    </w:rPr>
  </w:style>
  <w:style w:type="character" w:customStyle="1" w:styleId="BodyTextIndentChar">
    <w:name w:val="Body Text Indent Char"/>
    <w:link w:val="BodyTextIndent"/>
    <w:uiPriority w:val="99"/>
    <w:rsid w:val="00C74FB5"/>
    <w:rPr>
      <w:sz w:val="22"/>
      <w:szCs w:val="22"/>
      <w:lang w:val="en-US" w:eastAsia="en-US"/>
    </w:rPr>
  </w:style>
  <w:style w:type="paragraph" w:customStyle="1" w:styleId="a3">
    <w:name w:val="_"/>
    <w:basedOn w:val="Normal"/>
    <w:rsid w:val="00C74FB5"/>
    <w:pPr>
      <w:widowControl w:val="0"/>
      <w:ind w:left="720" w:hanging="720"/>
    </w:pPr>
    <w:rPr>
      <w:rFonts w:ascii="Peterburg" w:eastAsia="Times New Roman" w:hAnsi="Peterburg"/>
      <w:snapToGrid w:val="0"/>
      <w:sz w:val="24"/>
      <w:szCs w:val="20"/>
      <w:lang w:val="en-US"/>
    </w:rPr>
  </w:style>
  <w:style w:type="paragraph" w:customStyle="1" w:styleId="Level1">
    <w:name w:val="Level 1"/>
    <w:basedOn w:val="Normal"/>
    <w:rsid w:val="00C74FB5"/>
    <w:pPr>
      <w:widowControl w:val="0"/>
      <w:numPr>
        <w:numId w:val="23"/>
      </w:numPr>
      <w:ind w:hanging="720"/>
      <w:outlineLvl w:val="0"/>
    </w:pPr>
    <w:rPr>
      <w:rFonts w:ascii="Peterburg" w:eastAsia="Times New Roman" w:hAnsi="Peterburg"/>
      <w:snapToGrid w:val="0"/>
      <w:sz w:val="24"/>
      <w:szCs w:val="20"/>
      <w:lang w:val="en-US"/>
    </w:rPr>
  </w:style>
  <w:style w:type="paragraph" w:customStyle="1" w:styleId="Style">
    <w:name w:val="Style"/>
    <w:basedOn w:val="Normal"/>
    <w:rsid w:val="00C74FB5"/>
    <w:pPr>
      <w:widowControl w:val="0"/>
      <w:numPr>
        <w:numId w:val="24"/>
      </w:numPr>
      <w:tabs>
        <w:tab w:val="left" w:pos="-1440"/>
        <w:tab w:val="left" w:pos="-720"/>
        <w:tab w:val="left" w:pos="0"/>
        <w:tab w:val="left" w:pos="720"/>
        <w:tab w:val="left" w:leader="dot" w:pos="1440"/>
      </w:tabs>
      <w:ind w:left="720" w:hanging="720"/>
    </w:pPr>
    <w:rPr>
      <w:rFonts w:ascii="Peterburg" w:eastAsia="Times New Roman" w:hAnsi="Peterburg"/>
      <w:snapToGrid w:val="0"/>
      <w:sz w:val="24"/>
      <w:szCs w:val="20"/>
      <w:lang w:val="en-US"/>
    </w:rPr>
  </w:style>
  <w:style w:type="character" w:styleId="PageNumber">
    <w:name w:val="page number"/>
    <w:rsid w:val="00C74FB5"/>
  </w:style>
  <w:style w:type="paragraph" w:styleId="Caption">
    <w:name w:val="caption"/>
    <w:basedOn w:val="Normal"/>
    <w:next w:val="Normal"/>
    <w:qFormat/>
    <w:rsid w:val="00C74FB5"/>
    <w:pPr>
      <w:widowControl w:val="0"/>
      <w:jc w:val="center"/>
    </w:pPr>
    <w:rPr>
      <w:rFonts w:ascii="Times New Roman" w:eastAsia="Times New Roman" w:hAnsi="Times New Roman"/>
      <w:b/>
      <w:snapToGrid w:val="0"/>
      <w:sz w:val="28"/>
      <w:szCs w:val="20"/>
      <w:lang w:val="en-US"/>
    </w:rPr>
  </w:style>
  <w:style w:type="paragraph" w:styleId="BodyTextIndent2">
    <w:name w:val="Body Text Indent 2"/>
    <w:basedOn w:val="Normal"/>
    <w:link w:val="BodyTextIndent2Char"/>
    <w:rsid w:val="00C74FB5"/>
    <w:pPr>
      <w:widowControl w:val="0"/>
      <w:tabs>
        <w:tab w:val="left" w:pos="-1440"/>
      </w:tabs>
      <w:ind w:left="720" w:hanging="720"/>
      <w:jc w:val="both"/>
    </w:pPr>
    <w:rPr>
      <w:rFonts w:ascii="Peterburg" w:eastAsia="Times New Roman" w:hAnsi="Peterburg"/>
      <w:snapToGrid w:val="0"/>
      <w:sz w:val="24"/>
      <w:szCs w:val="20"/>
      <w:lang w:val="en-US"/>
    </w:rPr>
  </w:style>
  <w:style w:type="character" w:customStyle="1" w:styleId="BodyTextIndent2Char">
    <w:name w:val="Body Text Indent 2 Char"/>
    <w:link w:val="BodyTextIndent2"/>
    <w:rsid w:val="00C74FB5"/>
    <w:rPr>
      <w:rFonts w:ascii="Peterburg" w:eastAsia="Times New Roman" w:hAnsi="Peterburg"/>
      <w:snapToGrid w:val="0"/>
      <w:sz w:val="24"/>
      <w:lang w:val="en-US" w:eastAsia="en-US"/>
    </w:rPr>
  </w:style>
  <w:style w:type="paragraph" w:styleId="BodyTextIndent3">
    <w:name w:val="Body Text Indent 3"/>
    <w:basedOn w:val="Normal"/>
    <w:link w:val="BodyTextIndent3Char"/>
    <w:rsid w:val="00C74FB5"/>
    <w:pPr>
      <w:widowControl w:val="0"/>
      <w:tabs>
        <w:tab w:val="left" w:pos="-1440"/>
      </w:tabs>
      <w:ind w:left="630" w:hanging="630"/>
      <w:jc w:val="both"/>
    </w:pPr>
    <w:rPr>
      <w:rFonts w:ascii="Times New Roman" w:eastAsia="Times New Roman" w:hAnsi="Times New Roman"/>
      <w:snapToGrid w:val="0"/>
      <w:sz w:val="24"/>
      <w:szCs w:val="20"/>
      <w:lang w:val="en-GB"/>
    </w:rPr>
  </w:style>
  <w:style w:type="character" w:customStyle="1" w:styleId="BodyTextIndent3Char">
    <w:name w:val="Body Text Indent 3 Char"/>
    <w:link w:val="BodyTextIndent3"/>
    <w:rsid w:val="00C74FB5"/>
    <w:rPr>
      <w:rFonts w:ascii="Times New Roman" w:eastAsia="Times New Roman" w:hAnsi="Times New Roman"/>
      <w:snapToGrid w:val="0"/>
      <w:sz w:val="24"/>
      <w:lang w:val="en-GB" w:eastAsia="en-US"/>
    </w:rPr>
  </w:style>
  <w:style w:type="paragraph" w:customStyle="1" w:styleId="msghead">
    <w:name w:val="msg_head"/>
    <w:basedOn w:val="Normal"/>
    <w:rsid w:val="00C74FB5"/>
    <w:pPr>
      <w:spacing w:before="100" w:beforeAutospacing="1" w:after="100" w:afterAutospacing="1"/>
    </w:pPr>
    <w:rPr>
      <w:rFonts w:ascii="Times New Roman" w:eastAsia="Times New Roman" w:hAnsi="Times New Roman"/>
      <w:sz w:val="24"/>
      <w:szCs w:val="24"/>
      <w:lang w:val="en-US"/>
    </w:rPr>
  </w:style>
  <w:style w:type="paragraph" w:customStyle="1" w:styleId="Style3">
    <w:name w:val="Style3"/>
    <w:basedOn w:val="Normal"/>
    <w:uiPriority w:val="99"/>
    <w:rsid w:val="00C74FB5"/>
    <w:pPr>
      <w:widowControl w:val="0"/>
      <w:autoSpaceDE w:val="0"/>
      <w:autoSpaceDN w:val="0"/>
      <w:adjustRightInd w:val="0"/>
      <w:spacing w:line="266" w:lineRule="exact"/>
      <w:jc w:val="both"/>
    </w:pPr>
    <w:rPr>
      <w:rFonts w:ascii="Times New Roman" w:eastAsia="Times New Roman" w:hAnsi="Times New Roman"/>
      <w:sz w:val="24"/>
      <w:szCs w:val="24"/>
      <w:lang w:val="en-US"/>
    </w:rPr>
  </w:style>
  <w:style w:type="paragraph" w:customStyle="1" w:styleId="Style4">
    <w:name w:val="Style4"/>
    <w:basedOn w:val="Normal"/>
    <w:uiPriority w:val="99"/>
    <w:rsid w:val="00C74FB5"/>
    <w:pPr>
      <w:widowControl w:val="0"/>
      <w:autoSpaceDE w:val="0"/>
      <w:autoSpaceDN w:val="0"/>
      <w:adjustRightInd w:val="0"/>
      <w:jc w:val="both"/>
    </w:pPr>
    <w:rPr>
      <w:rFonts w:ascii="Times New Roman" w:eastAsia="Times New Roman" w:hAnsi="Times New Roman"/>
      <w:sz w:val="24"/>
      <w:szCs w:val="24"/>
      <w:lang w:val="en-US"/>
    </w:rPr>
  </w:style>
  <w:style w:type="paragraph" w:customStyle="1" w:styleId="Style8">
    <w:name w:val="Style8"/>
    <w:basedOn w:val="Normal"/>
    <w:uiPriority w:val="99"/>
    <w:rsid w:val="00C74FB5"/>
    <w:pPr>
      <w:widowControl w:val="0"/>
      <w:autoSpaceDE w:val="0"/>
      <w:autoSpaceDN w:val="0"/>
      <w:adjustRightInd w:val="0"/>
      <w:spacing w:line="266" w:lineRule="exact"/>
    </w:pPr>
    <w:rPr>
      <w:rFonts w:ascii="Times New Roman" w:eastAsia="Times New Roman" w:hAnsi="Times New Roman"/>
      <w:sz w:val="24"/>
      <w:szCs w:val="24"/>
      <w:lang w:val="en-US"/>
    </w:rPr>
  </w:style>
  <w:style w:type="paragraph" w:customStyle="1" w:styleId="Style9">
    <w:name w:val="Style9"/>
    <w:basedOn w:val="Normal"/>
    <w:uiPriority w:val="99"/>
    <w:rsid w:val="00C74FB5"/>
    <w:pPr>
      <w:widowControl w:val="0"/>
      <w:autoSpaceDE w:val="0"/>
      <w:autoSpaceDN w:val="0"/>
      <w:adjustRightInd w:val="0"/>
      <w:spacing w:line="259" w:lineRule="exact"/>
      <w:ind w:hanging="338"/>
      <w:jc w:val="both"/>
    </w:pPr>
    <w:rPr>
      <w:rFonts w:ascii="Times New Roman" w:eastAsia="Times New Roman" w:hAnsi="Times New Roman"/>
      <w:sz w:val="24"/>
      <w:szCs w:val="24"/>
      <w:lang w:val="en-US"/>
    </w:rPr>
  </w:style>
  <w:style w:type="paragraph" w:customStyle="1" w:styleId="Style10">
    <w:name w:val="Style10"/>
    <w:basedOn w:val="Normal"/>
    <w:uiPriority w:val="99"/>
    <w:rsid w:val="00C74FB5"/>
    <w:pPr>
      <w:widowControl w:val="0"/>
      <w:autoSpaceDE w:val="0"/>
      <w:autoSpaceDN w:val="0"/>
      <w:adjustRightInd w:val="0"/>
      <w:spacing w:line="266" w:lineRule="exact"/>
      <w:ind w:firstLine="338"/>
    </w:pPr>
    <w:rPr>
      <w:rFonts w:ascii="Times New Roman" w:eastAsia="Times New Roman" w:hAnsi="Times New Roman"/>
      <w:sz w:val="24"/>
      <w:szCs w:val="24"/>
      <w:lang w:val="en-US"/>
    </w:rPr>
  </w:style>
  <w:style w:type="paragraph" w:customStyle="1" w:styleId="Style13">
    <w:name w:val="Style13"/>
    <w:basedOn w:val="Normal"/>
    <w:uiPriority w:val="99"/>
    <w:rsid w:val="00C74FB5"/>
    <w:pPr>
      <w:widowControl w:val="0"/>
      <w:autoSpaceDE w:val="0"/>
      <w:autoSpaceDN w:val="0"/>
      <w:adjustRightInd w:val="0"/>
    </w:pPr>
    <w:rPr>
      <w:rFonts w:ascii="Times New Roman" w:eastAsia="Times New Roman" w:hAnsi="Times New Roman"/>
      <w:sz w:val="24"/>
      <w:szCs w:val="24"/>
      <w:lang w:val="en-US"/>
    </w:rPr>
  </w:style>
  <w:style w:type="paragraph" w:customStyle="1" w:styleId="Style24">
    <w:name w:val="Style24"/>
    <w:basedOn w:val="Normal"/>
    <w:uiPriority w:val="99"/>
    <w:rsid w:val="00C74FB5"/>
    <w:pPr>
      <w:widowControl w:val="0"/>
      <w:autoSpaceDE w:val="0"/>
      <w:autoSpaceDN w:val="0"/>
      <w:adjustRightInd w:val="0"/>
    </w:pPr>
    <w:rPr>
      <w:rFonts w:ascii="Times New Roman" w:eastAsia="Times New Roman" w:hAnsi="Times New Roman"/>
      <w:sz w:val="24"/>
      <w:szCs w:val="24"/>
      <w:lang w:val="en-US"/>
    </w:rPr>
  </w:style>
  <w:style w:type="character" w:customStyle="1" w:styleId="FontStyle27">
    <w:name w:val="Font Style27"/>
    <w:uiPriority w:val="99"/>
    <w:rsid w:val="00C74FB5"/>
    <w:rPr>
      <w:rFonts w:ascii="Times New Roman" w:hAnsi="Times New Roman" w:cs="Times New Roman" w:hint="default"/>
      <w:sz w:val="22"/>
      <w:szCs w:val="22"/>
    </w:rPr>
  </w:style>
  <w:style w:type="character" w:customStyle="1" w:styleId="FontStyle30">
    <w:name w:val="Font Style30"/>
    <w:uiPriority w:val="99"/>
    <w:rsid w:val="00C74FB5"/>
    <w:rPr>
      <w:rFonts w:ascii="Times New Roman" w:hAnsi="Times New Roman" w:cs="Times New Roman" w:hint="default"/>
      <w:b/>
      <w:bCs/>
      <w:sz w:val="22"/>
      <w:szCs w:val="22"/>
    </w:rPr>
  </w:style>
  <w:style w:type="character" w:customStyle="1" w:styleId="FontStyle37">
    <w:name w:val="Font Style37"/>
    <w:uiPriority w:val="99"/>
    <w:rsid w:val="00C74FB5"/>
    <w:rPr>
      <w:rFonts w:ascii="Times New Roman" w:hAnsi="Times New Roman" w:cs="Times New Roman" w:hint="default"/>
      <w:b/>
      <w:bCs/>
      <w:smallCaps/>
      <w:sz w:val="26"/>
      <w:szCs w:val="26"/>
    </w:rPr>
  </w:style>
  <w:style w:type="character" w:customStyle="1" w:styleId="FontStyle38">
    <w:name w:val="Font Style38"/>
    <w:uiPriority w:val="99"/>
    <w:rsid w:val="00C74FB5"/>
    <w:rPr>
      <w:rFonts w:ascii="Times New Roman" w:hAnsi="Times New Roman" w:cs="Times New Roman" w:hint="default"/>
      <w:sz w:val="34"/>
      <w:szCs w:val="34"/>
    </w:rPr>
  </w:style>
  <w:style w:type="paragraph" w:styleId="Revision">
    <w:name w:val="Revision"/>
    <w:hidden/>
    <w:uiPriority w:val="99"/>
    <w:semiHidden/>
    <w:rsid w:val="00A164EA"/>
    <w:rPr>
      <w:sz w:val="22"/>
      <w:szCs w:val="22"/>
      <w:lang w:val="mn-MN"/>
    </w:rPr>
  </w:style>
  <w:style w:type="paragraph" w:customStyle="1" w:styleId="ConsPlusNormal">
    <w:name w:val="ConsPlusNormal"/>
    <w:uiPriority w:val="99"/>
    <w:rsid w:val="00216C58"/>
    <w:pPr>
      <w:widowControl w:val="0"/>
      <w:autoSpaceDE w:val="0"/>
      <w:autoSpaceDN w:val="0"/>
      <w:adjustRightInd w:val="0"/>
    </w:pPr>
    <w:rPr>
      <w:rFonts w:ascii="Arial" w:eastAsia="Times New Roman" w:hAnsi="Arial" w:cs="Arial"/>
      <w:lang w:val="ru-RU" w:eastAsia="ru-RU"/>
    </w:rPr>
  </w:style>
  <w:style w:type="character" w:customStyle="1" w:styleId="ListParagraphChar">
    <w:name w:val="List Paragraph Char"/>
    <w:link w:val="ListParagraph"/>
    <w:uiPriority w:val="34"/>
    <w:locked/>
    <w:rsid w:val="005258A2"/>
    <w:rPr>
      <w:sz w:val="22"/>
      <w:szCs w:val="22"/>
    </w:rPr>
  </w:style>
  <w:style w:type="character" w:styleId="LineNumber">
    <w:name w:val="line number"/>
    <w:basedOn w:val="DefaultParagraphFont"/>
    <w:uiPriority w:val="99"/>
    <w:semiHidden/>
    <w:unhideWhenUsed/>
    <w:rsid w:val="00FB5978"/>
  </w:style>
  <w:style w:type="paragraph" w:styleId="TOCHeading">
    <w:name w:val="TOC Heading"/>
    <w:basedOn w:val="Heading1"/>
    <w:next w:val="Normal"/>
    <w:uiPriority w:val="39"/>
    <w:semiHidden/>
    <w:unhideWhenUsed/>
    <w:qFormat/>
    <w:rsid w:val="00FB5978"/>
    <w:pPr>
      <w:spacing w:line="276" w:lineRule="auto"/>
      <w:ind w:left="0" w:firstLine="0"/>
      <w:outlineLvl w:val="9"/>
    </w:pPr>
    <w:rPr>
      <w:rFonts w:asciiTheme="majorHAnsi" w:eastAsiaTheme="majorEastAsia" w:hAnsiTheme="majorHAnsi" w:cstheme="majorBidi"/>
      <w:color w:val="365F91" w:themeColor="accent1" w:themeShade="BF"/>
      <w:lang w:eastAsia="ja-JP"/>
    </w:rPr>
  </w:style>
  <w:style w:type="character" w:customStyle="1" w:styleId="pgff2">
    <w:name w:val="pgff2"/>
    <w:basedOn w:val="DefaultParagraphFont"/>
    <w:rsid w:val="00F523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8787572">
      <w:bodyDiv w:val="1"/>
      <w:marLeft w:val="0"/>
      <w:marRight w:val="0"/>
      <w:marTop w:val="0"/>
      <w:marBottom w:val="0"/>
      <w:divBdr>
        <w:top w:val="none" w:sz="0" w:space="0" w:color="auto"/>
        <w:left w:val="none" w:sz="0" w:space="0" w:color="auto"/>
        <w:bottom w:val="none" w:sz="0" w:space="0" w:color="auto"/>
        <w:right w:val="none" w:sz="0" w:space="0" w:color="auto"/>
      </w:divBdr>
    </w:div>
    <w:div w:id="1751736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image" Target="media/image7.png"/><Relationship Id="rId34" Type="http://schemas.openxmlformats.org/officeDocument/2006/relationships/image" Target="media/image14.jpeg"/><Relationship Id="rId42" Type="http://schemas.openxmlformats.org/officeDocument/2006/relationships/oleObject" Target="embeddings/oleObject15.bin"/><Relationship Id="rId47" Type="http://schemas.openxmlformats.org/officeDocument/2006/relationships/image" Target="media/image21.png"/><Relationship Id="rId50" Type="http://schemas.openxmlformats.org/officeDocument/2006/relationships/oleObject" Target="embeddings/oleObject19.bin"/><Relationship Id="rId55"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oleObject" Target="embeddings/oleObject13.bin"/><Relationship Id="rId46" Type="http://schemas.openxmlformats.org/officeDocument/2006/relationships/oleObject" Target="embeddings/oleObject17.bin"/><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oleObject" Target="embeddings/oleObject5.bin"/><Relationship Id="rId29" Type="http://schemas.openxmlformats.org/officeDocument/2006/relationships/oleObject" Target="embeddings/oleObject9.bin"/><Relationship Id="rId41" Type="http://schemas.openxmlformats.org/officeDocument/2006/relationships/image" Target="media/image18.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oleObject" Target="embeddings/oleObject14.bin"/><Relationship Id="rId45" Type="http://schemas.openxmlformats.org/officeDocument/2006/relationships/image" Target="media/image20.png"/><Relationship Id="rId53" Type="http://schemas.openxmlformats.org/officeDocument/2006/relationships/image" Target="media/image24.jpeg"/><Relationship Id="rId5" Type="http://schemas.microsoft.com/office/2007/relationships/stylesWithEffects" Target="stylesWithEffects.xml"/><Relationship Id="rId15" Type="http://schemas.openxmlformats.org/officeDocument/2006/relationships/oleObject" Target="embeddings/oleObject3.bin"/><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oleObject" Target="embeddings/oleObject12.bin"/><Relationship Id="rId49" Type="http://schemas.openxmlformats.org/officeDocument/2006/relationships/image" Target="media/image22.png"/><Relationship Id="rId57"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oleObject" Target="embeddings/oleObject10.bin"/><Relationship Id="rId44" Type="http://schemas.openxmlformats.org/officeDocument/2006/relationships/oleObject" Target="embeddings/oleObject16.bin"/><Relationship Id="rId52" Type="http://schemas.openxmlformats.org/officeDocument/2006/relationships/oleObject" Target="embeddings/oleObject20.bin"/><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oleObject" Target="embeddings/oleObject18.bin"/><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23.pn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C9B85B8-99C3-4C1F-A115-A5A8A8C99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1156</TotalTime>
  <Pages>91</Pages>
  <Words>37189</Words>
  <Characters>211983</Characters>
  <Application>Microsoft Office Word</Application>
  <DocSecurity>0</DocSecurity>
  <Lines>1766</Lines>
  <Paragraphs>497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248675</CharactersWithSpaces>
  <SharedDoc>false</SharedDoc>
  <HLinks>
    <vt:vector size="6" baseType="variant">
      <vt:variant>
        <vt:i4>5373954</vt:i4>
      </vt:variant>
      <vt:variant>
        <vt:i4>0</vt:i4>
      </vt:variant>
      <vt:variant>
        <vt:i4>0</vt:i4>
      </vt:variant>
      <vt:variant>
        <vt:i4>5</vt:i4>
      </vt:variant>
      <vt:variant>
        <vt:lpwstr/>
      </vt:variant>
      <vt:variant>
        <vt:lpwstr>Par32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Nyambuu</dc:creator>
  <cp:lastModifiedBy>Owner</cp:lastModifiedBy>
  <cp:revision>149</cp:revision>
  <cp:lastPrinted>2015-11-25T10:17:00Z</cp:lastPrinted>
  <dcterms:created xsi:type="dcterms:W3CDTF">2015-11-23T01:46:00Z</dcterms:created>
  <dcterms:modified xsi:type="dcterms:W3CDTF">2016-03-02T03:36:00Z</dcterms:modified>
</cp:coreProperties>
</file>